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7">
        <w:rPr>
          <w:rFonts w:ascii="Times New Roman" w:hAnsi="Times New Roman" w:cs="Times New Roman"/>
          <w:b/>
          <w:sz w:val="24"/>
          <w:szCs w:val="24"/>
        </w:rPr>
        <w:t>ПЧЕВСКОЕ СЕЛЬСКОЕ ПОСЕЛЕНИЕ</w:t>
      </w:r>
    </w:p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7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7" w:rsidRPr="00F23E17" w:rsidRDefault="00F23E17" w:rsidP="00F23E17">
      <w:pPr>
        <w:tabs>
          <w:tab w:val="left" w:pos="8444"/>
        </w:tabs>
        <w:rPr>
          <w:sz w:val="28"/>
          <w:szCs w:val="28"/>
        </w:rPr>
      </w:pPr>
      <w:r w:rsidRPr="00F23E17">
        <w:rPr>
          <w:sz w:val="28"/>
          <w:szCs w:val="28"/>
        </w:rPr>
        <w:t xml:space="preserve">от 18 октября 2019 года                                                      </w:t>
      </w:r>
      <w:r w:rsidRPr="00F23E17">
        <w:rPr>
          <w:sz w:val="28"/>
          <w:szCs w:val="28"/>
        </w:rPr>
        <w:tab/>
        <w:t>№ 86</w:t>
      </w:r>
    </w:p>
    <w:p w:rsidR="00F23E17" w:rsidRPr="00F23E17" w:rsidRDefault="00F23E17" w:rsidP="00F23E17">
      <w:pPr>
        <w:rPr>
          <w:vanish/>
        </w:rPr>
      </w:pPr>
    </w:p>
    <w:tbl>
      <w:tblPr>
        <w:tblpPr w:leftFromText="180" w:rightFromText="180" w:vertAnchor="text" w:horzAnchor="margin" w:tblpY="300"/>
        <w:tblW w:w="4500" w:type="dxa"/>
        <w:tblLayout w:type="fixed"/>
        <w:tblLook w:val="04A0"/>
      </w:tblPr>
      <w:tblGrid>
        <w:gridCol w:w="4500"/>
      </w:tblGrid>
      <w:tr w:rsidR="00F23E17" w:rsidRPr="00F23E17" w:rsidTr="00F23E17">
        <w:trPr>
          <w:trHeight w:val="762"/>
        </w:trPr>
        <w:tc>
          <w:tcPr>
            <w:tcW w:w="4503" w:type="dxa"/>
            <w:hideMark/>
          </w:tcPr>
          <w:p w:rsidR="00F23E17" w:rsidRPr="00F23E17" w:rsidRDefault="00F23E17">
            <w:pPr>
              <w:jc w:val="both"/>
            </w:pPr>
            <w:r w:rsidRPr="00F23E17">
              <w:t xml:space="preserve">Об утверждении программы «Формирование законопослушного поведения участников дорожного движения в </w:t>
            </w:r>
            <w:proofErr w:type="spellStart"/>
            <w:r w:rsidRPr="00F23E17">
              <w:t>Пчевском</w:t>
            </w:r>
            <w:proofErr w:type="spellEnd"/>
            <w:r w:rsidRPr="00F23E17">
              <w:t xml:space="preserve"> сельском поселении на 2019-2022 годы»  </w:t>
            </w:r>
          </w:p>
        </w:tc>
      </w:tr>
    </w:tbl>
    <w:p w:rsidR="00F23E17" w:rsidRPr="00F23E17" w:rsidRDefault="00F23E17" w:rsidP="00F23E17">
      <w:pPr>
        <w:spacing w:before="120"/>
        <w:rPr>
          <w:sz w:val="22"/>
          <w:szCs w:val="22"/>
        </w:rPr>
      </w:pPr>
    </w:p>
    <w:p w:rsidR="00F23E17" w:rsidRPr="00F23E17" w:rsidRDefault="00F23E17" w:rsidP="00F23E17">
      <w:pPr>
        <w:spacing w:before="120"/>
        <w:rPr>
          <w:sz w:val="22"/>
          <w:szCs w:val="22"/>
        </w:rPr>
      </w:pPr>
    </w:p>
    <w:p w:rsidR="00F23E17" w:rsidRPr="00F23E17" w:rsidRDefault="00F23E17" w:rsidP="00F23E17">
      <w:pPr>
        <w:shd w:val="clear" w:color="auto" w:fill="FFFFFF"/>
        <w:spacing w:line="276" w:lineRule="auto"/>
        <w:jc w:val="both"/>
      </w:pPr>
    </w:p>
    <w:p w:rsidR="00F23E17" w:rsidRPr="00F23E17" w:rsidRDefault="00F23E17" w:rsidP="00F23E17"/>
    <w:p w:rsidR="00F23E17" w:rsidRPr="00F23E17" w:rsidRDefault="00F23E17" w:rsidP="00F23E17"/>
    <w:p w:rsidR="00F23E17" w:rsidRPr="00F23E17" w:rsidRDefault="00F23E17" w:rsidP="00F23E17">
      <w:pPr>
        <w:jc w:val="both"/>
      </w:pPr>
    </w:p>
    <w:p w:rsidR="00F23E17" w:rsidRPr="00F23E17" w:rsidRDefault="00F23E17" w:rsidP="00F23E17">
      <w:pPr>
        <w:widowControl w:val="0"/>
        <w:jc w:val="both"/>
      </w:pPr>
    </w:p>
    <w:p w:rsidR="00F23E17" w:rsidRPr="00F23E17" w:rsidRDefault="00F23E17" w:rsidP="00F23E17">
      <w:pPr>
        <w:widowControl w:val="0"/>
        <w:jc w:val="both"/>
      </w:pPr>
    </w:p>
    <w:p w:rsidR="00F23E17" w:rsidRPr="00F23E17" w:rsidRDefault="00F23E17" w:rsidP="00F23E17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3E17">
        <w:rPr>
          <w:color w:val="000000"/>
          <w:sz w:val="28"/>
          <w:szCs w:val="28"/>
          <w:shd w:val="clear" w:color="auto" w:fill="FFFFFF"/>
        </w:rPr>
        <w:t>В соответствии с пунктом 4 «б» перечня поручений Президента Российской Федерации от 11.04.2016 № Пр-637ГС, с Федеральным законом от 10.12.1995 № 196-ФЗ «О безопасности дорожного движения», с Федеральным Законом от 06.10.2003 № 131-ФЗ «Об общих принципах организации местного самоуправления в Российской Федерации»,</w:t>
      </w:r>
      <w:r w:rsidRPr="00F23E17">
        <w:rPr>
          <w:sz w:val="28"/>
          <w:szCs w:val="28"/>
        </w:rPr>
        <w:t xml:space="preserve"> администрация </w:t>
      </w:r>
      <w:proofErr w:type="spellStart"/>
      <w:r w:rsidRPr="00F23E17">
        <w:rPr>
          <w:sz w:val="28"/>
          <w:szCs w:val="28"/>
        </w:rPr>
        <w:t>Пчевского</w:t>
      </w:r>
      <w:proofErr w:type="spellEnd"/>
      <w:r w:rsidRPr="00F23E17">
        <w:rPr>
          <w:sz w:val="28"/>
          <w:szCs w:val="28"/>
        </w:rPr>
        <w:t xml:space="preserve"> сельского поселения </w:t>
      </w:r>
      <w:proofErr w:type="spellStart"/>
      <w:r w:rsidRPr="00F23E17">
        <w:rPr>
          <w:sz w:val="28"/>
          <w:szCs w:val="28"/>
        </w:rPr>
        <w:t>Киришского</w:t>
      </w:r>
      <w:proofErr w:type="spellEnd"/>
      <w:r w:rsidRPr="00F23E17">
        <w:rPr>
          <w:sz w:val="28"/>
          <w:szCs w:val="28"/>
        </w:rPr>
        <w:t xml:space="preserve"> муниципального района, </w:t>
      </w:r>
      <w:r w:rsidRPr="00F23E17">
        <w:rPr>
          <w:b/>
          <w:sz w:val="28"/>
          <w:szCs w:val="28"/>
        </w:rPr>
        <w:t>ПОСТАНОВЛЯЕТ:</w:t>
      </w:r>
    </w:p>
    <w:p w:rsidR="00F23E17" w:rsidRPr="00F23E17" w:rsidRDefault="00F23E17" w:rsidP="00F23E17">
      <w:pPr>
        <w:pStyle w:val="msonormalbullet2gif"/>
        <w:widowControl w:val="0"/>
        <w:ind w:firstLine="709"/>
        <w:jc w:val="both"/>
        <w:rPr>
          <w:b/>
          <w:sz w:val="28"/>
          <w:szCs w:val="28"/>
        </w:rPr>
      </w:pPr>
      <w:r w:rsidRPr="00F23E17">
        <w:rPr>
          <w:sz w:val="28"/>
          <w:szCs w:val="28"/>
        </w:rPr>
        <w:t>1.</w:t>
      </w:r>
      <w:r w:rsidRPr="00F23E17">
        <w:rPr>
          <w:sz w:val="28"/>
          <w:szCs w:val="28"/>
        </w:rPr>
        <w:tab/>
        <w:t xml:space="preserve">Утвердить программу «Формирование законопослушного поведения участников дорожного движения в </w:t>
      </w:r>
      <w:proofErr w:type="spellStart"/>
      <w:r w:rsidRPr="00F23E17">
        <w:rPr>
          <w:sz w:val="28"/>
          <w:szCs w:val="28"/>
        </w:rPr>
        <w:t>Пчевском</w:t>
      </w:r>
      <w:proofErr w:type="spellEnd"/>
      <w:r w:rsidRPr="00F23E17">
        <w:rPr>
          <w:sz w:val="28"/>
          <w:szCs w:val="28"/>
        </w:rPr>
        <w:t xml:space="preserve"> сельском поселении на 2019-2022 годы»</w:t>
      </w:r>
      <w:r w:rsidRPr="00F23E17">
        <w:rPr>
          <w:b/>
          <w:sz w:val="28"/>
          <w:szCs w:val="28"/>
        </w:rPr>
        <w:t xml:space="preserve"> </w:t>
      </w:r>
      <w:r w:rsidRPr="00F23E17">
        <w:rPr>
          <w:sz w:val="28"/>
          <w:szCs w:val="28"/>
        </w:rPr>
        <w:t>согласно приложению к настоящему постановлению.</w:t>
      </w:r>
    </w:p>
    <w:p w:rsidR="00F23E17" w:rsidRPr="00F23E17" w:rsidRDefault="00F23E17" w:rsidP="00F23E17">
      <w:pPr>
        <w:widowControl w:val="0"/>
        <w:ind w:firstLine="709"/>
        <w:jc w:val="both"/>
        <w:rPr>
          <w:sz w:val="28"/>
          <w:szCs w:val="28"/>
        </w:rPr>
      </w:pPr>
      <w:r w:rsidRPr="00F23E17">
        <w:rPr>
          <w:sz w:val="28"/>
          <w:szCs w:val="28"/>
        </w:rPr>
        <w:t>2.</w:t>
      </w:r>
      <w:r w:rsidRPr="00F23E17">
        <w:rPr>
          <w:sz w:val="28"/>
          <w:szCs w:val="28"/>
        </w:rPr>
        <w:tab/>
        <w:t>Опубликовать  настоящее постановление в газете «</w:t>
      </w:r>
      <w:proofErr w:type="spellStart"/>
      <w:r w:rsidRPr="00F23E17">
        <w:rPr>
          <w:sz w:val="28"/>
          <w:szCs w:val="28"/>
        </w:rPr>
        <w:t>Пчевский</w:t>
      </w:r>
      <w:proofErr w:type="spellEnd"/>
      <w:r w:rsidRPr="00F23E17"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 w:rsidRPr="00F23E17">
        <w:rPr>
          <w:sz w:val="28"/>
          <w:szCs w:val="28"/>
        </w:rPr>
        <w:t>Пчевское</w:t>
      </w:r>
      <w:proofErr w:type="spellEnd"/>
      <w:r w:rsidRPr="00F23E17">
        <w:rPr>
          <w:sz w:val="28"/>
          <w:szCs w:val="28"/>
        </w:rPr>
        <w:t xml:space="preserve"> сельское поселение.</w:t>
      </w:r>
    </w:p>
    <w:p w:rsidR="00F23E17" w:rsidRPr="00F23E17" w:rsidRDefault="00F23E17" w:rsidP="00F23E17">
      <w:pPr>
        <w:widowControl w:val="0"/>
        <w:ind w:firstLine="709"/>
        <w:jc w:val="both"/>
        <w:rPr>
          <w:sz w:val="28"/>
          <w:szCs w:val="28"/>
        </w:rPr>
      </w:pPr>
      <w:r w:rsidRPr="00F23E17">
        <w:rPr>
          <w:sz w:val="28"/>
          <w:szCs w:val="28"/>
        </w:rPr>
        <w:t>3.</w:t>
      </w:r>
      <w:r w:rsidRPr="00F23E17">
        <w:rPr>
          <w:sz w:val="28"/>
          <w:szCs w:val="28"/>
        </w:rPr>
        <w:tab/>
      </w:r>
      <w:proofErr w:type="gramStart"/>
      <w:r w:rsidRPr="00F23E17">
        <w:rPr>
          <w:sz w:val="28"/>
          <w:szCs w:val="28"/>
        </w:rPr>
        <w:t>Контроль за</w:t>
      </w:r>
      <w:proofErr w:type="gramEnd"/>
      <w:r w:rsidRPr="00F23E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3E17" w:rsidRPr="00F23E17" w:rsidRDefault="00F23E17" w:rsidP="00F23E17">
      <w:pPr>
        <w:widowControl w:val="0"/>
        <w:ind w:firstLine="709"/>
        <w:jc w:val="both"/>
        <w:rPr>
          <w:sz w:val="28"/>
          <w:szCs w:val="28"/>
        </w:rPr>
      </w:pPr>
      <w:r w:rsidRPr="00F23E17">
        <w:rPr>
          <w:sz w:val="28"/>
          <w:szCs w:val="28"/>
        </w:rPr>
        <w:t>4.</w:t>
      </w:r>
      <w:r w:rsidRPr="00F23E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23E17" w:rsidRPr="00F23E17" w:rsidRDefault="00F23E17" w:rsidP="00F23E17">
      <w:pPr>
        <w:jc w:val="both"/>
        <w:rPr>
          <w:sz w:val="28"/>
          <w:szCs w:val="28"/>
        </w:rPr>
      </w:pPr>
    </w:p>
    <w:p w:rsidR="00F23E17" w:rsidRPr="00F23E17" w:rsidRDefault="00F23E17" w:rsidP="00F23E17">
      <w:pPr>
        <w:jc w:val="both"/>
        <w:rPr>
          <w:sz w:val="28"/>
          <w:szCs w:val="28"/>
        </w:rPr>
      </w:pPr>
    </w:p>
    <w:p w:rsidR="00F23E17" w:rsidRPr="00F23E17" w:rsidRDefault="00F23E17" w:rsidP="00F23E17">
      <w:pPr>
        <w:widowControl w:val="0"/>
        <w:jc w:val="both"/>
        <w:rPr>
          <w:color w:val="000000"/>
          <w:spacing w:val="-1"/>
          <w:sz w:val="28"/>
          <w:szCs w:val="28"/>
        </w:rPr>
      </w:pPr>
      <w:proofErr w:type="gramStart"/>
      <w:r w:rsidRPr="00F23E17">
        <w:rPr>
          <w:color w:val="000000"/>
          <w:spacing w:val="-1"/>
          <w:sz w:val="28"/>
          <w:szCs w:val="28"/>
        </w:rPr>
        <w:t>Исполняющий</w:t>
      </w:r>
      <w:proofErr w:type="gramEnd"/>
      <w:r w:rsidRPr="00F23E17">
        <w:rPr>
          <w:color w:val="000000"/>
          <w:spacing w:val="-1"/>
          <w:sz w:val="28"/>
          <w:szCs w:val="28"/>
        </w:rPr>
        <w:t xml:space="preserve"> обязанности</w:t>
      </w:r>
    </w:p>
    <w:p w:rsidR="00F23E17" w:rsidRPr="00F23E17" w:rsidRDefault="00F23E17" w:rsidP="00F23E17">
      <w:pPr>
        <w:widowControl w:val="0"/>
        <w:jc w:val="both"/>
        <w:rPr>
          <w:color w:val="000000"/>
          <w:spacing w:val="-1"/>
          <w:sz w:val="28"/>
          <w:szCs w:val="28"/>
        </w:rPr>
      </w:pPr>
      <w:r w:rsidRPr="00F23E17">
        <w:rPr>
          <w:color w:val="000000"/>
          <w:spacing w:val="-1"/>
          <w:sz w:val="28"/>
          <w:szCs w:val="28"/>
        </w:rPr>
        <w:t>главы администрации                                                                           Д.Н. Левашов</w:t>
      </w:r>
    </w:p>
    <w:p w:rsidR="00F23E17" w:rsidRPr="00F23E17" w:rsidRDefault="00F23E17" w:rsidP="00F23E17">
      <w:pPr>
        <w:jc w:val="both"/>
        <w:rPr>
          <w:color w:val="000000"/>
          <w:spacing w:val="-1"/>
          <w:sz w:val="28"/>
          <w:szCs w:val="28"/>
        </w:rPr>
      </w:pPr>
    </w:p>
    <w:p w:rsidR="00F23E17" w:rsidRPr="00F23E17" w:rsidRDefault="00F23E17" w:rsidP="00F23E17">
      <w:pPr>
        <w:jc w:val="both"/>
        <w:rPr>
          <w:color w:val="000000"/>
          <w:spacing w:val="-1"/>
        </w:rPr>
      </w:pPr>
    </w:p>
    <w:p w:rsidR="00F23E17" w:rsidRPr="00F23E17" w:rsidRDefault="00F23E17" w:rsidP="00F23E17">
      <w:pPr>
        <w:jc w:val="both"/>
        <w:rPr>
          <w:color w:val="000000"/>
          <w:spacing w:val="-1"/>
        </w:rPr>
      </w:pPr>
    </w:p>
    <w:p w:rsidR="00F23E17" w:rsidRPr="00F23E17" w:rsidRDefault="00F23E17" w:rsidP="00F23E17">
      <w:pPr>
        <w:widowControl w:val="0"/>
        <w:jc w:val="both"/>
        <w:rPr>
          <w:sz w:val="20"/>
          <w:szCs w:val="20"/>
        </w:rPr>
      </w:pPr>
      <w:r w:rsidRPr="00F23E17">
        <w:rPr>
          <w:sz w:val="20"/>
          <w:szCs w:val="20"/>
        </w:rPr>
        <w:t>Разослано: в дело-2, прокуратура</w:t>
      </w:r>
    </w:p>
    <w:p w:rsidR="00F23E17" w:rsidRPr="00F23E17" w:rsidRDefault="00F23E17" w:rsidP="00F23E17">
      <w:pPr>
        <w:widowControl w:val="0"/>
        <w:jc w:val="both"/>
        <w:rPr>
          <w:sz w:val="22"/>
          <w:szCs w:val="22"/>
        </w:rPr>
      </w:pPr>
    </w:p>
    <w:p w:rsidR="00F23E17" w:rsidRPr="00F23E17" w:rsidRDefault="00F23E17" w:rsidP="00F23E17">
      <w:pPr>
        <w:widowControl w:val="0"/>
        <w:jc w:val="right"/>
        <w:rPr>
          <w:szCs w:val="22"/>
        </w:rPr>
      </w:pPr>
      <w:r w:rsidRPr="00F23E17">
        <w:rPr>
          <w:szCs w:val="22"/>
        </w:rPr>
        <w:lastRenderedPageBreak/>
        <w:t>УТВЕРЖДЕНА</w:t>
      </w:r>
    </w:p>
    <w:p w:rsidR="00F23E17" w:rsidRPr="00F23E17" w:rsidRDefault="00F23E17" w:rsidP="00F23E17">
      <w:pPr>
        <w:widowControl w:val="0"/>
        <w:jc w:val="right"/>
        <w:rPr>
          <w:szCs w:val="22"/>
        </w:rPr>
      </w:pPr>
      <w:r w:rsidRPr="00F23E17">
        <w:rPr>
          <w:szCs w:val="22"/>
        </w:rPr>
        <w:t>постановлением администрации</w:t>
      </w:r>
    </w:p>
    <w:p w:rsidR="00F23E17" w:rsidRPr="00F23E17" w:rsidRDefault="00F23E17" w:rsidP="00F23E17">
      <w:pPr>
        <w:widowControl w:val="0"/>
        <w:jc w:val="right"/>
        <w:rPr>
          <w:szCs w:val="22"/>
        </w:rPr>
      </w:pPr>
      <w:r w:rsidRPr="00F23E17">
        <w:rPr>
          <w:szCs w:val="22"/>
        </w:rPr>
        <w:t>муниципального образования</w:t>
      </w:r>
    </w:p>
    <w:p w:rsidR="00F23E17" w:rsidRPr="00F23E17" w:rsidRDefault="00F23E17" w:rsidP="00F23E17">
      <w:pPr>
        <w:widowControl w:val="0"/>
        <w:jc w:val="right"/>
        <w:rPr>
          <w:szCs w:val="22"/>
        </w:rPr>
      </w:pPr>
      <w:proofErr w:type="spellStart"/>
      <w:r w:rsidRPr="00F23E17">
        <w:rPr>
          <w:szCs w:val="22"/>
        </w:rPr>
        <w:t>Пчевское</w:t>
      </w:r>
      <w:proofErr w:type="spellEnd"/>
      <w:r w:rsidRPr="00F23E17">
        <w:rPr>
          <w:szCs w:val="22"/>
        </w:rPr>
        <w:t xml:space="preserve"> сельское поселение</w:t>
      </w:r>
    </w:p>
    <w:p w:rsidR="00F23E17" w:rsidRPr="00F23E17" w:rsidRDefault="00F23E17" w:rsidP="00F23E17">
      <w:pPr>
        <w:widowControl w:val="0"/>
        <w:jc w:val="right"/>
        <w:rPr>
          <w:szCs w:val="22"/>
        </w:rPr>
      </w:pPr>
      <w:proofErr w:type="spellStart"/>
      <w:r w:rsidRPr="00F23E17">
        <w:rPr>
          <w:szCs w:val="22"/>
        </w:rPr>
        <w:t>Киришского</w:t>
      </w:r>
      <w:proofErr w:type="spellEnd"/>
      <w:r w:rsidRPr="00F23E17">
        <w:rPr>
          <w:szCs w:val="22"/>
        </w:rPr>
        <w:t xml:space="preserve"> муниципального района</w:t>
      </w:r>
    </w:p>
    <w:p w:rsidR="00F23E17" w:rsidRPr="00F23E17" w:rsidRDefault="00F23E17" w:rsidP="00F23E17">
      <w:pPr>
        <w:widowControl w:val="0"/>
        <w:jc w:val="right"/>
        <w:rPr>
          <w:szCs w:val="22"/>
        </w:rPr>
      </w:pPr>
      <w:r w:rsidRPr="00F23E17">
        <w:rPr>
          <w:szCs w:val="22"/>
        </w:rPr>
        <w:t>Ленинградской области</w:t>
      </w:r>
    </w:p>
    <w:p w:rsidR="00F23E17" w:rsidRPr="00F23E17" w:rsidRDefault="00F23E17" w:rsidP="00F23E17">
      <w:pPr>
        <w:widowControl w:val="0"/>
        <w:jc w:val="right"/>
        <w:rPr>
          <w:szCs w:val="22"/>
        </w:rPr>
      </w:pPr>
      <w:r w:rsidRPr="00F23E17">
        <w:rPr>
          <w:szCs w:val="22"/>
        </w:rPr>
        <w:t>от 18.10.2019 № 86</w:t>
      </w:r>
    </w:p>
    <w:p w:rsidR="00F23E17" w:rsidRPr="00F23E17" w:rsidRDefault="00F23E17" w:rsidP="00F23E17">
      <w:pPr>
        <w:widowControl w:val="0"/>
        <w:jc w:val="right"/>
        <w:rPr>
          <w:szCs w:val="22"/>
        </w:rPr>
      </w:pPr>
    </w:p>
    <w:p w:rsidR="00F23E17" w:rsidRPr="00F23E17" w:rsidRDefault="00F23E17" w:rsidP="00F23E17">
      <w:pPr>
        <w:widowControl w:val="0"/>
        <w:jc w:val="right"/>
        <w:rPr>
          <w:szCs w:val="22"/>
        </w:rPr>
      </w:pPr>
      <w:r w:rsidRPr="00F23E17">
        <w:rPr>
          <w:szCs w:val="22"/>
        </w:rPr>
        <w:t>(приложение)</w:t>
      </w: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center"/>
        <w:rPr>
          <w:rFonts w:eastAsia="Courier New"/>
          <w:lang w:bidi="ru-RU"/>
        </w:rPr>
      </w:pPr>
      <w:r w:rsidRPr="00F23E17">
        <w:rPr>
          <w:rFonts w:eastAsia="Courier New"/>
          <w:lang w:bidi="ru-RU"/>
        </w:rPr>
        <w:t>Программа</w:t>
      </w:r>
    </w:p>
    <w:p w:rsidR="00F23E17" w:rsidRPr="00F23E17" w:rsidRDefault="00F23E17" w:rsidP="00F23E17">
      <w:pPr>
        <w:pStyle w:val="a4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E17">
        <w:rPr>
          <w:rFonts w:ascii="Times New Roman" w:hAnsi="Times New Roman" w:cs="Times New Roman"/>
          <w:sz w:val="24"/>
          <w:szCs w:val="24"/>
          <w:lang w:eastAsia="ru-RU" w:bidi="ru-RU"/>
        </w:rPr>
        <w:t>«Формирование законопослушного поведения участников дорожного движения</w:t>
      </w:r>
    </w:p>
    <w:p w:rsidR="00F23E17" w:rsidRPr="00F23E17" w:rsidRDefault="00F23E17" w:rsidP="00F23E17">
      <w:pPr>
        <w:pStyle w:val="a4"/>
        <w:widowControl w:val="0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23E1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proofErr w:type="spellStart"/>
      <w:r w:rsidRPr="00F23E17">
        <w:rPr>
          <w:rFonts w:ascii="Times New Roman" w:hAnsi="Times New Roman" w:cs="Times New Roman"/>
          <w:sz w:val="24"/>
          <w:szCs w:val="24"/>
          <w:lang w:eastAsia="ru-RU" w:bidi="ru-RU"/>
        </w:rPr>
        <w:t>Пчевском</w:t>
      </w:r>
      <w:proofErr w:type="spellEnd"/>
      <w:r w:rsidRPr="00F23E1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сельском поселении на 2019-2022 годы»</w:t>
      </w: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center"/>
      </w:pPr>
      <w:r w:rsidRPr="00F23E17">
        <w:lastRenderedPageBreak/>
        <w:t>ПАСПОРТ</w:t>
      </w:r>
    </w:p>
    <w:p w:rsidR="00F23E17" w:rsidRPr="00F23E17" w:rsidRDefault="00F23E17" w:rsidP="00F23E17">
      <w:pPr>
        <w:widowControl w:val="0"/>
        <w:jc w:val="center"/>
        <w:rPr>
          <w:color w:val="000000"/>
          <w:lang w:bidi="ru-RU"/>
        </w:rPr>
      </w:pPr>
      <w:r w:rsidRPr="00F23E17">
        <w:t xml:space="preserve">программа </w:t>
      </w:r>
      <w:r w:rsidRPr="00F23E17">
        <w:rPr>
          <w:color w:val="000000"/>
          <w:lang w:bidi="ru-RU"/>
        </w:rPr>
        <w:t xml:space="preserve">«Формирование законопослушного поведения участников дорожного движения </w:t>
      </w:r>
      <w:r w:rsidRPr="00F23E17">
        <w:rPr>
          <w:color w:val="000000"/>
          <w:lang w:bidi="ru-RU"/>
        </w:rPr>
        <w:br/>
      </w:r>
      <w:r w:rsidRPr="00F23E17">
        <w:rPr>
          <w:lang w:bidi="ru-RU"/>
        </w:rPr>
        <w:t xml:space="preserve">в </w:t>
      </w:r>
      <w:proofErr w:type="spellStart"/>
      <w:r w:rsidRPr="00F23E17">
        <w:rPr>
          <w:lang w:bidi="ru-RU"/>
        </w:rPr>
        <w:t>Пчевском</w:t>
      </w:r>
      <w:proofErr w:type="spellEnd"/>
      <w:r w:rsidRPr="00F23E17">
        <w:rPr>
          <w:lang w:bidi="ru-RU"/>
        </w:rPr>
        <w:t xml:space="preserve"> сельском поселении</w:t>
      </w:r>
      <w:r w:rsidRPr="00F23E17">
        <w:rPr>
          <w:color w:val="000000"/>
          <w:lang w:bidi="ru-RU"/>
        </w:rPr>
        <w:t xml:space="preserve"> на 2019-2022 годы»</w:t>
      </w:r>
    </w:p>
    <w:p w:rsidR="00F23E17" w:rsidRPr="00F23E17" w:rsidRDefault="00F23E17" w:rsidP="00F23E17">
      <w:pPr>
        <w:widowControl w:val="0"/>
        <w:jc w:val="center"/>
      </w:pPr>
    </w:p>
    <w:tbl>
      <w:tblPr>
        <w:tblW w:w="9330" w:type="dxa"/>
        <w:tblInd w:w="110" w:type="dxa"/>
        <w:tblLayout w:type="fixed"/>
        <w:tblLook w:val="01E0"/>
      </w:tblPr>
      <w:tblGrid>
        <w:gridCol w:w="3480"/>
        <w:gridCol w:w="5850"/>
      </w:tblGrid>
      <w:tr w:rsidR="00F23E17" w:rsidRPr="00F23E17" w:rsidTr="00F23E17">
        <w:trPr>
          <w:trHeight w:val="682"/>
        </w:trPr>
        <w:tc>
          <w:tcPr>
            <w:tcW w:w="34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3E17" w:rsidRPr="00F23E17" w:rsidRDefault="00F23E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Полное</w:t>
            </w:r>
          </w:p>
          <w:p w:rsidR="00F23E17" w:rsidRPr="00F23E17" w:rsidRDefault="00F23E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85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23E17" w:rsidRPr="00F23E17" w:rsidRDefault="00F23E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«Формирование законопослушного поведения участников дорожного движения </w:t>
            </w:r>
            <w:r w:rsidRPr="00F23E17">
              <w:rPr>
                <w:sz w:val="22"/>
                <w:szCs w:val="22"/>
                <w:lang w:bidi="ru-RU"/>
              </w:rPr>
              <w:t xml:space="preserve">в </w:t>
            </w:r>
            <w:proofErr w:type="spellStart"/>
            <w:r w:rsidRPr="00F23E17">
              <w:rPr>
                <w:sz w:val="22"/>
                <w:szCs w:val="22"/>
                <w:lang w:bidi="ru-RU"/>
              </w:rPr>
              <w:t>Пчевском</w:t>
            </w:r>
            <w:proofErr w:type="spellEnd"/>
            <w:r w:rsidRPr="00F23E17">
              <w:rPr>
                <w:sz w:val="22"/>
                <w:szCs w:val="22"/>
                <w:lang w:bidi="ru-RU"/>
              </w:rPr>
              <w:t xml:space="preserve"> сельском поселении</w:t>
            </w:r>
            <w:r w:rsidRPr="00F23E17">
              <w:rPr>
                <w:rFonts w:eastAsia="Courier New"/>
                <w:color w:val="000000"/>
                <w:sz w:val="22"/>
                <w:szCs w:val="22"/>
                <w:lang w:bidi="ru-RU"/>
              </w:rPr>
              <w:br/>
              <w:t>на 2019 - 2022 годы»</w:t>
            </w:r>
          </w:p>
        </w:tc>
      </w:tr>
      <w:tr w:rsidR="00F23E17" w:rsidRPr="00F23E17" w:rsidTr="00F23E17">
        <w:trPr>
          <w:trHeight w:val="485"/>
        </w:trPr>
        <w:tc>
          <w:tcPr>
            <w:tcW w:w="3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3E17" w:rsidRPr="00F23E17" w:rsidRDefault="00F23E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23E17" w:rsidRPr="00F23E17" w:rsidRDefault="00F23E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23E17">
              <w:rPr>
                <w:sz w:val="22"/>
                <w:szCs w:val="22"/>
              </w:rPr>
              <w:t>Пчевского</w:t>
            </w:r>
            <w:proofErr w:type="spellEnd"/>
            <w:r w:rsidRPr="00F23E17">
              <w:rPr>
                <w:sz w:val="22"/>
                <w:szCs w:val="22"/>
              </w:rPr>
              <w:t xml:space="preserve"> сельского поселения  </w:t>
            </w:r>
          </w:p>
        </w:tc>
      </w:tr>
      <w:tr w:rsidR="00F23E17" w:rsidRPr="00F23E17" w:rsidTr="00F23E17">
        <w:trPr>
          <w:trHeight w:val="842"/>
        </w:trPr>
        <w:tc>
          <w:tcPr>
            <w:tcW w:w="3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3E17" w:rsidRPr="00F23E17" w:rsidRDefault="00F23E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Участники</w:t>
            </w:r>
          </w:p>
          <w:p w:rsidR="00F23E17" w:rsidRPr="00F23E17" w:rsidRDefault="00F23E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Программы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23E17" w:rsidRPr="00F23E17" w:rsidRDefault="00F23E17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 xml:space="preserve">Комитет по образованию </w:t>
            </w:r>
            <w:proofErr w:type="spellStart"/>
            <w:r w:rsidRPr="00F23E17">
              <w:rPr>
                <w:sz w:val="22"/>
                <w:szCs w:val="22"/>
              </w:rPr>
              <w:t>Киришского</w:t>
            </w:r>
            <w:proofErr w:type="spellEnd"/>
            <w:r w:rsidRPr="00F23E17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  <w:p w:rsidR="00F23E17" w:rsidRPr="00F23E17" w:rsidRDefault="00F23E17">
            <w:pPr>
              <w:spacing w:line="276" w:lineRule="auto"/>
              <w:ind w:left="-38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 xml:space="preserve">ОГИБДД ОМВД России по </w:t>
            </w:r>
            <w:proofErr w:type="spellStart"/>
            <w:r w:rsidRPr="00F23E17">
              <w:rPr>
                <w:sz w:val="22"/>
                <w:szCs w:val="22"/>
              </w:rPr>
              <w:t>Киришскому</w:t>
            </w:r>
            <w:proofErr w:type="spellEnd"/>
            <w:r w:rsidRPr="00F23E17">
              <w:rPr>
                <w:sz w:val="22"/>
                <w:szCs w:val="22"/>
              </w:rPr>
              <w:t xml:space="preserve"> району</w:t>
            </w:r>
          </w:p>
        </w:tc>
      </w:tr>
      <w:tr w:rsidR="00F23E17" w:rsidRPr="00F23E17" w:rsidTr="00F23E17">
        <w:trPr>
          <w:trHeight w:val="705"/>
        </w:trPr>
        <w:tc>
          <w:tcPr>
            <w:tcW w:w="3481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3E17" w:rsidRPr="00F23E17" w:rsidRDefault="00F23E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F23E17" w:rsidRPr="00F23E17" w:rsidRDefault="00F23E17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</w:p>
        </w:tc>
      </w:tr>
      <w:tr w:rsidR="00F23E17" w:rsidRPr="00F23E17" w:rsidTr="00F23E17">
        <w:trPr>
          <w:trHeight w:val="265"/>
        </w:trPr>
        <w:tc>
          <w:tcPr>
            <w:tcW w:w="348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3E17" w:rsidRPr="00F23E17" w:rsidRDefault="00F23E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58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23E17" w:rsidRPr="00F23E17" w:rsidRDefault="00F23E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- обеспечение безопасного участия детей в дорожном движении;</w:t>
            </w:r>
          </w:p>
          <w:p w:rsidR="00F23E17" w:rsidRPr="00F23E17" w:rsidRDefault="00F23E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-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движения;</w:t>
            </w:r>
          </w:p>
          <w:p w:rsidR="00F23E17" w:rsidRPr="00F23E17" w:rsidRDefault="00F23E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 xml:space="preserve">- проведение на территории </w:t>
            </w:r>
            <w:proofErr w:type="spellStart"/>
            <w:r w:rsidRPr="00F23E17">
              <w:rPr>
                <w:sz w:val="22"/>
                <w:szCs w:val="22"/>
              </w:rPr>
              <w:t>Пчевского</w:t>
            </w:r>
            <w:proofErr w:type="spellEnd"/>
            <w:r w:rsidRPr="00F23E17">
              <w:rPr>
                <w:sz w:val="22"/>
                <w:szCs w:val="22"/>
              </w:rPr>
              <w:t xml:space="preserve"> сельского поселения профилактических операций.</w:t>
            </w:r>
          </w:p>
        </w:tc>
      </w:tr>
      <w:tr w:rsidR="00F23E17" w:rsidRPr="00F23E17" w:rsidTr="00F23E17">
        <w:trPr>
          <w:trHeight w:val="383"/>
        </w:trPr>
        <w:tc>
          <w:tcPr>
            <w:tcW w:w="3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3E17" w:rsidRPr="00F23E17" w:rsidRDefault="00F23E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23E17" w:rsidRPr="00F23E17" w:rsidRDefault="00F23E17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2019-2022 годы</w:t>
            </w:r>
          </w:p>
        </w:tc>
      </w:tr>
      <w:tr w:rsidR="00F23E17" w:rsidRPr="00F23E17" w:rsidTr="00F23E17">
        <w:trPr>
          <w:trHeight w:val="387"/>
        </w:trPr>
        <w:tc>
          <w:tcPr>
            <w:tcW w:w="3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3E17" w:rsidRPr="00F23E17" w:rsidRDefault="00F23E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23E17" w:rsidRPr="00F23E17" w:rsidRDefault="00F23E17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нет</w:t>
            </w:r>
          </w:p>
        </w:tc>
      </w:tr>
      <w:tr w:rsidR="00F23E17" w:rsidRPr="00F23E17" w:rsidTr="00F23E17">
        <w:trPr>
          <w:trHeight w:val="1606"/>
        </w:trPr>
        <w:tc>
          <w:tcPr>
            <w:tcW w:w="3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3E17" w:rsidRPr="00F23E17" w:rsidRDefault="00F23E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Ожидаемые результаты реализации муниципальной  программы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23E17" w:rsidRPr="00F23E17" w:rsidRDefault="00F23E17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F23E17">
              <w:rPr>
                <w:rFonts w:ascii="Times New Roman" w:hAnsi="Times New Roman" w:cs="Times New Roman"/>
              </w:rPr>
              <w:t xml:space="preserve">- сокращение правонарушений участниками дорожного движения на основе формирования у них убеждения </w:t>
            </w:r>
            <w:r w:rsidRPr="00F23E17">
              <w:rPr>
                <w:rFonts w:ascii="Times New Roman" w:hAnsi="Times New Roman" w:cs="Times New Roman"/>
              </w:rPr>
              <w:br/>
              <w:t>о неотвратимости наказания за нарушения правил дорожного движения;</w:t>
            </w:r>
          </w:p>
          <w:p w:rsidR="00F23E17" w:rsidRPr="00F23E17" w:rsidRDefault="00F23E17">
            <w:pPr>
              <w:pStyle w:val="msonormalbullet1gif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23E17">
              <w:rPr>
                <w:sz w:val="22"/>
                <w:szCs w:val="22"/>
              </w:rPr>
              <w:t>- сокращение количества ДТП по причинам нарушения правил дорожного движения.</w:t>
            </w:r>
          </w:p>
        </w:tc>
      </w:tr>
    </w:tbl>
    <w:p w:rsidR="00F23E17" w:rsidRPr="00F23E17" w:rsidRDefault="00F23E17" w:rsidP="00F23E17">
      <w:pPr>
        <w:widowControl w:val="0"/>
        <w:spacing w:line="276" w:lineRule="auto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jc w:val="both"/>
        <w:rPr>
          <w:szCs w:val="20"/>
        </w:rPr>
      </w:pPr>
    </w:p>
    <w:p w:rsidR="00F23E17" w:rsidRPr="00F23E17" w:rsidRDefault="00F23E17" w:rsidP="00F23E17">
      <w:pPr>
        <w:widowControl w:val="0"/>
        <w:numPr>
          <w:ilvl w:val="0"/>
          <w:numId w:val="1"/>
        </w:numPr>
        <w:jc w:val="center"/>
      </w:pPr>
      <w:r w:rsidRPr="00F23E17">
        <w:lastRenderedPageBreak/>
        <w:t>Приоритеты муниципальной политики в сфере реализации программы</w:t>
      </w:r>
    </w:p>
    <w:p w:rsidR="00F23E17" w:rsidRPr="00F23E17" w:rsidRDefault="00F23E17" w:rsidP="00F23E17">
      <w:pPr>
        <w:widowControl w:val="0"/>
        <w:jc w:val="center"/>
      </w:pP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 xml:space="preserve">Проблема опасности дорожного движения в </w:t>
      </w:r>
      <w:proofErr w:type="spellStart"/>
      <w:r w:rsidRPr="00F23E17">
        <w:rPr>
          <w:lang w:bidi="ru-RU"/>
        </w:rPr>
        <w:t>Пчевском</w:t>
      </w:r>
      <w:proofErr w:type="spellEnd"/>
      <w:r w:rsidRPr="00F23E17">
        <w:rPr>
          <w:lang w:bidi="ru-RU"/>
        </w:rPr>
        <w:t xml:space="preserve"> сельском поселении</w:t>
      </w:r>
      <w:r w:rsidRPr="00F23E17"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F23E17">
        <w:t>функционирования системы обеспечения безопасности дорожного движения</w:t>
      </w:r>
      <w:proofErr w:type="gramEnd"/>
      <w:r w:rsidRPr="00F23E17">
        <w:t xml:space="preserve"> и крайне низкой дисциплиной участников дорожного движения.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Следствием такого положения дел являются ухудшение условий дорожного движения и, как следствие, рост количества дорожно-транспортных происшествий (</w:t>
      </w:r>
      <w:proofErr w:type="spellStart"/>
      <w:r w:rsidRPr="00F23E17">
        <w:t>далее-ДТП</w:t>
      </w:r>
      <w:proofErr w:type="spellEnd"/>
      <w:r w:rsidRPr="00F23E17">
        <w:t>).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высокий уровень аварийности и тяжести последствий ДТП</w:t>
      </w:r>
      <w:proofErr w:type="gramStart"/>
      <w:r w:rsidRPr="00F23E17">
        <w:t xml:space="preserve"> ;</w:t>
      </w:r>
      <w:proofErr w:type="gramEnd"/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значительная доля людей наиболее активного трудоспособного возраста</w:t>
      </w:r>
      <w:r w:rsidRPr="00F23E17">
        <w:br/>
        <w:t>(26 - 40 лет) среди лиц, погибших в результате ДТП;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продолжающееся ухудшение условий дорожного движения в населенных пунктах поселения.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Таким образом, необходимость разработки и реализации Программы обусловлена следующими причинами: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социально-экономическая острота проблемы;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межотраслевой и межведомственный характер проблемы;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Применение программно-целевого метода позволит осуществить: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формирование основ и приоритетных направлений профилактики ДТП и снижения тяжести их последствий;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координацию деятельности органов местного самоуправления в области обеспечения безопасности дорожного движения;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                  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 xml:space="preserve"> В целях управления указанным риском в процессе реализации Программы предусматриваются: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>-</w:t>
      </w:r>
      <w:r w:rsidRPr="00F23E17">
        <w:tab/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F23E17" w:rsidRPr="00F23E17" w:rsidRDefault="00F23E17" w:rsidP="00F23E17">
      <w:pPr>
        <w:widowControl w:val="0"/>
        <w:jc w:val="center"/>
      </w:pPr>
    </w:p>
    <w:p w:rsidR="00F23E17" w:rsidRPr="00F23E17" w:rsidRDefault="00F23E17" w:rsidP="00F23E17">
      <w:pPr>
        <w:widowControl w:val="0"/>
        <w:numPr>
          <w:ilvl w:val="0"/>
          <w:numId w:val="1"/>
        </w:numPr>
        <w:jc w:val="center"/>
      </w:pPr>
      <w:r w:rsidRPr="00F23E17">
        <w:t>Характеристика сферы реализации Программы, описание основных проблем</w:t>
      </w:r>
    </w:p>
    <w:p w:rsidR="00F23E17" w:rsidRPr="00F23E17" w:rsidRDefault="00F23E17" w:rsidP="00F23E17">
      <w:pPr>
        <w:widowControl w:val="0"/>
        <w:jc w:val="center"/>
      </w:pPr>
    </w:p>
    <w:p w:rsidR="00F23E17" w:rsidRPr="00F23E17" w:rsidRDefault="00F23E17" w:rsidP="00F23E17">
      <w:pPr>
        <w:widowControl w:val="0"/>
        <w:ind w:firstLine="709"/>
        <w:jc w:val="both"/>
      </w:pPr>
      <w:r w:rsidRPr="00F23E17">
        <w:t xml:space="preserve"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</w:t>
      </w:r>
      <w:r w:rsidRPr="00F23E17">
        <w:lastRenderedPageBreak/>
        <w:t>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F23E17" w:rsidRPr="00F23E17" w:rsidRDefault="00F23E17" w:rsidP="00F23E17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автомобильные наезды на препятствия, опрокидывания транспортных средств. Более 80% всех ДТП связаны с нарушениями </w:t>
      </w:r>
      <w:r w:rsidRPr="00F23E17">
        <w:rPr>
          <w:rFonts w:ascii="Times New Roman" w:hAnsi="Times New Roman" w:cs="Times New Roman"/>
          <w:sz w:val="24"/>
          <w:szCs w:val="24"/>
        </w:rPr>
        <w:br/>
        <w:t>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F23E17" w:rsidRPr="00F23E17" w:rsidRDefault="00F23E17" w:rsidP="00F23E17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23E17" w:rsidRPr="00F23E17" w:rsidRDefault="00F23E17" w:rsidP="00F23E17">
      <w:pPr>
        <w:pStyle w:val="2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>-</w:t>
      </w:r>
      <w:r w:rsidRPr="00F23E17">
        <w:rPr>
          <w:rFonts w:ascii="Times New Roman" w:hAnsi="Times New Roman" w:cs="Times New Roman"/>
          <w:sz w:val="24"/>
          <w:szCs w:val="24"/>
        </w:rPr>
        <w:tab/>
        <w:t>постоянно возрастающая мобильность населения;</w:t>
      </w:r>
    </w:p>
    <w:p w:rsidR="00F23E17" w:rsidRPr="00F23E17" w:rsidRDefault="00F23E17" w:rsidP="00F23E17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>-</w:t>
      </w:r>
      <w:r w:rsidRPr="00F23E17">
        <w:rPr>
          <w:rFonts w:ascii="Times New Roman" w:hAnsi="Times New Roman" w:cs="Times New Roman"/>
          <w:sz w:val="24"/>
          <w:szCs w:val="24"/>
        </w:rPr>
        <w:tab/>
        <w:t>уменьшение перевозок общественным транспортом и увеличение перевозок личным транспортом;</w:t>
      </w:r>
    </w:p>
    <w:p w:rsidR="00F23E17" w:rsidRPr="00F23E17" w:rsidRDefault="00F23E17" w:rsidP="00F23E17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>-</w:t>
      </w:r>
      <w:r w:rsidRPr="00F23E17">
        <w:rPr>
          <w:rFonts w:ascii="Times New Roman" w:hAnsi="Times New Roman" w:cs="Times New Roman"/>
          <w:sz w:val="24"/>
          <w:szCs w:val="24"/>
        </w:rPr>
        <w:tab/>
        <w:t xml:space="preserve">нарастающая диспропорция между увеличением количества автомобилей </w:t>
      </w:r>
      <w:r w:rsidRPr="00F23E17">
        <w:rPr>
          <w:rFonts w:ascii="Times New Roman" w:hAnsi="Times New Roman" w:cs="Times New Roman"/>
          <w:sz w:val="24"/>
          <w:szCs w:val="24"/>
        </w:rPr>
        <w:br/>
        <w:t>и протяженностью улично-дорожной сети, не рассчитанной на современные транспортные потоки;</w:t>
      </w:r>
    </w:p>
    <w:p w:rsidR="00F23E17" w:rsidRPr="00F23E17" w:rsidRDefault="00F23E17" w:rsidP="00F23E1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>-</w:t>
      </w:r>
      <w:r w:rsidRPr="00F23E17">
        <w:rPr>
          <w:rFonts w:ascii="Times New Roman" w:hAnsi="Times New Roman" w:cs="Times New Roman"/>
          <w:sz w:val="24"/>
          <w:szCs w:val="24"/>
        </w:rPr>
        <w:tab/>
        <w:t>увеличение количества большегрузного транспорта.</w:t>
      </w:r>
    </w:p>
    <w:p w:rsidR="00F23E17" w:rsidRPr="00F23E17" w:rsidRDefault="00F23E17" w:rsidP="00F23E1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17" w:rsidRPr="00F23E17" w:rsidRDefault="00F23E17" w:rsidP="00F23E17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>Механизм реализации мероприятий Программы</w:t>
      </w:r>
    </w:p>
    <w:p w:rsidR="00F23E17" w:rsidRPr="00F23E17" w:rsidRDefault="00F23E17" w:rsidP="00F23E1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17" w:rsidRPr="00F23E17" w:rsidRDefault="00F23E17" w:rsidP="00F23E1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F23E17" w:rsidRPr="00F23E17" w:rsidRDefault="00F23E17" w:rsidP="00F23E1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 xml:space="preserve">Реализацию перечня мероприятий Программы осуществляют: администрация муниципального образования </w:t>
      </w:r>
      <w:proofErr w:type="spellStart"/>
      <w:r w:rsidRPr="00F23E17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F23E17">
        <w:rPr>
          <w:rFonts w:ascii="Times New Roman" w:hAnsi="Times New Roman" w:cs="Times New Roman"/>
          <w:sz w:val="24"/>
          <w:szCs w:val="24"/>
        </w:rPr>
        <w:t xml:space="preserve"> сельское поселение; Комитет </w:t>
      </w:r>
      <w:r w:rsidRPr="00F23E17">
        <w:rPr>
          <w:rFonts w:ascii="Times New Roman" w:hAnsi="Times New Roman" w:cs="Times New Roman"/>
          <w:sz w:val="24"/>
          <w:szCs w:val="24"/>
        </w:rPr>
        <w:br/>
        <w:t xml:space="preserve">по образованию </w:t>
      </w:r>
      <w:proofErr w:type="spellStart"/>
      <w:r w:rsidRPr="00F23E17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23E17">
        <w:rPr>
          <w:rFonts w:ascii="Times New Roman" w:hAnsi="Times New Roman" w:cs="Times New Roman"/>
          <w:sz w:val="24"/>
          <w:szCs w:val="24"/>
        </w:rPr>
        <w:t xml:space="preserve"> района, ОГИБДД ОМВД России по </w:t>
      </w:r>
      <w:proofErr w:type="spellStart"/>
      <w:r w:rsidRPr="00F23E17">
        <w:rPr>
          <w:rFonts w:ascii="Times New Roman" w:hAnsi="Times New Roman" w:cs="Times New Roman"/>
          <w:sz w:val="24"/>
          <w:szCs w:val="24"/>
        </w:rPr>
        <w:t>Киришскому</w:t>
      </w:r>
      <w:proofErr w:type="spellEnd"/>
      <w:r w:rsidRPr="00F23E17">
        <w:rPr>
          <w:rFonts w:ascii="Times New Roman" w:hAnsi="Times New Roman" w:cs="Times New Roman"/>
          <w:sz w:val="24"/>
          <w:szCs w:val="24"/>
        </w:rPr>
        <w:t xml:space="preserve"> району. Исполнители мероприятий своевременно предоставляют план  проведения мероприятий программы, после его проведения представляют информационно-аналитический отчет.</w:t>
      </w:r>
    </w:p>
    <w:p w:rsidR="00F23E17" w:rsidRPr="00F23E17" w:rsidRDefault="00F23E17" w:rsidP="00F23E1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F23E17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F23E17">
        <w:rPr>
          <w:rFonts w:ascii="Times New Roman" w:hAnsi="Times New Roman" w:cs="Times New Roman"/>
          <w:sz w:val="24"/>
          <w:szCs w:val="24"/>
        </w:rPr>
        <w:t xml:space="preserve"> сельское поселение обеспечивает взаимодействие всех участников реализации программных мероприятий. Перечень мероприятий Программы представлен в Приложении № 1 к Программе.</w:t>
      </w:r>
    </w:p>
    <w:p w:rsidR="00F23E17" w:rsidRPr="00F23E17" w:rsidRDefault="00F23E17" w:rsidP="00F23E17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 w:rsidRPr="00F23E17">
        <w:rPr>
          <w:rFonts w:ascii="Times New Roman" w:hAnsi="Times New Roman" w:cs="Times New Roman"/>
          <w:sz w:val="25"/>
          <w:szCs w:val="25"/>
        </w:rPr>
        <w:t>Порядок расчета и источники информации о значениях целевых показателей программы</w:t>
      </w:r>
    </w:p>
    <w:p w:rsidR="00F23E17" w:rsidRPr="00F23E17" w:rsidRDefault="00F23E17" w:rsidP="00F23E17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>приведено в приложении № 2 к Программе.</w:t>
      </w:r>
    </w:p>
    <w:p w:rsidR="00F23E17" w:rsidRPr="00F23E17" w:rsidRDefault="00F23E17" w:rsidP="00F23E17">
      <w:pPr>
        <w:pStyle w:val="2"/>
        <w:shd w:val="clear" w:color="auto" w:fill="auto"/>
        <w:tabs>
          <w:tab w:val="left" w:pos="272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3E17">
        <w:rPr>
          <w:rFonts w:ascii="Times New Roman" w:hAnsi="Times New Roman" w:cs="Times New Roman"/>
          <w:sz w:val="24"/>
          <w:szCs w:val="24"/>
        </w:rPr>
        <w:t>.Ожидаемые результаты реализации муниципальной Программы</w:t>
      </w:r>
    </w:p>
    <w:p w:rsidR="00F23E17" w:rsidRPr="00F23E17" w:rsidRDefault="00F23E17" w:rsidP="00F23E17">
      <w:pPr>
        <w:pStyle w:val="2"/>
        <w:shd w:val="clear" w:color="auto" w:fill="auto"/>
        <w:tabs>
          <w:tab w:val="left" w:pos="272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3E17" w:rsidRPr="00F23E17" w:rsidRDefault="00F23E17" w:rsidP="00F23E1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</w:t>
      </w:r>
      <w:r w:rsidRPr="00F23E17">
        <w:rPr>
          <w:rFonts w:ascii="Times New Roman" w:hAnsi="Times New Roman" w:cs="Times New Roman"/>
          <w:sz w:val="24"/>
          <w:szCs w:val="24"/>
        </w:rPr>
        <w:br/>
        <w:t>и, следовательно, уменьшить социальную остроту проблемы.</w:t>
      </w:r>
    </w:p>
    <w:p w:rsidR="00F23E17" w:rsidRPr="00F23E17" w:rsidRDefault="00F23E17" w:rsidP="00F23E1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>Основные ожидаемые конечные результаты:</w:t>
      </w:r>
    </w:p>
    <w:p w:rsidR="00F23E17" w:rsidRPr="00F23E17" w:rsidRDefault="00F23E17" w:rsidP="00F23E17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F23E17" w:rsidRPr="00F23E17" w:rsidRDefault="00F23E17" w:rsidP="00F23E17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 xml:space="preserve">сокращение количества ДТП по причинам нарушения правил дорожного движения на территории </w:t>
      </w:r>
      <w:proofErr w:type="spellStart"/>
      <w:r w:rsidRPr="00F23E17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Pr="00F23E1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3E17" w:rsidRPr="00F23E17" w:rsidRDefault="00F23E17" w:rsidP="00F23E1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17">
        <w:rPr>
          <w:rFonts w:ascii="Times New Roman" w:hAnsi="Times New Roman" w:cs="Times New Roman"/>
          <w:sz w:val="24"/>
          <w:szCs w:val="24"/>
        </w:rPr>
        <w:t xml:space="preserve">Этапы реализации Программы не выделяются. Программа будет осуществляться </w:t>
      </w:r>
      <w:r w:rsidRPr="00F23E17">
        <w:rPr>
          <w:rFonts w:ascii="Times New Roman" w:hAnsi="Times New Roman" w:cs="Times New Roman"/>
          <w:sz w:val="24"/>
          <w:szCs w:val="24"/>
        </w:rPr>
        <w:br/>
        <w:t>в один этап с 2019 по 2022 год.</w:t>
      </w:r>
    </w:p>
    <w:p w:rsidR="00F23E17" w:rsidRDefault="00F23E17" w:rsidP="00F23E1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Cs w:val="20"/>
        </w:rPr>
      </w:pPr>
      <w:r w:rsidRPr="00F23E17">
        <w:rPr>
          <w:rFonts w:ascii="Times New Roman" w:hAnsi="Times New Roman" w:cs="Times New Roman"/>
          <w:sz w:val="24"/>
          <w:szCs w:val="24"/>
        </w:rPr>
        <w:t xml:space="preserve">При выполнении поставленных задач предполагается снижение к 2022 году аварийности на территории муниципального образования </w:t>
      </w:r>
      <w:proofErr w:type="spellStart"/>
      <w:r w:rsidRPr="00F23E17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F23E1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F23E17" w:rsidRDefault="00F23E17" w:rsidP="00F23E17">
      <w:pPr>
        <w:widowControl w:val="0"/>
        <w:jc w:val="both"/>
        <w:rPr>
          <w:szCs w:val="20"/>
        </w:rPr>
      </w:pPr>
    </w:p>
    <w:p w:rsidR="00F23E17" w:rsidRDefault="00F23E17" w:rsidP="00F23E17">
      <w:pPr>
        <w:widowControl w:val="0"/>
        <w:jc w:val="both"/>
        <w:rPr>
          <w:szCs w:val="20"/>
        </w:rPr>
      </w:pPr>
    </w:p>
    <w:p w:rsidR="00F23E17" w:rsidRDefault="00F23E17" w:rsidP="00F23E17">
      <w:pPr>
        <w:widowControl w:val="0"/>
        <w:jc w:val="both"/>
        <w:rPr>
          <w:szCs w:val="20"/>
        </w:rPr>
      </w:pPr>
    </w:p>
    <w:p w:rsidR="00F23E17" w:rsidRDefault="00F23E17" w:rsidP="00F23E17">
      <w:pPr>
        <w:rPr>
          <w:szCs w:val="20"/>
        </w:rPr>
        <w:sectPr w:rsidR="00F23E17" w:rsidSect="00F23E17">
          <w:pgSz w:w="11906" w:h="16838"/>
          <w:pgMar w:top="1134" w:right="567" w:bottom="426" w:left="1701" w:header="709" w:footer="709" w:gutter="0"/>
          <w:pgNumType w:start="1"/>
          <w:cols w:space="720"/>
        </w:sectPr>
      </w:pPr>
    </w:p>
    <w:p w:rsidR="00F23E17" w:rsidRDefault="00F23E17" w:rsidP="00F23E17">
      <w:pPr>
        <w:pStyle w:val="a4"/>
        <w:widowControl w:val="0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lastRenderedPageBreak/>
        <w:t>Приложение № 1 к программе</w:t>
      </w:r>
    </w:p>
    <w:p w:rsidR="00F23E17" w:rsidRDefault="00F23E17" w:rsidP="00F23E17">
      <w:pPr>
        <w:pStyle w:val="a4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Перечень мероприятий</w:t>
      </w:r>
    </w:p>
    <w:p w:rsidR="00F23E17" w:rsidRDefault="00F23E17" w:rsidP="00F23E17">
      <w:pPr>
        <w:pStyle w:val="a4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программы «Формирование законопослушного поведения участников дорожного движения</w:t>
      </w:r>
    </w:p>
    <w:p w:rsidR="00F23E17" w:rsidRDefault="00F23E17" w:rsidP="00F23E17">
      <w:pPr>
        <w:pStyle w:val="a4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Пчевском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 на 2019-2022 годы»</w:t>
      </w:r>
    </w:p>
    <w:p w:rsidR="00F23E17" w:rsidRDefault="00F23E17" w:rsidP="00F23E17">
      <w:pPr>
        <w:pStyle w:val="a4"/>
        <w:jc w:val="center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4144"/>
        <w:gridCol w:w="542"/>
        <w:gridCol w:w="3647"/>
        <w:gridCol w:w="39"/>
        <w:gridCol w:w="6240"/>
      </w:tblGrid>
      <w:tr w:rsidR="00F23E17" w:rsidTr="00F23E17">
        <w:trPr>
          <w:trHeight w:val="103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23E17" w:rsidRDefault="00F23E1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</w:tr>
      <w:tr w:rsidR="00F23E17" w:rsidTr="00F23E1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обеспечение безопасного участия детей в дорожном движении</w:t>
            </w:r>
          </w:p>
        </w:tc>
      </w:tr>
      <w:tr w:rsidR="00F23E17" w:rsidTr="00F23E1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>Распространение атрибутики и аксессуаров с пропагандистской тематикой по соблюдению правил дорожного движения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Комитет по образованию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  <w:lang w:bidi="ru-RU"/>
              </w:rPr>
              <w:t>Киришского</w:t>
            </w:r>
            <w:proofErr w:type="spellEnd"/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 района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</w:tc>
      </w:tr>
      <w:tr w:rsidR="00F23E17" w:rsidTr="00F23E17">
        <w:trPr>
          <w:trHeight w:val="1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всероссийских массовых мероприятиях с детьми, конкурсы-фестивали, конкурсы среди ОУ по профилактике ДДТТ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Комитет по образованию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  <w:lang w:bidi="ru-RU"/>
              </w:rPr>
              <w:t>Киришского</w:t>
            </w:r>
            <w:proofErr w:type="spellEnd"/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 района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</w:tc>
      </w:tr>
      <w:tr w:rsidR="00F23E17" w:rsidTr="00F23E1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>Проведение   конкурса детского творчества по правилам дорожного движения среди образовательных организаций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22"/>
                <w:szCs w:val="22"/>
                <w:lang w:bidi="ru-RU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Комитет по образованию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  <w:lang w:bidi="ru-RU"/>
              </w:rPr>
              <w:t>Киришского</w:t>
            </w:r>
            <w:proofErr w:type="spellEnd"/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 района,</w:t>
            </w:r>
          </w:p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ОГИБДД ОМВД России по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  <w:lang w:bidi="ru-RU"/>
              </w:rPr>
              <w:t>Киришскому</w:t>
            </w:r>
            <w:proofErr w:type="spellEnd"/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 району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</w:tc>
      </w:tr>
      <w:tr w:rsidR="00F23E17" w:rsidTr="00F23E1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7" w:rsidRDefault="00F23E17">
            <w:pPr>
              <w:widowControl w:val="0"/>
              <w:spacing w:line="274" w:lineRule="exact"/>
              <w:ind w:hanging="70"/>
              <w:jc w:val="center"/>
              <w:rPr>
                <w:color w:val="000000"/>
                <w:spacing w:val="3"/>
                <w:sz w:val="22"/>
                <w:szCs w:val="22"/>
                <w:lang w:bidi="ru-RU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>Проведение  конкурса детского творчества по правилам дорожного среди дошкольных образовательных учреждений</w:t>
            </w:r>
          </w:p>
          <w:p w:rsidR="00F23E17" w:rsidRDefault="00F2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22"/>
                <w:szCs w:val="22"/>
                <w:lang w:bidi="ru-RU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Комитет по образованию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  <w:lang w:bidi="ru-RU"/>
              </w:rPr>
              <w:t>Киришского</w:t>
            </w:r>
            <w:proofErr w:type="spellEnd"/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 района,</w:t>
            </w:r>
          </w:p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ОГИБДД ОМВД России по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  <w:lang w:bidi="ru-RU"/>
              </w:rPr>
              <w:t>Киришскому</w:t>
            </w:r>
            <w:proofErr w:type="spellEnd"/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 району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</w:tc>
      </w:tr>
      <w:tr w:rsidR="00F23E17" w:rsidTr="00F23E17">
        <w:trPr>
          <w:trHeight w:val="25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пособий, оборудования и инвентаря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7" w:rsidRDefault="00F23E17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22"/>
                <w:szCs w:val="22"/>
                <w:lang w:bidi="ru-RU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Комитет по образованию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  <w:lang w:bidi="ru-RU"/>
              </w:rPr>
              <w:t>Киришского</w:t>
            </w:r>
            <w:proofErr w:type="spellEnd"/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 района</w:t>
            </w:r>
          </w:p>
          <w:p w:rsidR="00F23E17" w:rsidRDefault="00F2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</w:tc>
      </w:tr>
      <w:tr w:rsidR="00F23E17" w:rsidTr="00F23E17">
        <w:trPr>
          <w:trHeight w:val="7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</w:tr>
      <w:tr w:rsidR="00F23E17" w:rsidTr="00F23E17">
        <w:trPr>
          <w:trHeight w:val="7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7" w:rsidRDefault="00F23E17">
            <w:pPr>
              <w:widowControl w:val="0"/>
              <w:spacing w:line="274" w:lineRule="exact"/>
              <w:ind w:hanging="70"/>
              <w:jc w:val="center"/>
              <w:rPr>
                <w:color w:val="000000"/>
                <w:spacing w:val="3"/>
                <w:sz w:val="22"/>
                <w:szCs w:val="22"/>
                <w:lang w:bidi="ru-RU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  <w:p w:rsidR="00F23E17" w:rsidRDefault="00F2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Пчевского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ОГИБДД ОМВД России по </w:t>
            </w:r>
            <w:proofErr w:type="spellStart"/>
            <w:r>
              <w:rPr>
                <w:sz w:val="22"/>
                <w:szCs w:val="22"/>
              </w:rPr>
              <w:t>Киришскому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количества ДТП по причинам нарушения правил дорожного движения</w:t>
            </w:r>
          </w:p>
        </w:tc>
      </w:tr>
      <w:tr w:rsidR="00F23E17" w:rsidTr="00F23E17">
        <w:trPr>
          <w:trHeight w:val="7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 территории </w:t>
            </w:r>
            <w:proofErr w:type="spellStart"/>
            <w:r>
              <w:rPr>
                <w:sz w:val="22"/>
                <w:szCs w:val="22"/>
              </w:rPr>
              <w:t>Пчевского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профилактических мероприятий, акций</w:t>
            </w:r>
          </w:p>
        </w:tc>
      </w:tr>
      <w:tr w:rsidR="00F23E17" w:rsidTr="00F23E17">
        <w:trPr>
          <w:trHeight w:val="7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widowControl w:val="0"/>
              <w:spacing w:line="274" w:lineRule="exact"/>
              <w:ind w:left="-65"/>
              <w:jc w:val="center"/>
              <w:rPr>
                <w:color w:val="000000"/>
                <w:spacing w:val="3"/>
                <w:sz w:val="22"/>
                <w:szCs w:val="22"/>
                <w:lang w:bidi="ru-RU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Проведение профилактических акций и массовых мероприятий, направленных на повышение правового сознания и предупреждения опасного поведения участников дорожного движения 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ОГИБДД ОМВД России по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  <w:lang w:bidi="ru-RU"/>
              </w:rPr>
              <w:t>Киришскому</w:t>
            </w:r>
            <w:proofErr w:type="spellEnd"/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 району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количества ДТП по причинам нарушения правил дорожного движения</w:t>
            </w:r>
          </w:p>
        </w:tc>
      </w:tr>
      <w:tr w:rsidR="00F23E17" w:rsidTr="00F23E17">
        <w:trPr>
          <w:trHeight w:val="7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широкомасштабных акций</w:t>
            </w:r>
          </w:p>
          <w:p w:rsidR="00F23E17" w:rsidRDefault="00F23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Комитет по образованию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  <w:lang w:bidi="ru-RU"/>
              </w:rPr>
              <w:t>Киришского</w:t>
            </w:r>
            <w:proofErr w:type="spellEnd"/>
            <w:r>
              <w:rPr>
                <w:color w:val="000000"/>
                <w:spacing w:val="3"/>
                <w:sz w:val="22"/>
                <w:szCs w:val="22"/>
                <w:lang w:bidi="ru-RU"/>
              </w:rPr>
              <w:t xml:space="preserve"> района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количества ДТП по причинам нарушения правил дорожного движения</w:t>
            </w:r>
          </w:p>
        </w:tc>
      </w:tr>
    </w:tbl>
    <w:p w:rsidR="00F23E17" w:rsidRDefault="00F23E17" w:rsidP="00F23E17">
      <w:pPr>
        <w:pStyle w:val="a4"/>
        <w:rPr>
          <w:rFonts w:ascii="Times New Roman" w:hAnsi="Times New Roman"/>
          <w:sz w:val="25"/>
          <w:szCs w:val="25"/>
        </w:rPr>
      </w:pPr>
    </w:p>
    <w:p w:rsidR="00F23E17" w:rsidRDefault="00F23E17" w:rsidP="00F23E17">
      <w:pPr>
        <w:pStyle w:val="a4"/>
        <w:rPr>
          <w:rFonts w:ascii="Times New Roman" w:hAnsi="Times New Roman"/>
          <w:sz w:val="25"/>
          <w:szCs w:val="25"/>
        </w:rPr>
      </w:pPr>
    </w:p>
    <w:p w:rsidR="00F23E17" w:rsidRDefault="00F23E17" w:rsidP="00F23E17">
      <w:pPr>
        <w:pStyle w:val="a4"/>
        <w:rPr>
          <w:rFonts w:ascii="Times New Roman" w:hAnsi="Times New Roman"/>
          <w:sz w:val="25"/>
          <w:szCs w:val="25"/>
        </w:rPr>
      </w:pPr>
    </w:p>
    <w:p w:rsidR="00F23E17" w:rsidRDefault="00F23E17" w:rsidP="00F23E17">
      <w:pPr>
        <w:pStyle w:val="a4"/>
        <w:rPr>
          <w:rFonts w:ascii="Times New Roman" w:hAnsi="Times New Roman"/>
          <w:sz w:val="25"/>
          <w:szCs w:val="25"/>
        </w:rPr>
      </w:pPr>
    </w:p>
    <w:p w:rsidR="00F23E17" w:rsidRDefault="00F23E17" w:rsidP="00F23E1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Программе</w:t>
      </w:r>
    </w:p>
    <w:p w:rsidR="00F23E17" w:rsidRDefault="00F23E17" w:rsidP="00F23E17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F23E17" w:rsidRDefault="00F23E17" w:rsidP="00F23E17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F23E17" w:rsidRDefault="00F23E17" w:rsidP="00F23E17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F23E17" w:rsidRDefault="00F23E17" w:rsidP="00F23E17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F23E17" w:rsidRDefault="00F23E17" w:rsidP="00F23E17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Порядок расчета и источники информации о значениях целевых показателей программы</w:t>
      </w:r>
    </w:p>
    <w:p w:rsidR="00F23E17" w:rsidRDefault="00F23E17" w:rsidP="00F23E17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  <w:gridCol w:w="5215"/>
      </w:tblGrid>
      <w:tr w:rsidR="00F23E17" w:rsidTr="00F23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Наименование целевых показателей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Порядок расчета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Источники информации</w:t>
            </w:r>
          </w:p>
        </w:tc>
      </w:tr>
      <w:tr w:rsidR="00F23E17" w:rsidTr="00F23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Общее количество ДТП с ранеными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и погибшими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Сверка анализа аварийности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со статистическими данными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Анализ аварийности ОГИБДД ОМВД России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Киришскому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району</w:t>
            </w:r>
          </w:p>
        </w:tc>
      </w:tr>
      <w:tr w:rsidR="00F23E17" w:rsidTr="00F23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погибших в ДТП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Сверка анализа аварийности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со статистическими данными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Анализ аварийности ОГИБДД ОМВД России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Киришскому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району</w:t>
            </w:r>
          </w:p>
        </w:tc>
      </w:tr>
      <w:tr w:rsidR="00F23E17" w:rsidTr="00F23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раненых в ДТП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Сверка анализа аварийности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со статистическими данными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Анализ аварийности ОГИБДД ОМВД России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Киришскому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 району</w:t>
            </w:r>
          </w:p>
        </w:tc>
      </w:tr>
      <w:tr w:rsidR="00F23E17" w:rsidTr="00F23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раненых в ДТП несовершеннолетних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Сверка анализа аварийности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со статистическими данными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7" w:rsidRDefault="00F23E1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Анализ аварийности ОГИБДД ОМВД России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Киришскому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району</w:t>
            </w:r>
          </w:p>
        </w:tc>
      </w:tr>
    </w:tbl>
    <w:p w:rsidR="00F23E17" w:rsidRDefault="00F23E17" w:rsidP="00F23E17">
      <w:pPr>
        <w:tabs>
          <w:tab w:val="left" w:pos="2835"/>
        </w:tabs>
      </w:pPr>
    </w:p>
    <w:p w:rsidR="0061054B" w:rsidRDefault="0061054B"/>
    <w:sectPr w:rsidR="0061054B" w:rsidSect="00F23E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455"/>
    <w:multiLevelType w:val="multilevel"/>
    <w:tmpl w:val="40649438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C7E450E"/>
    <w:multiLevelType w:val="multilevel"/>
    <w:tmpl w:val="E6FC0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17"/>
    <w:rsid w:val="00245BB3"/>
    <w:rsid w:val="0061054B"/>
    <w:rsid w:val="00B33EED"/>
    <w:rsid w:val="00C21654"/>
    <w:rsid w:val="00CD0171"/>
    <w:rsid w:val="00F2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3E17"/>
    <w:rPr>
      <w:rFonts w:ascii="Calibri" w:hAnsi="Calibri"/>
    </w:rPr>
  </w:style>
  <w:style w:type="paragraph" w:styleId="a4">
    <w:name w:val="No Spacing"/>
    <w:link w:val="a3"/>
    <w:uiPriority w:val="1"/>
    <w:qFormat/>
    <w:rsid w:val="00F23E17"/>
    <w:pPr>
      <w:spacing w:after="0" w:line="240" w:lineRule="auto"/>
    </w:pPr>
    <w:rPr>
      <w:rFonts w:ascii="Calibri" w:hAnsi="Calibri"/>
    </w:rPr>
  </w:style>
  <w:style w:type="character" w:customStyle="1" w:styleId="a5">
    <w:name w:val="Основной текст_"/>
    <w:link w:val="2"/>
    <w:locked/>
    <w:rsid w:val="00F23E1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F23E17"/>
    <w:pPr>
      <w:widowControl w:val="0"/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F23E17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23E1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3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2026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2019-10-24T12:33:00Z</dcterms:created>
  <dcterms:modified xsi:type="dcterms:W3CDTF">2019-10-24T12:34:00Z</dcterms:modified>
</cp:coreProperties>
</file>