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8625" cy="504825"/>
            <wp:effectExtent l="19050" t="0" r="9525" b="0"/>
            <wp:docPr id="1" name="Рисунок 1" descr="Пчев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чева_герб"/>
                    <pic:cNvPicPr>
                      <a:picLocks noChangeAspect="1" noChangeArrowheads="1"/>
                    </pic:cNvPicPr>
                  </pic:nvPicPr>
                  <pic:blipFill>
                    <a:blip r:embed="rId5" cstate="print"/>
                    <a:srcRect/>
                    <a:stretch>
                      <a:fillRect/>
                    </a:stretch>
                  </pic:blipFill>
                  <pic:spPr bwMode="auto">
                    <a:xfrm>
                      <a:off x="0" y="0"/>
                      <a:ext cx="428625" cy="504825"/>
                    </a:xfrm>
                    <a:prstGeom prst="rect">
                      <a:avLst/>
                    </a:prstGeom>
                    <a:noFill/>
                    <a:ln w="9525">
                      <a:noFill/>
                      <a:miter lim="800000"/>
                      <a:headEnd/>
                      <a:tailEnd/>
                    </a:ln>
                  </pic:spPr>
                </pic:pic>
              </a:graphicData>
            </a:graphic>
          </wp:inline>
        </w:drawing>
      </w:r>
    </w:p>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sz w:val="28"/>
          <w:szCs w:val="28"/>
        </w:rPr>
        <w:t>МУНИЦИПАЛЬНОГО ОБРАЗОВАНИЯ</w:t>
      </w:r>
    </w:p>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sz w:val="28"/>
          <w:szCs w:val="28"/>
        </w:rPr>
        <w:t>ПЧЕВСКОЕ СЕЛЬСКОЕ ПОСЕЛЕНИЕ</w:t>
      </w:r>
    </w:p>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sz w:val="28"/>
          <w:szCs w:val="28"/>
        </w:rPr>
        <w:t>КИРИШСКОГО МУНИЦИПАЛЬНОГО РАЙОНА</w:t>
      </w:r>
    </w:p>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sz w:val="28"/>
          <w:szCs w:val="28"/>
        </w:rPr>
        <w:t>ЛЕНИНГРАДСКОЙ ОБЛАСТИ</w:t>
      </w:r>
    </w:p>
    <w:p w:rsidR="00102595" w:rsidRDefault="00102595" w:rsidP="00102595">
      <w:pPr>
        <w:pStyle w:val="aa"/>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102595" w:rsidRDefault="00102595" w:rsidP="00102595">
      <w:pPr>
        <w:jc w:val="both"/>
        <w:rPr>
          <w:rFonts w:ascii="Times New Roman" w:hAnsi="Times New Roman" w:cs="Times New Roman"/>
          <w:b/>
          <w:sz w:val="28"/>
          <w:szCs w:val="28"/>
        </w:rPr>
      </w:pPr>
    </w:p>
    <w:p w:rsidR="00102595" w:rsidRDefault="00102595" w:rsidP="00102595">
      <w:pPr>
        <w:jc w:val="both"/>
        <w:rPr>
          <w:rFonts w:ascii="Times New Roman" w:hAnsi="Times New Roman" w:cs="Times New Roman"/>
          <w:sz w:val="28"/>
          <w:szCs w:val="28"/>
        </w:rPr>
      </w:pPr>
      <w:r>
        <w:rPr>
          <w:rFonts w:ascii="Times New Roman" w:hAnsi="Times New Roman" w:cs="Times New Roman"/>
          <w:sz w:val="28"/>
          <w:szCs w:val="28"/>
        </w:rPr>
        <w:t>18 октября 2017 года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101</w:t>
      </w:r>
    </w:p>
    <w:p w:rsidR="00102595" w:rsidRDefault="00102595" w:rsidP="00102595">
      <w:pPr>
        <w:jc w:val="both"/>
        <w:rPr>
          <w:rFonts w:ascii="Times New Roman" w:hAnsi="Times New Roman" w:cs="Times New Roman"/>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11.65pt;margin-top:13.65pt;width:289.9pt;height:132.8pt;z-index:251658240" stroked="f">
            <v:textbox style="mso-next-textbox:#_x0000_s1026">
              <w:txbxContent>
                <w:p w:rsidR="00102595" w:rsidRDefault="00102595" w:rsidP="00102595">
                  <w:pPr>
                    <w:jc w:val="both"/>
                    <w:rPr>
                      <w:rFonts w:ascii="Times New Roman" w:eastAsia="Times New Roman" w:hAnsi="Times New Roman" w:cs="Times New Roman"/>
                    </w:rPr>
                  </w:pPr>
                  <w:r>
                    <w:rPr>
                      <w:rFonts w:ascii="Times New Roman" w:eastAsia="Times New Roman" w:hAnsi="Times New Roman" w:cs="Times New Roman"/>
                    </w:rPr>
                    <w:t xml:space="preserve">Об утверждении нормативной (предельной) стоимости (единичных расценок) работ по благоустройству территорий муниципального образования </w:t>
                  </w:r>
                  <w:proofErr w:type="spellStart"/>
                  <w:r>
                    <w:rPr>
                      <w:rFonts w:ascii="Times New Roman" w:eastAsia="Times New Roman" w:hAnsi="Times New Roman" w:cs="Times New Roman"/>
                    </w:rPr>
                    <w:t>Пчевское</w:t>
                  </w:r>
                  <w:proofErr w:type="spellEnd"/>
                  <w:r>
                    <w:rPr>
                      <w:rFonts w:ascii="Times New Roman" w:eastAsia="Times New Roman" w:hAnsi="Times New Roman" w:cs="Times New Roman"/>
                    </w:rPr>
                    <w:t xml:space="preserve"> сельское поселение </w:t>
                  </w:r>
                  <w:proofErr w:type="spellStart"/>
                  <w:r>
                    <w:rPr>
                      <w:rFonts w:ascii="Times New Roman" w:eastAsia="Times New Roman" w:hAnsi="Times New Roman" w:cs="Times New Roman"/>
                    </w:rPr>
                    <w:t>Киришского</w:t>
                  </w:r>
                  <w:proofErr w:type="spellEnd"/>
                  <w:r>
                    <w:rPr>
                      <w:rFonts w:ascii="Times New Roman" w:eastAsia="Times New Roman" w:hAnsi="Times New Roman" w:cs="Times New Roman"/>
                    </w:rPr>
                    <w:t xml:space="preserve"> муниципального района Ленинградской области в целях подготовки сметного расчета </w:t>
                  </w:r>
                  <w:r>
                    <w:rPr>
                      <w:rFonts w:ascii="Times New Roman" w:hAnsi="Times New Roman" w:cs="Times New Roman"/>
                    </w:rPr>
                    <w:t xml:space="preserve">в рамках реализации мероприятий программы «Формирование комфортной городской среды» </w:t>
                  </w:r>
                  <w:r>
                    <w:rPr>
                      <w:rFonts w:ascii="Times New Roman" w:eastAsia="Times New Roman" w:hAnsi="Times New Roman" w:cs="Times New Roman"/>
                    </w:rPr>
                    <w:t>на 2018 год</w:t>
                  </w:r>
                </w:p>
                <w:p w:rsidR="00102595" w:rsidRDefault="00102595" w:rsidP="00102595">
                  <w:pPr>
                    <w:jc w:val="both"/>
                    <w:rPr>
                      <w:sz w:val="22"/>
                      <w:szCs w:val="22"/>
                    </w:rPr>
                  </w:pPr>
                </w:p>
              </w:txbxContent>
            </v:textbox>
          </v:shape>
        </w:pict>
      </w:r>
    </w:p>
    <w:p w:rsidR="00102595" w:rsidRDefault="00102595" w:rsidP="00102595">
      <w:pPr>
        <w:jc w:val="both"/>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02595" w:rsidRDefault="00102595" w:rsidP="00102595">
      <w:pPr>
        <w:jc w:val="both"/>
        <w:rPr>
          <w:rFonts w:hint="eastAsia"/>
        </w:rPr>
      </w:pPr>
    </w:p>
    <w:p w:rsidR="00102595" w:rsidRDefault="00102595" w:rsidP="00102595">
      <w:pPr>
        <w:ind w:left="709"/>
        <w:jc w:val="both"/>
        <w:rPr>
          <w:rFonts w:hint="eastAsia"/>
          <w:sz w:val="28"/>
          <w:szCs w:val="28"/>
        </w:rPr>
      </w:pPr>
    </w:p>
    <w:p w:rsidR="00102595" w:rsidRDefault="00102595" w:rsidP="00102595">
      <w:pPr>
        <w:ind w:left="709"/>
        <w:jc w:val="both"/>
        <w:rPr>
          <w:rFonts w:hint="eastAsia"/>
          <w:sz w:val="28"/>
          <w:szCs w:val="28"/>
        </w:rPr>
      </w:pPr>
    </w:p>
    <w:p w:rsidR="00102595" w:rsidRDefault="00102595" w:rsidP="00102595">
      <w:pPr>
        <w:ind w:left="709"/>
        <w:jc w:val="both"/>
        <w:rPr>
          <w:rFonts w:ascii="Times New Roman" w:hAnsi="Times New Roman" w:cs="Times New Roman" w:hint="eastAsia"/>
          <w:sz w:val="28"/>
          <w:szCs w:val="28"/>
        </w:rPr>
      </w:pPr>
    </w:p>
    <w:p w:rsidR="00102595" w:rsidRDefault="00102595" w:rsidP="00102595">
      <w:pPr>
        <w:pStyle w:val="10bullet1gif"/>
        <w:spacing w:before="0" w:beforeAutospacing="0" w:after="0" w:afterAutospacing="0"/>
        <w:ind w:left="20" w:right="5400"/>
        <w:contextualSpacing/>
      </w:pPr>
    </w:p>
    <w:p w:rsidR="00102595" w:rsidRDefault="00102595" w:rsidP="00102595">
      <w:pPr>
        <w:pStyle w:val="10bullet2gif"/>
        <w:spacing w:before="0" w:beforeAutospacing="0" w:after="0" w:afterAutospacing="0"/>
        <w:ind w:left="20" w:right="40" w:firstLine="200"/>
        <w:contextualSpacing/>
        <w:jc w:val="both"/>
      </w:pPr>
      <w:r>
        <w:tab/>
      </w:r>
    </w:p>
    <w:p w:rsidR="00102595" w:rsidRDefault="00102595" w:rsidP="00102595">
      <w:pPr>
        <w:pStyle w:val="10bullet3gif"/>
        <w:spacing w:before="0" w:beforeAutospacing="0" w:after="0" w:afterAutospacing="0"/>
        <w:ind w:right="-2"/>
        <w:contextualSpacing/>
        <w:jc w:val="both"/>
        <w:rPr>
          <w:sz w:val="28"/>
          <w:szCs w:val="28"/>
        </w:rPr>
      </w:pPr>
    </w:p>
    <w:p w:rsidR="00102595" w:rsidRDefault="00102595" w:rsidP="00102595">
      <w:pPr>
        <w:ind w:firstLine="709"/>
        <w:jc w:val="both"/>
        <w:rPr>
          <w:rFonts w:ascii="Times New Roman" w:hAnsi="Times New Roman" w:cs="Times New Roman"/>
          <w:bCs/>
          <w:sz w:val="28"/>
          <w:szCs w:val="28"/>
        </w:rPr>
      </w:pPr>
      <w:proofErr w:type="gramStart"/>
      <w:r>
        <w:rPr>
          <w:rFonts w:ascii="Times New Roman" w:hAnsi="Times New Roman" w:cs="Times New Roman"/>
          <w:sz w:val="28"/>
          <w:szCs w:val="28"/>
        </w:rPr>
        <w:t xml:space="preserve">В соответствии с Порядком предоставления и распределения субсидий из областного бюджета Ленинградской области и поступивших в порядке </w:t>
      </w:r>
      <w:proofErr w:type="spellStart"/>
      <w:r>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формирования комфортной городской среды в рамках подпрограммы «Формирование комфортной городской среды»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в Ленинградской</w:t>
      </w:r>
      <w:proofErr w:type="gramEnd"/>
      <w:r>
        <w:rPr>
          <w:rFonts w:ascii="Times New Roman" w:hAnsi="Times New Roman" w:cs="Times New Roman"/>
          <w:sz w:val="28"/>
          <w:szCs w:val="28"/>
        </w:rPr>
        <w:t xml:space="preserve"> области» на 2018 год, утвержденным постановлением Правительства Ленинградской области от 31.05.2016 № 192, в целях улучшения инфраструктуры муниципального образования </w:t>
      </w:r>
      <w:proofErr w:type="spellStart"/>
      <w:r>
        <w:rPr>
          <w:rFonts w:ascii="Times New Roman" w:hAnsi="Times New Roman" w:cs="Times New Roman"/>
          <w:sz w:val="28"/>
          <w:szCs w:val="28"/>
        </w:rPr>
        <w:t>Пчевское</w:t>
      </w:r>
      <w:proofErr w:type="spellEnd"/>
      <w:r>
        <w:rPr>
          <w:rFonts w:ascii="Times New Roman" w:hAnsi="Times New Roman" w:cs="Times New Roman"/>
          <w:sz w:val="28"/>
          <w:szCs w:val="28"/>
        </w:rPr>
        <w:t xml:space="preserve"> сельское поселение </w:t>
      </w:r>
      <w:proofErr w:type="spellStart"/>
      <w:r>
        <w:rPr>
          <w:rFonts w:ascii="Times New Roman" w:hAnsi="Times New Roman" w:cs="Times New Roman"/>
          <w:sz w:val="28"/>
          <w:szCs w:val="28"/>
        </w:rPr>
        <w:t>Киришского</w:t>
      </w:r>
      <w:proofErr w:type="spellEnd"/>
      <w:r>
        <w:rPr>
          <w:rFonts w:ascii="Times New Roman" w:hAnsi="Times New Roman" w:cs="Times New Roman"/>
          <w:sz w:val="28"/>
          <w:szCs w:val="28"/>
        </w:rPr>
        <w:t xml:space="preserve"> муниципального района Ленинградской области, вовлечения жителей в благоустройство территории </w:t>
      </w:r>
      <w:proofErr w:type="spellStart"/>
      <w:r>
        <w:rPr>
          <w:rFonts w:ascii="Times New Roman" w:hAnsi="Times New Roman" w:cs="Times New Roman"/>
          <w:sz w:val="28"/>
          <w:szCs w:val="28"/>
        </w:rPr>
        <w:t>Пчевское</w:t>
      </w:r>
      <w:proofErr w:type="spellEnd"/>
      <w:r>
        <w:rPr>
          <w:rFonts w:ascii="Times New Roman" w:hAnsi="Times New Roman" w:cs="Times New Roman"/>
          <w:sz w:val="28"/>
          <w:szCs w:val="28"/>
        </w:rPr>
        <w:t xml:space="preserve"> сельское поселение, администрация </w:t>
      </w:r>
      <w:r>
        <w:rPr>
          <w:rFonts w:ascii="Times New Roman" w:hAnsi="Times New Roman" w:cs="Times New Roman"/>
          <w:bCs/>
          <w:sz w:val="28"/>
          <w:szCs w:val="28"/>
        </w:rPr>
        <w:t xml:space="preserve">муниципального образования </w:t>
      </w:r>
      <w:proofErr w:type="spellStart"/>
      <w:r>
        <w:rPr>
          <w:rFonts w:ascii="Times New Roman" w:hAnsi="Times New Roman" w:cs="Times New Roman"/>
          <w:bCs/>
          <w:sz w:val="28"/>
          <w:szCs w:val="28"/>
        </w:rPr>
        <w:t>Пчевское</w:t>
      </w:r>
      <w:proofErr w:type="spellEnd"/>
      <w:r>
        <w:rPr>
          <w:rFonts w:ascii="Times New Roman" w:hAnsi="Times New Roman" w:cs="Times New Roman"/>
          <w:bCs/>
          <w:sz w:val="28"/>
          <w:szCs w:val="28"/>
        </w:rPr>
        <w:t xml:space="preserve">  сельское поселение </w:t>
      </w:r>
    </w:p>
    <w:p w:rsidR="00102595" w:rsidRDefault="00102595" w:rsidP="00102595">
      <w:pPr>
        <w:ind w:firstLine="709"/>
        <w:jc w:val="both"/>
        <w:rPr>
          <w:rFonts w:ascii="Times New Roman" w:hAnsi="Times New Roman" w:cs="Times New Roman"/>
          <w:b/>
          <w:bCs/>
          <w:sz w:val="28"/>
          <w:szCs w:val="28"/>
        </w:rPr>
      </w:pPr>
      <w:r>
        <w:rPr>
          <w:rFonts w:ascii="Times New Roman" w:hAnsi="Times New Roman" w:cs="Times New Roman"/>
          <w:b/>
          <w:bCs/>
          <w:sz w:val="28"/>
          <w:szCs w:val="28"/>
        </w:rPr>
        <w:t>ПОСТАНОВЛЯЕТ:</w:t>
      </w:r>
    </w:p>
    <w:p w:rsidR="00102595" w:rsidRDefault="00102595" w:rsidP="00102595">
      <w:pPr>
        <w:pStyle w:val="2bullet1gif"/>
        <w:numPr>
          <w:ilvl w:val="2"/>
          <w:numId w:val="2"/>
        </w:numPr>
        <w:tabs>
          <w:tab w:val="left" w:pos="1134"/>
        </w:tabs>
        <w:spacing w:before="0" w:beforeAutospacing="0" w:after="0" w:afterAutospacing="0"/>
        <w:ind w:left="20" w:firstLine="689"/>
        <w:contextualSpacing/>
        <w:jc w:val="both"/>
      </w:pPr>
      <w:r>
        <w:t xml:space="preserve">Утвердить нормативную (предельную) стоимость (единичные расценки) работ по благоустройству территорий муниципального образования </w:t>
      </w:r>
      <w:proofErr w:type="spellStart"/>
      <w:r>
        <w:t>Пчевское</w:t>
      </w:r>
      <w:proofErr w:type="spellEnd"/>
      <w:r>
        <w:t xml:space="preserve"> сельское поселение </w:t>
      </w:r>
      <w:proofErr w:type="spellStart"/>
      <w:r>
        <w:t>Киришского</w:t>
      </w:r>
      <w:proofErr w:type="spellEnd"/>
      <w:r>
        <w:t xml:space="preserve"> муниципального района Ленинградской области в целях подготовки сметного расчета в рамках реализации мероприятий программы «Формирование комфортной городской среды» на 2018 год (приложение 1).</w:t>
      </w:r>
    </w:p>
    <w:p w:rsidR="00102595" w:rsidRDefault="00102595" w:rsidP="00102595">
      <w:pPr>
        <w:pStyle w:val="2bullet3gif"/>
        <w:numPr>
          <w:ilvl w:val="2"/>
          <w:numId w:val="2"/>
        </w:numPr>
        <w:tabs>
          <w:tab w:val="left" w:pos="1134"/>
        </w:tabs>
        <w:spacing w:before="0" w:beforeAutospacing="0" w:after="0" w:afterAutospacing="0"/>
        <w:ind w:left="20" w:firstLine="689"/>
        <w:contextualSpacing/>
        <w:jc w:val="both"/>
      </w:pPr>
      <w:r>
        <w:t xml:space="preserve">Утвердить перечень работ по благоустройству общественных территорий муниципального образования </w:t>
      </w:r>
      <w:proofErr w:type="spellStart"/>
      <w:r>
        <w:t>Пчевское</w:t>
      </w:r>
      <w:proofErr w:type="spellEnd"/>
      <w:r>
        <w:t xml:space="preserve"> сельское поселение </w:t>
      </w:r>
      <w:proofErr w:type="spellStart"/>
      <w:r>
        <w:t>Киришского</w:t>
      </w:r>
      <w:proofErr w:type="spellEnd"/>
      <w:r>
        <w:t xml:space="preserve"> муниципального района Ленинградской области в рамках реализации мероприятий программы «Формирование комфортной городской среды» на 2018 год (приложение 2).</w:t>
      </w:r>
    </w:p>
    <w:p w:rsidR="00102595" w:rsidRDefault="00102595" w:rsidP="00102595">
      <w:pPr>
        <w:numPr>
          <w:ilvl w:val="0"/>
          <w:numId w:val="2"/>
        </w:numPr>
        <w:ind w:left="360" w:hanging="36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Разместить</w:t>
      </w:r>
      <w:proofErr w:type="gramEnd"/>
      <w:r>
        <w:rPr>
          <w:rFonts w:ascii="Times New Roman" w:hAnsi="Times New Roman" w:cs="Times New Roman"/>
          <w:sz w:val="28"/>
          <w:szCs w:val="28"/>
        </w:rPr>
        <w:t xml:space="preserve"> настоящее постановление на официальном сайте муниципального образования </w:t>
      </w:r>
      <w:proofErr w:type="spellStart"/>
      <w:r>
        <w:rPr>
          <w:rFonts w:ascii="Times New Roman" w:hAnsi="Times New Roman" w:cs="Times New Roman"/>
          <w:sz w:val="28"/>
          <w:szCs w:val="28"/>
        </w:rPr>
        <w:t>Пчевское</w:t>
      </w:r>
      <w:proofErr w:type="spellEnd"/>
      <w:r>
        <w:rPr>
          <w:rFonts w:ascii="Times New Roman" w:hAnsi="Times New Roman" w:cs="Times New Roman"/>
          <w:sz w:val="28"/>
          <w:szCs w:val="28"/>
        </w:rPr>
        <w:t xml:space="preserve"> сельское поселение в сети Интернет и опубликовать в газете «</w:t>
      </w:r>
      <w:proofErr w:type="spellStart"/>
      <w:r>
        <w:rPr>
          <w:rFonts w:ascii="Times New Roman" w:hAnsi="Times New Roman" w:cs="Times New Roman"/>
          <w:sz w:val="28"/>
          <w:szCs w:val="28"/>
        </w:rPr>
        <w:t>Пчевский</w:t>
      </w:r>
      <w:proofErr w:type="spellEnd"/>
      <w:r>
        <w:rPr>
          <w:rFonts w:ascii="Times New Roman" w:hAnsi="Times New Roman" w:cs="Times New Roman"/>
          <w:sz w:val="28"/>
          <w:szCs w:val="28"/>
        </w:rPr>
        <w:t xml:space="preserve"> вестник». </w:t>
      </w:r>
    </w:p>
    <w:p w:rsidR="00102595" w:rsidRDefault="00102595" w:rsidP="00102595">
      <w:pPr>
        <w:numPr>
          <w:ilvl w:val="0"/>
          <w:numId w:val="2"/>
        </w:numPr>
        <w:ind w:left="360" w:hanging="360"/>
        <w:jc w:val="both"/>
        <w:rPr>
          <w:rFonts w:ascii="Times New Roman" w:hAnsi="Times New Roman" w:cs="Times New Roman"/>
          <w:sz w:val="28"/>
          <w:szCs w:val="28"/>
        </w:rPr>
      </w:pPr>
      <w:r>
        <w:rPr>
          <w:rFonts w:ascii="Times New Roman" w:hAnsi="Times New Roman" w:cs="Times New Roman"/>
          <w:sz w:val="28"/>
          <w:szCs w:val="28"/>
        </w:rPr>
        <w:t>Настоящее постановление вступает в силу с момента его официального опубликования.</w:t>
      </w:r>
    </w:p>
    <w:p w:rsidR="00102595" w:rsidRDefault="00102595" w:rsidP="00102595">
      <w:pPr>
        <w:numPr>
          <w:ilvl w:val="0"/>
          <w:numId w:val="2"/>
        </w:numPr>
        <w:ind w:left="360" w:hanging="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настоящего постановления оставляю за собой.</w:t>
      </w:r>
    </w:p>
    <w:p w:rsidR="00102595" w:rsidRDefault="00102595" w:rsidP="00102595">
      <w:pPr>
        <w:tabs>
          <w:tab w:val="num" w:pos="1134"/>
        </w:tabs>
        <w:spacing w:line="360" w:lineRule="auto"/>
        <w:jc w:val="both"/>
        <w:rPr>
          <w:rFonts w:ascii="Times New Roman" w:hAnsi="Times New Roman" w:cs="Times New Roman"/>
          <w:sz w:val="28"/>
          <w:szCs w:val="28"/>
        </w:rPr>
      </w:pPr>
    </w:p>
    <w:p w:rsidR="00102595" w:rsidRDefault="00102595" w:rsidP="00102595">
      <w:pPr>
        <w:tabs>
          <w:tab w:val="num" w:pos="1134"/>
        </w:tabs>
        <w:spacing w:line="360" w:lineRule="auto"/>
        <w:jc w:val="both"/>
        <w:rPr>
          <w:rFonts w:ascii="Times New Roman" w:hAnsi="Times New Roman" w:cs="Times New Roman"/>
          <w:sz w:val="28"/>
          <w:szCs w:val="28"/>
        </w:rPr>
      </w:pPr>
    </w:p>
    <w:p w:rsidR="00102595" w:rsidRDefault="00102595" w:rsidP="00102595">
      <w:pPr>
        <w:tabs>
          <w:tab w:val="num"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Д.Н.Левашов</w:t>
      </w:r>
    </w:p>
    <w:p w:rsidR="00102595" w:rsidRDefault="00102595" w:rsidP="00102595">
      <w:pPr>
        <w:pStyle w:val="10bullet1gif"/>
        <w:tabs>
          <w:tab w:val="left" w:pos="1134"/>
        </w:tabs>
        <w:spacing w:before="0" w:beforeAutospacing="0" w:after="0" w:afterAutospacing="0" w:line="360" w:lineRule="auto"/>
        <w:ind w:right="260"/>
        <w:contextualSpacing/>
        <w:jc w:val="both"/>
        <w:rPr>
          <w:sz w:val="28"/>
          <w:szCs w:val="28"/>
        </w:rPr>
      </w:pPr>
    </w:p>
    <w:p w:rsidR="00102595" w:rsidRDefault="00102595" w:rsidP="00102595">
      <w:pPr>
        <w:pStyle w:val="10bullet2gif"/>
        <w:tabs>
          <w:tab w:val="left" w:pos="1134"/>
        </w:tabs>
        <w:spacing w:before="0" w:beforeAutospacing="0" w:after="0" w:afterAutospacing="0" w:line="360" w:lineRule="auto"/>
        <w:ind w:right="260"/>
        <w:contextualSpacing/>
        <w:jc w:val="both"/>
        <w:rPr>
          <w:sz w:val="28"/>
          <w:szCs w:val="28"/>
        </w:rPr>
      </w:pPr>
    </w:p>
    <w:p w:rsidR="00102595" w:rsidRDefault="00102595" w:rsidP="00102595">
      <w:pPr>
        <w:pStyle w:val="10bullet2gif"/>
        <w:tabs>
          <w:tab w:val="left" w:pos="1134"/>
        </w:tabs>
        <w:spacing w:before="0" w:beforeAutospacing="0" w:after="0" w:afterAutospacing="0" w:line="360" w:lineRule="auto"/>
        <w:ind w:right="260"/>
        <w:contextualSpacing/>
        <w:jc w:val="both"/>
        <w:rPr>
          <w:sz w:val="28"/>
          <w:szCs w:val="28"/>
        </w:rPr>
      </w:pPr>
    </w:p>
    <w:p w:rsidR="00102595" w:rsidRDefault="00102595" w:rsidP="00102595">
      <w:pPr>
        <w:pStyle w:val="10bullet2gif"/>
        <w:tabs>
          <w:tab w:val="left" w:pos="1134"/>
        </w:tabs>
        <w:spacing w:before="0" w:beforeAutospacing="0" w:after="0" w:afterAutospacing="0" w:line="360" w:lineRule="auto"/>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tabs>
          <w:tab w:val="left" w:pos="1134"/>
        </w:tabs>
        <w:spacing w:before="0" w:beforeAutospacing="0" w:after="0" w:afterAutospacing="0"/>
        <w:ind w:right="260"/>
        <w:contextualSpacing/>
        <w:jc w:val="both"/>
        <w:rPr>
          <w:sz w:val="28"/>
          <w:szCs w:val="28"/>
        </w:rPr>
      </w:pPr>
    </w:p>
    <w:p w:rsidR="00102595" w:rsidRDefault="00102595" w:rsidP="00102595">
      <w:pPr>
        <w:pStyle w:val="10bullet2gif"/>
        <w:spacing w:before="0" w:beforeAutospacing="0" w:after="0" w:afterAutospacing="0"/>
        <w:ind w:right="-2"/>
        <w:contextualSpacing/>
        <w:jc w:val="both"/>
        <w:rPr>
          <w:sz w:val="16"/>
          <w:szCs w:val="16"/>
        </w:rPr>
      </w:pPr>
      <w:r>
        <w:rPr>
          <w:sz w:val="16"/>
          <w:szCs w:val="16"/>
        </w:rPr>
        <w:t>Разослано: в дело-2, прокуратура</w:t>
      </w:r>
    </w:p>
    <w:p w:rsidR="00102595" w:rsidRDefault="00102595" w:rsidP="00102595">
      <w:pPr>
        <w:rPr>
          <w:rFonts w:ascii="Times New Roman" w:eastAsia="Times New Roman" w:hAnsi="Times New Roman" w:cs="Times New Roman"/>
          <w:color w:val="auto"/>
          <w:sz w:val="16"/>
          <w:szCs w:val="16"/>
        </w:rPr>
        <w:sectPr w:rsidR="00102595" w:rsidSect="00102595">
          <w:pgSz w:w="11905" w:h="16837"/>
          <w:pgMar w:top="1134" w:right="567" w:bottom="1134" w:left="1418" w:header="0" w:footer="6" w:gutter="0"/>
          <w:cols w:space="720"/>
        </w:sectPr>
      </w:pPr>
    </w:p>
    <w:p w:rsidR="00102595" w:rsidRPr="00102595" w:rsidRDefault="00102595" w:rsidP="00102595">
      <w:pPr>
        <w:pStyle w:val="10bullet2gif"/>
        <w:spacing w:before="0" w:beforeAutospacing="0" w:after="0" w:afterAutospacing="0"/>
        <w:ind w:left="10348"/>
        <w:contextualSpacing/>
        <w:jc w:val="center"/>
      </w:pPr>
      <w:r w:rsidRPr="00102595">
        <w:lastRenderedPageBreak/>
        <w:t>УТВЕРЖДЕНО</w:t>
      </w:r>
    </w:p>
    <w:p w:rsidR="00102595" w:rsidRPr="00102595" w:rsidRDefault="00102595" w:rsidP="00102595">
      <w:pPr>
        <w:pStyle w:val="10bullet2gif"/>
        <w:spacing w:before="0" w:beforeAutospacing="0" w:after="0" w:afterAutospacing="0"/>
        <w:ind w:left="10348"/>
        <w:contextualSpacing/>
      </w:pPr>
      <w:r w:rsidRPr="00102595">
        <w:t>постановлением администрации</w:t>
      </w:r>
    </w:p>
    <w:p w:rsidR="00102595" w:rsidRPr="00102595" w:rsidRDefault="00102595" w:rsidP="00102595">
      <w:pPr>
        <w:pStyle w:val="10bullet2gif"/>
        <w:spacing w:before="0" w:beforeAutospacing="0" w:after="0" w:afterAutospacing="0"/>
        <w:ind w:left="10348"/>
        <w:contextualSpacing/>
      </w:pPr>
      <w:r w:rsidRPr="00102595">
        <w:t xml:space="preserve">муниципального образования </w:t>
      </w:r>
      <w:proofErr w:type="spellStart"/>
      <w:r w:rsidRPr="00102595">
        <w:t>Пчевское</w:t>
      </w:r>
      <w:proofErr w:type="spellEnd"/>
      <w:r w:rsidRPr="00102595">
        <w:t xml:space="preserve"> сельское поселение </w:t>
      </w:r>
      <w:proofErr w:type="spellStart"/>
      <w:r w:rsidRPr="00102595">
        <w:t>Киришского</w:t>
      </w:r>
      <w:proofErr w:type="spellEnd"/>
      <w:r w:rsidRPr="00102595">
        <w:t xml:space="preserve"> муниципального района Ленинградской области</w:t>
      </w:r>
      <w:r>
        <w:t xml:space="preserve"> </w:t>
      </w:r>
      <w:r w:rsidRPr="00102595">
        <w:t>от 18.10.2017 № 101</w:t>
      </w:r>
    </w:p>
    <w:p w:rsidR="00102595" w:rsidRPr="00102595" w:rsidRDefault="00102595" w:rsidP="00102595">
      <w:pPr>
        <w:pStyle w:val="10bullet2gif"/>
        <w:spacing w:before="0" w:beforeAutospacing="0" w:after="0" w:afterAutospacing="0"/>
        <w:ind w:left="10348"/>
        <w:contextualSpacing/>
        <w:jc w:val="center"/>
      </w:pPr>
      <w:r w:rsidRPr="00102595">
        <w:t>(приложение 1)</w:t>
      </w:r>
    </w:p>
    <w:p w:rsidR="00102595" w:rsidRDefault="00102595" w:rsidP="00102595">
      <w:pPr>
        <w:pStyle w:val="10bullet2gif"/>
        <w:spacing w:before="0" w:beforeAutospacing="0" w:after="0" w:afterAutospacing="0"/>
        <w:ind w:left="10348"/>
        <w:contextualSpacing/>
        <w:jc w:val="center"/>
        <w:rPr>
          <w:sz w:val="28"/>
          <w:szCs w:val="28"/>
        </w:rPr>
      </w:pPr>
    </w:p>
    <w:p w:rsidR="00102595" w:rsidRDefault="00102595" w:rsidP="00102595">
      <w:pPr>
        <w:pStyle w:val="10bullet2gif"/>
        <w:spacing w:before="0" w:beforeAutospacing="0" w:after="0" w:afterAutospacing="0"/>
        <w:ind w:left="10348"/>
        <w:contextualSpacing/>
        <w:jc w:val="center"/>
        <w:rPr>
          <w:sz w:val="28"/>
          <w:szCs w:val="28"/>
        </w:rPr>
      </w:pPr>
    </w:p>
    <w:p w:rsidR="00102595" w:rsidRDefault="00102595" w:rsidP="00102595">
      <w:pPr>
        <w:pStyle w:val="10bullet2gif"/>
        <w:jc w:val="center"/>
        <w:rPr>
          <w:b/>
          <w:sz w:val="28"/>
          <w:szCs w:val="28"/>
        </w:rPr>
      </w:pPr>
      <w:r>
        <w:rPr>
          <w:b/>
          <w:sz w:val="28"/>
          <w:szCs w:val="28"/>
        </w:rPr>
        <w:t xml:space="preserve">НОРМАТИВНАЯ СТОИМОСТЬ (ЕДИНИЧНЫЕ РАСЦЕНКИ) </w:t>
      </w:r>
    </w:p>
    <w:p w:rsidR="00102595" w:rsidRDefault="00102595" w:rsidP="00102595">
      <w:pPr>
        <w:pStyle w:val="10bullet2gif"/>
        <w:spacing w:after="0" w:afterAutospacing="0"/>
        <w:contextualSpacing/>
        <w:jc w:val="center"/>
        <w:rPr>
          <w:b/>
          <w:sz w:val="28"/>
          <w:szCs w:val="28"/>
        </w:rPr>
      </w:pPr>
      <w:r>
        <w:rPr>
          <w:b/>
          <w:sz w:val="28"/>
          <w:szCs w:val="28"/>
        </w:rPr>
        <w:t xml:space="preserve">работ по благоустройству территорий муниципального образования </w:t>
      </w:r>
      <w:proofErr w:type="spellStart"/>
      <w:r>
        <w:rPr>
          <w:b/>
          <w:sz w:val="28"/>
          <w:szCs w:val="28"/>
        </w:rPr>
        <w:t>Пчевское</w:t>
      </w:r>
      <w:proofErr w:type="spellEnd"/>
      <w:r>
        <w:rPr>
          <w:b/>
          <w:sz w:val="28"/>
          <w:szCs w:val="28"/>
        </w:rPr>
        <w:t xml:space="preserve"> сельское  поселение                                         </w:t>
      </w:r>
      <w:proofErr w:type="spellStart"/>
      <w:r>
        <w:rPr>
          <w:b/>
          <w:sz w:val="28"/>
          <w:szCs w:val="28"/>
        </w:rPr>
        <w:t>Киришского</w:t>
      </w:r>
      <w:proofErr w:type="spellEnd"/>
      <w:r>
        <w:rPr>
          <w:b/>
          <w:sz w:val="28"/>
          <w:szCs w:val="28"/>
        </w:rPr>
        <w:t xml:space="preserve"> муниципального района Ленинградской области в рамках реализации мероприятий программы                   «Формирование комфортной городской среды» на 2018 год</w:t>
      </w:r>
    </w:p>
    <w:p w:rsidR="00102595" w:rsidRDefault="00102595" w:rsidP="00102595">
      <w:pPr>
        <w:pStyle w:val="10bullet2gif"/>
        <w:spacing w:after="0" w:afterAutospacing="0"/>
        <w:contextualSpacing/>
        <w:jc w:val="center"/>
        <w:rPr>
          <w:b/>
          <w:sz w:val="28"/>
          <w:szCs w:val="28"/>
        </w:rPr>
      </w:pPr>
    </w:p>
    <w:p w:rsidR="00102595" w:rsidRDefault="00102595" w:rsidP="00102595">
      <w:pPr>
        <w:pStyle w:val="10bullet2gif"/>
        <w:ind w:firstLine="709"/>
        <w:rPr>
          <w:sz w:val="28"/>
          <w:szCs w:val="28"/>
        </w:rPr>
      </w:pPr>
      <w:r>
        <w:rPr>
          <w:sz w:val="28"/>
          <w:szCs w:val="28"/>
        </w:rPr>
        <w:t>Таблица  1</w:t>
      </w:r>
    </w:p>
    <w:p w:rsidR="00102595" w:rsidRDefault="00102595" w:rsidP="00102595">
      <w:pPr>
        <w:pStyle w:val="10bullet2gif"/>
        <w:numPr>
          <w:ilvl w:val="0"/>
          <w:numId w:val="4"/>
        </w:numPr>
        <w:tabs>
          <w:tab w:val="left" w:pos="1134"/>
        </w:tabs>
        <w:spacing w:before="0" w:beforeAutospacing="0" w:after="0" w:afterAutospacing="0"/>
        <w:ind w:left="0" w:firstLine="709"/>
        <w:contextualSpacing/>
        <w:rPr>
          <w:sz w:val="28"/>
          <w:szCs w:val="28"/>
        </w:rPr>
      </w:pPr>
      <w:r>
        <w:rPr>
          <w:sz w:val="28"/>
          <w:szCs w:val="28"/>
        </w:rPr>
        <w:t>Ремонт проездов</w:t>
      </w:r>
    </w:p>
    <w:p w:rsidR="00102595" w:rsidRDefault="00102595" w:rsidP="00102595">
      <w:pPr>
        <w:pStyle w:val="10bullet3gif"/>
        <w:tabs>
          <w:tab w:val="left" w:pos="1134"/>
        </w:tabs>
        <w:spacing w:after="0" w:afterAutospacing="0"/>
        <w:contextualSpacing/>
        <w:rPr>
          <w:sz w:val="28"/>
          <w:szCs w:val="28"/>
        </w:rPr>
      </w:pPr>
    </w:p>
    <w:tbl>
      <w:tblPr>
        <w:tblW w:w="15165"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6"/>
        <w:gridCol w:w="9212"/>
        <w:gridCol w:w="1276"/>
        <w:gridCol w:w="1417"/>
        <w:gridCol w:w="2694"/>
      </w:tblGrid>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consplusnormalbullet1gif"/>
              <w:jc w:val="center"/>
              <w:rPr>
                <w:rFonts w:hint="eastAsia"/>
                <w:szCs w:val="22"/>
                <w:lang w:eastAsia="en-US" w:bidi="ru-RU"/>
              </w:rPr>
            </w:pPr>
            <w:r>
              <w:rPr>
                <w:szCs w:val="22"/>
                <w:lang w:eastAsia="en-US" w:bidi="ru-RU"/>
              </w:rPr>
              <w:t>№</w:t>
            </w:r>
          </w:p>
          <w:p w:rsidR="00102595" w:rsidRDefault="00102595">
            <w:pPr>
              <w:pStyle w:val="consplusnormalbullet2gif"/>
              <w:jc w:val="center"/>
              <w:rPr>
                <w:szCs w:val="22"/>
                <w:lang w:eastAsia="en-US" w:bidi="ru-RU"/>
              </w:rPr>
            </w:pPr>
            <w:proofErr w:type="spellStart"/>
            <w:proofErr w:type="gramStart"/>
            <w:r>
              <w:rPr>
                <w:szCs w:val="22"/>
                <w:lang w:eastAsia="en-US" w:bidi="ru-RU"/>
              </w:rPr>
              <w:t>п</w:t>
            </w:r>
            <w:proofErr w:type="spellEnd"/>
            <w:proofErr w:type="gramEnd"/>
            <w:r>
              <w:rPr>
                <w:szCs w:val="22"/>
                <w:lang w:eastAsia="en-US" w:bidi="ru-RU"/>
              </w:rPr>
              <w:t>/</w:t>
            </w:r>
            <w:proofErr w:type="spellStart"/>
            <w:r>
              <w:rPr>
                <w:szCs w:val="22"/>
                <w:lang w:eastAsia="en-US" w:bidi="ru-RU"/>
              </w:rPr>
              <w:t>п</w:t>
            </w:r>
            <w:proofErr w:type="spellEnd"/>
          </w:p>
        </w:tc>
        <w:tc>
          <w:tcPr>
            <w:tcW w:w="9212"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consplusnormalbullet2gif"/>
              <w:jc w:val="center"/>
              <w:rPr>
                <w:szCs w:val="22"/>
                <w:lang w:eastAsia="en-US" w:bidi="ru-RU"/>
              </w:rPr>
            </w:pPr>
            <w:r>
              <w:rPr>
                <w:szCs w:val="22"/>
                <w:lang w:eastAsia="en-US" w:bidi="ru-RU"/>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consplusnormalbullet2gif"/>
              <w:jc w:val="center"/>
              <w:rPr>
                <w:szCs w:val="22"/>
                <w:lang w:eastAsia="en-US" w:bidi="ru-RU"/>
              </w:rPr>
            </w:pPr>
            <w:r>
              <w:rPr>
                <w:szCs w:val="22"/>
                <w:lang w:eastAsia="en-US" w:bidi="ru-RU"/>
              </w:rPr>
              <w:t>Единица</w:t>
            </w:r>
          </w:p>
          <w:p w:rsidR="00102595" w:rsidRDefault="00102595">
            <w:pPr>
              <w:pStyle w:val="consplusnormalbullet2gif"/>
              <w:jc w:val="center"/>
              <w:rPr>
                <w:szCs w:val="22"/>
                <w:lang w:eastAsia="en-US" w:bidi="ru-RU"/>
              </w:rPr>
            </w:pPr>
            <w:r>
              <w:rPr>
                <w:szCs w:val="22"/>
                <w:lang w:eastAsia="en-US" w:bidi="ru-RU"/>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consplusnormalbullet2gif"/>
              <w:jc w:val="center"/>
              <w:rPr>
                <w:szCs w:val="22"/>
                <w:lang w:eastAsia="en-US" w:bidi="ru-RU"/>
              </w:rPr>
            </w:pPr>
            <w:r>
              <w:rPr>
                <w:szCs w:val="22"/>
                <w:lang w:eastAsia="en-US" w:bidi="ru-RU"/>
              </w:rPr>
              <w:t>Стоимость за единицу</w:t>
            </w:r>
            <w:r>
              <w:rPr>
                <w:szCs w:val="22"/>
                <w:lang w:eastAsia="en-US" w:bidi="ru-RU"/>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consplusnormalbullet3gif"/>
              <w:jc w:val="center"/>
              <w:rPr>
                <w:szCs w:val="22"/>
                <w:lang w:eastAsia="en-US" w:bidi="ru-RU"/>
              </w:rPr>
            </w:pPr>
            <w:r>
              <w:rPr>
                <w:szCs w:val="22"/>
                <w:lang w:eastAsia="en-US" w:bidi="ru-RU"/>
              </w:rPr>
              <w:t>Изображение</w:t>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Поднятие горловин колодцев </w:t>
            </w:r>
            <w:proofErr w:type="spellStart"/>
            <w:r>
              <w:rPr>
                <w:lang w:eastAsia="en-US" w:bidi="ru-RU"/>
              </w:rPr>
              <w:t>доборными</w:t>
            </w:r>
            <w:proofErr w:type="spellEnd"/>
            <w:r>
              <w:rPr>
                <w:lang w:eastAsia="en-US" w:bidi="ru-RU"/>
              </w:rPr>
              <w:t xml:space="preserve"> кольцами (без стоимости бетонных колец)</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люк</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4 500,00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1890"/>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lastRenderedPageBreak/>
              <w:t>2</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proofErr w:type="spellStart"/>
            <w:r>
              <w:rPr>
                <w:lang w:eastAsia="en-US" w:bidi="ru-RU"/>
              </w:rPr>
              <w:t>Доборное</w:t>
            </w:r>
            <w:proofErr w:type="spellEnd"/>
            <w:r>
              <w:rPr>
                <w:lang w:eastAsia="en-US" w:bidi="ru-RU"/>
              </w:rPr>
              <w:t xml:space="preserve"> кольцо бетонное</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575,00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666875" cy="1247775"/>
                  <wp:effectExtent l="19050" t="0" r="9525" b="0"/>
                  <wp:docPr id="2" name="Рисунок 8"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troyilians.ru/upload/strioyilians/shop_rubric_item_photo/image/478/458.jpg"/>
                          <pic:cNvPicPr>
                            <a:picLocks noChangeAspect="1" noChangeArrowheads="1"/>
                          </pic:cNvPicPr>
                        </pic:nvPicPr>
                        <pic:blipFill>
                          <a:blip r:embed="rId6" cstate="print"/>
                          <a:srcRect/>
                          <a:stretch>
                            <a:fillRect/>
                          </a:stretch>
                        </pic:blipFill>
                        <pic:spPr bwMode="auto">
                          <a:xfrm>
                            <a:off x="0" y="0"/>
                            <a:ext cx="1666875" cy="1247775"/>
                          </a:xfrm>
                          <a:prstGeom prst="rect">
                            <a:avLst/>
                          </a:prstGeom>
                          <a:noFill/>
                          <a:ln w="9525">
                            <a:noFill/>
                            <a:miter lim="800000"/>
                            <a:headEnd/>
                            <a:tailEnd/>
                          </a:ln>
                        </pic:spPr>
                      </pic:pic>
                    </a:graphicData>
                  </a:graphic>
                </wp:inline>
              </w:drawing>
            </w:r>
          </w:p>
        </w:tc>
      </w:tr>
      <w:tr w:rsidR="00102595" w:rsidTr="00102595">
        <w:trPr>
          <w:trHeight w:val="558"/>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Снятие деформированного асфальтобетонного покрытия фрезой с погрузкой и перевозкой на расстояние до 10 км толщина слоя 50 мм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color w:val="FF0000"/>
                <w:lang w:eastAsia="en-US" w:bidi="ru-RU"/>
              </w:rPr>
            </w:pPr>
            <w:r>
              <w:rPr>
                <w:lang w:eastAsia="en-US" w:bidi="ru-RU"/>
              </w:rPr>
              <w:t>550,00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586"/>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4</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Разборка асфальтобетонных покрытий с погрузкой экскаватором и перевозкой на расстояние до 10 км  толщина слоя 100 мм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highlight w:val="red"/>
                <w:lang w:eastAsia="en-US" w:bidi="ru-RU"/>
              </w:rPr>
            </w:pPr>
            <w:r>
              <w:rPr>
                <w:lang w:eastAsia="en-US" w:bidi="ru-RU"/>
              </w:rPr>
              <w:t>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625"/>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5</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rPr>
                <w:lang w:eastAsia="en-US" w:bidi="ru-RU"/>
              </w:rPr>
            </w:pPr>
            <w:r>
              <w:rPr>
                <w:lang w:eastAsia="en-US" w:bidi="ru-RU"/>
              </w:rPr>
              <w:t>Разработка грунта с погрузкой на автомобиль-самосвал с перевозкой на расстояние до 10 км толщина слоя до 200 мм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r>
              <w:rPr>
                <w:vertAlign w:val="superscript"/>
                <w:lang w:eastAsia="en-US" w:bidi="ru-RU"/>
              </w:rPr>
              <w:t>3</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color w:val="FF0000"/>
                <w:lang w:eastAsia="en-US" w:bidi="ru-RU"/>
              </w:rPr>
            </w:pPr>
            <w:r>
              <w:rPr>
                <w:lang w:eastAsia="en-US" w:bidi="ru-RU"/>
              </w:rPr>
              <w:t>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625"/>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6</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Разборка старого бортового камня с погрузкой экскаватором и перевозкой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780,00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632"/>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7</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Устройство подстилающих и выравнивающих слоев из песка толщина слоя 100 мм,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450,00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521"/>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8</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Устройство подстилающих и выравнивающих слоев из щебня толщина слоя 100 мм,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ind w:firstLine="52"/>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308"/>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9</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proofErr w:type="gramStart"/>
            <w:r>
              <w:rPr>
                <w:lang w:eastAsia="en-US" w:bidi="ru-RU"/>
              </w:rPr>
              <w:t>Устройство щебеночно-набивного покрытия включая</w:t>
            </w:r>
            <w:proofErr w:type="gramEnd"/>
            <w:r>
              <w:rPr>
                <w:lang w:eastAsia="en-US" w:bidi="ru-RU"/>
              </w:rPr>
              <w:t xml:space="preserve"> материалы (гранитный отсев)</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ind w:firstLine="52"/>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1 150,00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10</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Розлив вяжущих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13,00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11</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12</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Устройство асфальтобетонного покрытия толщиной до50 мм - проезжая часть, включая материалы </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13</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Устройство асфальтобетонного покрытия толщиной до40 мм </w:t>
            </w:r>
            <w:proofErr w:type="gramStart"/>
            <w:r>
              <w:rPr>
                <w:lang w:eastAsia="en-US" w:bidi="ru-RU"/>
              </w:rPr>
              <w:t>-п</w:t>
            </w:r>
            <w:proofErr w:type="gramEnd"/>
            <w:r>
              <w:rPr>
                <w:lang w:eastAsia="en-US" w:bidi="ru-RU"/>
              </w:rPr>
              <w:t xml:space="preserve">ешеходная зона, включая материалы </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910,00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1670"/>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lastRenderedPageBreak/>
              <w:t>14</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Установка нового бортового бетонного камня,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1 950,00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hideMark/>
          </w:tcPr>
          <w:p w:rsidR="00102595" w:rsidRDefault="00102595">
            <w:pPr>
              <w:pStyle w:val="consplusnormalbullet3gif"/>
              <w:jc w:val="center"/>
              <w:rPr>
                <w:lang w:eastAsia="en-US" w:bidi="ru-RU"/>
              </w:rPr>
            </w:pPr>
            <w:r>
              <w:rPr>
                <w:rFonts w:cs="Arial"/>
                <w:noProof/>
                <w:szCs w:val="20"/>
              </w:rPr>
              <w:drawing>
                <wp:inline distT="0" distB="0" distL="0" distR="0">
                  <wp:extent cx="1600200" cy="1114425"/>
                  <wp:effectExtent l="19050" t="0" r="0" b="0"/>
                  <wp:docPr id="3" name="Рисунок 19" descr="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мень бортовой &amp;quot;БР 100.30.15&amp;quot;"/>
                          <pic:cNvPicPr>
                            <a:picLocks noChangeAspect="1" noChangeArrowheads="1"/>
                          </pic:cNvPicPr>
                        </pic:nvPicPr>
                        <pic:blipFill>
                          <a:blip r:embed="rId7" cstate="print"/>
                          <a:srcRect/>
                          <a:stretch>
                            <a:fillRect/>
                          </a:stretch>
                        </pic:blipFill>
                        <pic:spPr bwMode="auto">
                          <a:xfrm>
                            <a:off x="0" y="0"/>
                            <a:ext cx="1600200" cy="11144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15</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Установка радиального бортового камня, включая материалы (с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2 325,00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571625" cy="1152525"/>
                  <wp:effectExtent l="19050" t="0" r="9525" b="0"/>
                  <wp:docPr id="4" name="Рисунок 9"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08.od.ua/cache/2/6/f/b/540bec9f3c1a226661ce77741031.jpg"/>
                          <pic:cNvPicPr>
                            <a:picLocks noChangeAspect="1" noChangeArrowheads="1"/>
                          </pic:cNvPicPr>
                        </pic:nvPicPr>
                        <pic:blipFill>
                          <a:blip r:embed="rId8" cstate="print"/>
                          <a:srcRect l="14977" r="20772"/>
                          <a:stretch>
                            <a:fillRect/>
                          </a:stretch>
                        </pic:blipFill>
                        <pic:spPr bwMode="auto">
                          <a:xfrm>
                            <a:off x="0" y="0"/>
                            <a:ext cx="1571625" cy="11525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16</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3gif"/>
              <w:jc w:val="both"/>
              <w:rPr>
                <w:lang w:eastAsia="en-US" w:bidi="ru-RU"/>
              </w:rPr>
            </w:pPr>
            <w:r>
              <w:rPr>
                <w:lang w:eastAsia="en-US" w:bidi="ru-RU"/>
              </w:rPr>
              <w:t>Устройство тротуарной плитки, включая материалы</w:t>
            </w:r>
          </w:p>
          <w:p w:rsidR="00102595" w:rsidRDefault="00102595">
            <w:pPr>
              <w:rPr>
                <w:rFonts w:ascii="Times New Roman" w:eastAsia="Times New Roman" w:hAnsi="Times New Roman" w:cs="Times New Roman"/>
                <w:color w:val="333333"/>
              </w:rPr>
            </w:pPr>
            <w:r>
              <w:rPr>
                <w:rFonts w:ascii="Times New Roman" w:eastAsia="Times New Roman" w:hAnsi="Times New Roman" w:cs="Times New Roman"/>
                <w:color w:val="333333"/>
              </w:rPr>
              <w:t>прочность при сжатии: 400 кг/кв. см</w:t>
            </w:r>
          </w:p>
          <w:p w:rsidR="00102595" w:rsidRDefault="00102595">
            <w:pPr>
              <w:pStyle w:val="consplusnormalbullet1gif"/>
              <w:jc w:val="both"/>
              <w:rPr>
                <w:color w:val="333333"/>
                <w:lang w:bidi="ru-RU"/>
              </w:rPr>
            </w:pPr>
            <w:r>
              <w:rPr>
                <w:color w:val="333333"/>
                <w:lang w:bidi="ru-RU"/>
              </w:rPr>
              <w:t>морозоустойчивость: &gt; 200 циклов</w:t>
            </w:r>
          </w:p>
        </w:tc>
        <w:tc>
          <w:tcPr>
            <w:tcW w:w="1276"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r>
              <w:rPr>
                <w:lang w:eastAsia="en-US" w:bidi="ru-RU"/>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657350" cy="1304925"/>
                  <wp:effectExtent l="19050" t="0" r="0" b="0"/>
                  <wp:docPr id="5" name="Рисунок 12"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magstroy-msk.ru/imgs/archive/dostavka/plitka-ramensk.jpg"/>
                          <pic:cNvPicPr>
                            <a:picLocks noChangeAspect="1" noChangeArrowheads="1"/>
                          </pic:cNvPicPr>
                        </pic:nvPicPr>
                        <pic:blipFill>
                          <a:blip r:embed="rId9" cstate="print"/>
                          <a:srcRect l="28654"/>
                          <a:stretch>
                            <a:fillRect/>
                          </a:stretch>
                        </pic:blipFill>
                        <pic:spPr bwMode="auto">
                          <a:xfrm>
                            <a:off x="0" y="0"/>
                            <a:ext cx="1657350" cy="13049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17</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1820,00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562100" cy="1038225"/>
                  <wp:effectExtent l="19050" t="0" r="0" b="0"/>
                  <wp:docPr id="6" name="Рисунок 16"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varlamov.me/img/plitka/15.jpg"/>
                          <pic:cNvPicPr>
                            <a:picLocks noChangeAspect="1" noChangeArrowheads="1"/>
                          </pic:cNvPicPr>
                        </pic:nvPicPr>
                        <pic:blipFill>
                          <a:blip r:embed="rId10"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18</w:t>
            </w:r>
          </w:p>
        </w:tc>
        <w:tc>
          <w:tcPr>
            <w:tcW w:w="9212"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both"/>
              <w:rPr>
                <w:lang w:eastAsia="en-US" w:bidi="ru-RU"/>
              </w:rPr>
            </w:pPr>
            <w:r>
              <w:rPr>
                <w:lang w:eastAsia="en-US" w:bidi="ru-RU"/>
              </w:rPr>
              <w:t>Устройство тактильной плитки, для инвалидов по зрению</w:t>
            </w:r>
          </w:p>
          <w:p w:rsidR="00102595" w:rsidRDefault="00102595">
            <w:pPr>
              <w:pStyle w:val="consplusnormalbullet2gif"/>
              <w:jc w:val="both"/>
              <w:rPr>
                <w:lang w:eastAsia="en-US" w:bidi="ru-RU"/>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750,00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619250" cy="733425"/>
                  <wp:effectExtent l="19050" t="0" r="0" b="0"/>
                  <wp:docPr id="7" name="Рисунок 27"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xn-----6kcabb5ccoehcx4a1bcivt2mrc.xn--p1ai/img/cooker.png"/>
                          <pic:cNvPicPr>
                            <a:picLocks noChangeAspect="1" noChangeArrowheads="1"/>
                          </pic:cNvPicPr>
                        </pic:nvPicPr>
                        <pic:blipFill>
                          <a:blip r:embed="rId11" cstate="print"/>
                          <a:srcRect/>
                          <a:stretch>
                            <a:fillRect/>
                          </a:stretch>
                        </pic:blipFill>
                        <pic:spPr bwMode="auto">
                          <a:xfrm>
                            <a:off x="0" y="0"/>
                            <a:ext cx="1619250" cy="7334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19</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Ремонт бортовых камней </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950,00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20</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color w:val="FF0000"/>
                <w:lang w:eastAsia="en-US" w:bidi="ru-RU"/>
              </w:rPr>
            </w:pPr>
            <w:r>
              <w:rPr>
                <w:lang w:eastAsia="en-US" w:bidi="ru-RU"/>
              </w:rPr>
              <w:t>Плиты дорожные 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 xml:space="preserve"> 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13 500,00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lastRenderedPageBreak/>
              <w:t>21</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color w:val="FF0000"/>
                <w:lang w:eastAsia="en-US" w:bidi="ru-RU"/>
              </w:rPr>
            </w:pPr>
            <w:r>
              <w:rPr>
                <w:lang w:eastAsia="en-US" w:bidi="ru-RU"/>
              </w:rPr>
              <w:t>Устройство бетонных дорожек толщиной до 200 мм,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3 253,00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22</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Ремонт бетонных конструкций с подливкой бетона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23</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Демонтаж бетонных конструкций с вывозом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24</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Демонтаж старой штукатурки, плитки с вывозом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25</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Погрузка строительных отходов экскаватором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26</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Погрузка строительных отходов вручную</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27</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Перевозка грузов на расстояние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225,00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28</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Столбик дорожный заградительный бетонируемый с доставкой и установкой</w:t>
            </w:r>
          </w:p>
          <w:p w:rsidR="00102595" w:rsidRDefault="00102595">
            <w:pPr>
              <w:pStyle w:val="consplusnormalbullet2gif"/>
              <w:jc w:val="both"/>
              <w:rPr>
                <w:lang w:eastAsia="en-US" w:bidi="ru-RU"/>
              </w:rPr>
            </w:pPr>
            <w:r>
              <w:rPr>
                <w:lang w:eastAsia="en-US" w:bidi="ru-RU"/>
              </w:rPr>
              <w:t>Диаметр трубы: 76 мм; высота: 1000 мм;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2 350,00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238250" cy="857250"/>
                  <wp:effectExtent l="19050" t="0" r="0" b="0"/>
                  <wp:docPr id="8" name="Рисунок 4"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ntipark.ru/pict/stolbik-bet.jpg"/>
                          <pic:cNvPicPr>
                            <a:picLocks noChangeAspect="1" noChangeArrowheads="1"/>
                          </pic:cNvPicPr>
                        </pic:nvPicPr>
                        <pic:blipFill>
                          <a:blip r:embed="rId12" cstate="print"/>
                          <a:srcRect/>
                          <a:stretch>
                            <a:fillRect/>
                          </a:stretch>
                        </pic:blipFill>
                        <pic:spPr bwMode="auto">
                          <a:xfrm>
                            <a:off x="0" y="0"/>
                            <a:ext cx="1238250" cy="857250"/>
                          </a:xfrm>
                          <a:prstGeom prst="rect">
                            <a:avLst/>
                          </a:prstGeom>
                          <a:noFill/>
                          <a:ln w="9525">
                            <a:noFill/>
                            <a:miter lim="800000"/>
                            <a:headEnd/>
                            <a:tailEnd/>
                          </a:ln>
                        </pic:spPr>
                      </pic:pic>
                    </a:graphicData>
                  </a:graphic>
                </wp:inline>
              </w:drawing>
            </w:r>
          </w:p>
        </w:tc>
      </w:tr>
      <w:tr w:rsidR="00102595" w:rsidTr="00102595">
        <w:trPr>
          <w:trHeight w:val="669"/>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29</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Полусфера шестигранная бетонная окрашенная</w:t>
            </w:r>
          </w:p>
          <w:p w:rsidR="00102595" w:rsidRDefault="00102595">
            <w:pPr>
              <w:pStyle w:val="consplusnormalbullet2gif"/>
              <w:jc w:val="both"/>
              <w:rPr>
                <w:lang w:eastAsia="en-US" w:bidi="ru-RU"/>
              </w:rPr>
            </w:pPr>
            <w:r>
              <w:rPr>
                <w:lang w:eastAsia="en-US" w:bidi="ru-RU"/>
              </w:rPr>
              <w:t>с доставкой и установкой</w:t>
            </w:r>
            <w:bookmarkStart w:id="0" w:name="_GoBack"/>
            <w:bookmarkEnd w:id="0"/>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152525" cy="942975"/>
                  <wp:effectExtent l="19050" t="0" r="9525" b="0"/>
                  <wp:docPr id="9" name="Рисунок 7"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тонная полусфера восьмигранник с арматурой ПШ-400АК"/>
                          <pic:cNvPicPr>
                            <a:picLocks noChangeAspect="1" noChangeArrowheads="1"/>
                          </pic:cNvPicPr>
                        </pic:nvPicPr>
                        <pic:blipFill>
                          <a:blip r:embed="rId13" cstate="print"/>
                          <a:srcRect/>
                          <a:stretch>
                            <a:fillRect/>
                          </a:stretch>
                        </pic:blipFill>
                        <pic:spPr bwMode="auto">
                          <a:xfrm>
                            <a:off x="0" y="0"/>
                            <a:ext cx="1152525" cy="94297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30</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Парковочный блокиратор с доставкой и установкой</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228725" cy="752475"/>
                  <wp:effectExtent l="19050" t="0" r="9525" b="0"/>
                  <wp:docPr id="10" name="Рисунок 10"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4" cstate="print"/>
                          <a:srcRect/>
                          <a:stretch>
                            <a:fillRect/>
                          </a:stretch>
                        </pic:blipFill>
                        <pic:spPr bwMode="auto">
                          <a:xfrm>
                            <a:off x="0" y="0"/>
                            <a:ext cx="1228725" cy="75247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31</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Нанесение линий разметки безвоздушным способом, дорожная разметка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320,00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32</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Окраска элементов дворовых проездов</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55,00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lastRenderedPageBreak/>
              <w:t>33</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Ограда металлическая сварная или кованая высотой до 0,5 м </w:t>
            </w:r>
          </w:p>
          <w:p w:rsidR="00102595" w:rsidRDefault="00102595">
            <w:pPr>
              <w:pStyle w:val="consplusnormalbullet2gif"/>
              <w:jc w:val="both"/>
              <w:rPr>
                <w:lang w:eastAsia="en-US" w:bidi="ru-RU"/>
              </w:rPr>
            </w:pPr>
            <w:r>
              <w:rPr>
                <w:lang w:eastAsia="en-US" w:bidi="ru-RU"/>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2 500,00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476375" cy="1104900"/>
                  <wp:effectExtent l="19050" t="0" r="9525" b="0"/>
                  <wp:docPr id="11" name="Рисунок 11" descr="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ergamma.su/wp-content/uploads/2015/11/ograzhdenie.jpg"/>
                          <pic:cNvPicPr>
                            <a:picLocks noChangeAspect="1" noChangeArrowheads="1"/>
                          </pic:cNvPicPr>
                        </pic:nvPicPr>
                        <pic:blipFill>
                          <a:blip r:embed="rId15"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34</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Ограда металлическая сварная или кованая высотой до 4 м </w:t>
            </w:r>
          </w:p>
          <w:p w:rsidR="00102595" w:rsidRDefault="00102595">
            <w:pPr>
              <w:pStyle w:val="consplusnormalbullet2gif"/>
              <w:jc w:val="both"/>
              <w:rPr>
                <w:lang w:eastAsia="en-US" w:bidi="ru-RU"/>
              </w:rPr>
            </w:pPr>
            <w:r>
              <w:rPr>
                <w:lang w:eastAsia="en-US" w:bidi="ru-RU"/>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10 325,00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trHeight w:val="765"/>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35</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Установка дорожных знаков на сборных железобетонных фундаментах и металлических стойках массой до 25 кг «Стоянка для инвалидов»</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3 650,00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lang w:eastAsia="en-US"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36</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Установка металлических пешеходных ограждений, включая материалы (с доставкой на расстояние до 10 км)</w:t>
            </w:r>
          </w:p>
          <w:p w:rsidR="00102595" w:rsidRDefault="00102595">
            <w:pPr>
              <w:pStyle w:val="consplusnormalbullet2gif"/>
              <w:jc w:val="both"/>
              <w:rPr>
                <w:lang w:eastAsia="en-US" w:bidi="ru-RU"/>
              </w:rPr>
            </w:pPr>
            <w:r>
              <w:rPr>
                <w:lang w:eastAsia="en-US" w:bidi="ru-RU"/>
              </w:rPr>
              <w:t xml:space="preserve"> - Горячее </w:t>
            </w:r>
            <w:proofErr w:type="spellStart"/>
            <w:r>
              <w:rPr>
                <w:lang w:eastAsia="en-US" w:bidi="ru-RU"/>
              </w:rPr>
              <w:t>цинкование</w:t>
            </w:r>
            <w:proofErr w:type="spellEnd"/>
          </w:p>
          <w:p w:rsidR="00102595" w:rsidRDefault="00102595">
            <w:pPr>
              <w:pStyle w:val="consplusnormalbullet2gif"/>
              <w:jc w:val="both"/>
              <w:rPr>
                <w:lang w:eastAsia="en-US" w:bidi="ru-RU"/>
              </w:rPr>
            </w:pPr>
            <w:r>
              <w:rPr>
                <w:lang w:eastAsia="en-US" w:bidi="ru-RU"/>
              </w:rPr>
              <w:t xml:space="preserve"> - Нержавеющая сталь</w:t>
            </w:r>
          </w:p>
        </w:tc>
        <w:tc>
          <w:tcPr>
            <w:tcW w:w="1276"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r>
              <w:rPr>
                <w:lang w:eastAsia="en-US" w:bidi="ru-RU"/>
              </w:rPr>
              <w:t>1 200,00</w:t>
            </w:r>
          </w:p>
          <w:p w:rsidR="00102595" w:rsidRDefault="00102595">
            <w:pPr>
              <w:pStyle w:val="consplusnormalbullet2gif"/>
              <w:jc w:val="center"/>
              <w:rPr>
                <w:lang w:eastAsia="en-US" w:bidi="ru-RU"/>
              </w:rPr>
            </w:pPr>
            <w:r>
              <w:rPr>
                <w:lang w:eastAsia="en-US" w:bidi="ru-RU"/>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619250" cy="1123950"/>
                  <wp:effectExtent l="19050" t="0" r="0" b="0"/>
                  <wp:docPr id="12" name="Рисунок 35"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peshehodnye-ogragdeniya.ru/img/spec-ogragdeniya.png"/>
                          <pic:cNvPicPr>
                            <a:picLocks noChangeAspect="1" noChangeArrowheads="1"/>
                          </pic:cNvPicPr>
                        </pic:nvPicPr>
                        <pic:blipFill>
                          <a:blip r:embed="rId16" cstate="print"/>
                          <a:srcRect/>
                          <a:stretch>
                            <a:fillRect/>
                          </a:stretch>
                        </pic:blipFill>
                        <pic:spPr bwMode="auto">
                          <a:xfrm>
                            <a:off x="0" y="0"/>
                            <a:ext cx="1619250" cy="1123950"/>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
              <w:ind w:left="-771"/>
              <w:contextualSpacing/>
              <w:jc w:val="center"/>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37</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1gif"/>
              <w:autoSpaceDE w:val="0"/>
              <w:autoSpaceDN w:val="0"/>
              <w:adjustRightInd w:val="0"/>
              <w:jc w:val="both"/>
              <w:rPr>
                <w:lang w:eastAsia="en-US"/>
              </w:rPr>
            </w:pPr>
            <w:r>
              <w:rPr>
                <w:lang w:eastAsia="en-US"/>
              </w:rPr>
              <w:t xml:space="preserve">Устройство покрытия бетонного для </w:t>
            </w:r>
            <w:proofErr w:type="spellStart"/>
            <w:r>
              <w:rPr>
                <w:lang w:eastAsia="en-US"/>
              </w:rPr>
              <w:t>экопарковк</w:t>
            </w:r>
            <w:proofErr w:type="gramStart"/>
            <w:r>
              <w:rPr>
                <w:lang w:eastAsia="en-US"/>
              </w:rPr>
              <w:t>и</w:t>
            </w:r>
            <w:proofErr w:type="spellEnd"/>
            <w:r>
              <w:rPr>
                <w:lang w:eastAsia="en-US"/>
              </w:rPr>
              <w:t>(</w:t>
            </w:r>
            <w:proofErr w:type="gramEnd"/>
            <w:r>
              <w:rPr>
                <w:lang w:eastAsia="en-US"/>
              </w:rPr>
              <w:t>газонная решетка)</w:t>
            </w:r>
          </w:p>
          <w:p w:rsidR="00102595" w:rsidRDefault="00102595">
            <w:pPr>
              <w:pStyle w:val="msonormalbullet3gif"/>
              <w:widowControl w:val="0"/>
              <w:autoSpaceDE w:val="0"/>
              <w:autoSpaceDN w:val="0"/>
              <w:adjustRightInd w:val="0"/>
              <w:jc w:val="both"/>
              <w:rPr>
                <w:lang w:eastAsia="en-US" w:bidi="ru-RU"/>
              </w:rPr>
            </w:pPr>
            <w:r>
              <w:t>600×400×100,включая материал</w:t>
            </w:r>
            <w:proofErr w:type="gramStart"/>
            <w:r>
              <w:t>ы</w:t>
            </w:r>
            <w:r>
              <w:rPr>
                <w:lang w:eastAsia="en-US"/>
              </w:rPr>
              <w:t>(</w:t>
            </w:r>
            <w:proofErr w:type="gramEnd"/>
            <w:r>
              <w:rPr>
                <w:lang w:eastAsia="en-US"/>
              </w:rPr>
              <w:t>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875,00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438275" cy="619125"/>
                  <wp:effectExtent l="19050" t="0" r="9525" b="0"/>
                  <wp:docPr id="13" name="Рисунок 5"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b.3ddd.ru/media/cache/sky_gallery_preview_mid_resize_ru/model_images/0000/0000/0499/499915.56e8f998596bf.jpeg"/>
                          <pic:cNvPicPr>
                            <a:picLocks noChangeAspect="1" noChangeArrowheads="1"/>
                          </pic:cNvPicPr>
                        </pic:nvPicPr>
                        <pic:blipFill>
                          <a:blip r:embed="rId17" cstate="print"/>
                          <a:srcRect t="39812"/>
                          <a:stretch>
                            <a:fillRect/>
                          </a:stretch>
                        </pic:blipFill>
                        <pic:spPr bwMode="auto">
                          <a:xfrm>
                            <a:off x="0" y="0"/>
                            <a:ext cx="1438275" cy="6191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38</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szCs w:val="20"/>
                <w:lang w:eastAsia="en-US" w:bidi="ru-RU"/>
              </w:rPr>
            </w:pPr>
            <w:r>
              <w:rPr>
                <w:lang w:eastAsia="en-US" w:bidi="ru-RU"/>
              </w:rPr>
              <w:t xml:space="preserve">Труба дренажная для отвода грунтовых вод гофрированная </w:t>
            </w:r>
            <w:proofErr w:type="spellStart"/>
            <w:r>
              <w:rPr>
                <w:lang w:eastAsia="en-US" w:bidi="ru-RU"/>
              </w:rPr>
              <w:t>одностенная</w:t>
            </w:r>
            <w:proofErr w:type="spellEnd"/>
            <w:r>
              <w:rPr>
                <w:lang w:eastAsia="en-US" w:bidi="ru-RU"/>
              </w:rPr>
              <w:t xml:space="preserve"> с перфорацией в </w:t>
            </w:r>
            <w:proofErr w:type="spellStart"/>
            <w:r>
              <w:rPr>
                <w:lang w:eastAsia="en-US" w:bidi="ru-RU"/>
              </w:rPr>
              <w:t>геотекстиле</w:t>
            </w:r>
            <w:proofErr w:type="spellEnd"/>
            <w:proofErr w:type="gramStart"/>
            <w:r>
              <w:rPr>
                <w:lang w:val="en-US" w:eastAsia="en-US" w:bidi="ru-RU"/>
              </w:rPr>
              <w:t>d</w:t>
            </w:r>
            <w:proofErr w:type="gramEnd"/>
            <w:r>
              <w:rPr>
                <w:lang w:eastAsia="en-US" w:bidi="ru-RU"/>
              </w:rPr>
              <w:t xml:space="preserve"> - 110 мм (</w:t>
            </w:r>
            <w:r>
              <w:rPr>
                <w:lang w:val="en-US" w:eastAsia="en-US" w:bidi="ru-RU"/>
              </w:rPr>
              <w:t>c</w:t>
            </w:r>
            <w:r>
              <w:rPr>
                <w:lang w:eastAsia="en-US" w:bidi="ru-RU"/>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97,00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rFonts w:cs="Arial"/>
                <w:noProof/>
                <w:szCs w:val="20"/>
                <w:lang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39</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Фитинги для дренажных труб в </w:t>
            </w:r>
            <w:proofErr w:type="spellStart"/>
            <w:r>
              <w:rPr>
                <w:lang w:eastAsia="en-US" w:bidi="ru-RU"/>
              </w:rPr>
              <w:t>геотекстиле</w:t>
            </w:r>
            <w:proofErr w:type="spellEnd"/>
            <w:r>
              <w:rPr>
                <w:lang w:eastAsia="en-US" w:bidi="ru-RU"/>
              </w:rPr>
              <w:t xml:space="preserve"> </w:t>
            </w:r>
            <w:r>
              <w:rPr>
                <w:lang w:val="en-US" w:eastAsia="en-US" w:bidi="ru-RU"/>
              </w:rPr>
              <w:t>d</w:t>
            </w:r>
            <w:r>
              <w:rPr>
                <w:lang w:eastAsia="en-US" w:bidi="ru-RU"/>
              </w:rPr>
              <w:t xml:space="preserve"> - 110 мм (</w:t>
            </w:r>
            <w:r>
              <w:rPr>
                <w:lang w:val="en-US" w:eastAsia="en-US" w:bidi="ru-RU"/>
              </w:rPr>
              <w:t>c</w:t>
            </w:r>
            <w:r>
              <w:rPr>
                <w:lang w:eastAsia="en-US" w:bidi="ru-RU"/>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170,00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rFonts w:cs="Arial"/>
                <w:noProof/>
                <w:szCs w:val="20"/>
                <w:lang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lastRenderedPageBreak/>
              <w:t>40</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color w:val="FF0000"/>
                <w:lang w:eastAsia="en-US" w:bidi="ru-RU"/>
              </w:rPr>
            </w:pPr>
            <w:r>
              <w:rPr>
                <w:lang w:eastAsia="en-US" w:bidi="ru-RU"/>
              </w:rPr>
              <w:t xml:space="preserve">Лоток водоотводный бетонный с решеткой чугунной, 1000х187х130, сечение: DN110, </w:t>
            </w:r>
            <w:r>
              <w:rPr>
                <w:lang w:eastAsia="en-US" w:bidi="ru-RU"/>
              </w:rPr>
              <w:br/>
              <w:t>(</w:t>
            </w:r>
            <w:r>
              <w:rPr>
                <w:lang w:val="en-US" w:eastAsia="en-US" w:bidi="ru-RU"/>
              </w:rPr>
              <w:t>c</w:t>
            </w:r>
            <w:r>
              <w:rPr>
                <w:lang w:eastAsia="en-US" w:bidi="ru-RU"/>
              </w:rPr>
              <w:t xml:space="preserve"> учетом монтажа и </w:t>
            </w:r>
            <w:proofErr w:type="spellStart"/>
            <w:r>
              <w:rPr>
                <w:lang w:eastAsia="en-US" w:bidi="ru-RU"/>
              </w:rPr>
              <w:t>доставкина</w:t>
            </w:r>
            <w:proofErr w:type="spellEnd"/>
            <w:r>
              <w:rPr>
                <w:lang w:eastAsia="en-US" w:bidi="ru-RU"/>
              </w:rPr>
              <w:t xml:space="preserve">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5 750,00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628775" cy="1181100"/>
                  <wp:effectExtent l="19050" t="0" r="9525" b="0"/>
                  <wp:docPr id="14" name="Рисунок 26"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vashakanalizaciya.ru/wp-content/uploads/2015/01/betonnyy_vodootvodnyy_lotok_2-500x364.jpg"/>
                          <pic:cNvPicPr>
                            <a:picLocks noChangeAspect="1" noChangeArrowheads="1"/>
                          </pic:cNvPicPr>
                        </pic:nvPicPr>
                        <pic:blipFill>
                          <a:blip r:embed="rId18" cstate="print"/>
                          <a:srcRect/>
                          <a:stretch>
                            <a:fillRect/>
                          </a:stretch>
                        </pic:blipFill>
                        <pic:spPr bwMode="auto">
                          <a:xfrm>
                            <a:off x="0" y="0"/>
                            <a:ext cx="1628775" cy="1181100"/>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41</w:t>
            </w:r>
          </w:p>
        </w:tc>
        <w:tc>
          <w:tcPr>
            <w:tcW w:w="9212"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both"/>
              <w:rPr>
                <w:shd w:val="clear" w:color="auto" w:fill="FFFFFF"/>
                <w:lang w:bidi="ru-RU"/>
              </w:rPr>
            </w:pPr>
            <w:r>
              <w:rPr>
                <w:lang w:eastAsia="en-US" w:bidi="ru-RU"/>
              </w:rPr>
              <w:t>Облицовка вертикальных поверхностей из к</w:t>
            </w:r>
            <w:r>
              <w:rPr>
                <w:bCs/>
                <w:lang w:bidi="ru-RU"/>
              </w:rPr>
              <w:t>амня искусственного, материал: бетон</w:t>
            </w:r>
            <w:r>
              <w:rPr>
                <w:shd w:val="clear" w:color="auto" w:fill="FFFFFF"/>
                <w:lang w:bidi="ru-RU"/>
              </w:rPr>
              <w:t>, Предназначен для декоративной отделки стен как внутри, так и снаружи помещений.</w:t>
            </w:r>
          </w:p>
          <w:p w:rsidR="00102595" w:rsidRDefault="00102595">
            <w:pPr>
              <w:pStyle w:val="consplusnormalbullet2gif"/>
              <w:jc w:val="both"/>
              <w:rPr>
                <w:lang w:eastAsia="en-US" w:bidi="ru-RU"/>
              </w:rPr>
            </w:pPr>
            <w:r>
              <w:rPr>
                <w:lang w:eastAsia="en-US" w:bidi="ru-RU"/>
              </w:rPr>
              <w:t>(</w:t>
            </w:r>
            <w:r>
              <w:rPr>
                <w:lang w:val="en-US" w:eastAsia="en-US" w:bidi="ru-RU"/>
              </w:rPr>
              <w:t>c</w:t>
            </w:r>
            <w:r>
              <w:rPr>
                <w:lang w:eastAsia="en-US" w:bidi="ru-RU"/>
              </w:rPr>
              <w:t xml:space="preserve"> учетом монтажа и доставки на расстояние до 10 км)</w:t>
            </w:r>
          </w:p>
          <w:p w:rsidR="00102595" w:rsidRDefault="00102595">
            <w:pPr>
              <w:pStyle w:val="consplusnormalbullet2gif"/>
              <w:jc w:val="both"/>
              <w:rPr>
                <w:color w:val="FF0000"/>
                <w:lang w:eastAsia="en-US" w:bidi="ru-RU"/>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1 150,00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lang w:eastAsia="en-US" w:bidi="ru-RU"/>
              </w:rPr>
            </w:pPr>
            <w:r>
              <w:rPr>
                <w:rFonts w:cs="Arial"/>
                <w:noProof/>
                <w:szCs w:val="20"/>
              </w:rPr>
              <w:drawing>
                <wp:inline distT="0" distB="0" distL="0" distR="0">
                  <wp:extent cx="1333500" cy="1333500"/>
                  <wp:effectExtent l="19050" t="0" r="0" b="0"/>
                  <wp:docPr id="15" name="Рисунок 28"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ото: Камень искусственный Ramo Доломит евро, бетоный, светло-серый (1уп = 20шт/0,77м2)"/>
                          <pic:cNvPicPr>
                            <a:picLocks noChangeAspect="1" noChangeArrowheads="1"/>
                          </pic:cNvPicPr>
                        </pic:nvPicPr>
                        <pic:blipFill>
                          <a:blip r:embed="rId1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102595" w:rsidTr="00102595">
        <w:trPr>
          <w:trHeight w:val="1269"/>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
              <w:ind w:left="-771"/>
              <w:contextualSpacing/>
              <w:jc w:val="center"/>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43</w:t>
            </w:r>
          </w:p>
        </w:tc>
        <w:tc>
          <w:tcPr>
            <w:tcW w:w="9212" w:type="dxa"/>
            <w:tcBorders>
              <w:top w:val="single" w:sz="4" w:space="0" w:color="auto"/>
              <w:left w:val="single" w:sz="4" w:space="0" w:color="auto"/>
              <w:bottom w:val="single" w:sz="4" w:space="0" w:color="auto"/>
              <w:right w:val="single" w:sz="4" w:space="0" w:color="auto"/>
            </w:tcBorders>
          </w:tcPr>
          <w:p w:rsidR="00102595" w:rsidRDefault="00102595">
            <w:pPr>
              <w:pStyle w:val="1"/>
              <w:shd w:val="clear" w:color="auto" w:fill="FFFFFF"/>
              <w:jc w:val="left"/>
              <w:textAlignment w:val="baseline"/>
              <w:rPr>
                <w:sz w:val="24"/>
                <w:lang w:val="ru-RU" w:eastAsia="ru-RU" w:bidi="ru-RU"/>
              </w:rPr>
            </w:pPr>
            <w:r>
              <w:rPr>
                <w:bCs/>
                <w:sz w:val="24"/>
                <w:szCs w:val="24"/>
                <w:lang w:val="ru-RU" w:eastAsia="ru-RU" w:bidi="ru-RU"/>
              </w:rPr>
              <w:t>Плита парапетная из бетона (</w:t>
            </w:r>
            <w:r>
              <w:rPr>
                <w:bCs/>
                <w:sz w:val="24"/>
                <w:szCs w:val="24"/>
                <w:lang w:val="en-US" w:eastAsia="ru-RU" w:bidi="ru-RU"/>
              </w:rPr>
              <w:t>c</w:t>
            </w:r>
            <w:r>
              <w:rPr>
                <w:bCs/>
                <w:sz w:val="24"/>
                <w:szCs w:val="24"/>
                <w:lang w:val="ru-RU" w:eastAsia="ru-RU" w:bidi="ru-RU"/>
              </w:rPr>
              <w:t xml:space="preserve"> учетом монтажа и доставки на расстояние до 10 км)</w:t>
            </w:r>
          </w:p>
          <w:p w:rsidR="00102595" w:rsidRDefault="00102595">
            <w:pPr>
              <w:widowControl w:val="0"/>
              <w:rPr>
                <w:rFonts w:ascii="Times New Roman" w:hAnsi="Times New Roman"/>
                <w:color w:val="auto"/>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657350" cy="781050"/>
                  <wp:effectExtent l="19050" t="0" r="0" b="0"/>
                  <wp:docPr id="16" name="Рисунок 70"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elezobeton.net/files/original/5b8/5b84a46e527ef74aa75d4456dd44a0cc.jpg"/>
                          <pic:cNvPicPr>
                            <a:picLocks noChangeAspect="1" noChangeArrowheads="1"/>
                          </pic:cNvPicPr>
                        </pic:nvPicPr>
                        <pic:blipFill>
                          <a:blip r:embed="rId20" cstate="print"/>
                          <a:srcRect/>
                          <a:stretch>
                            <a:fillRect/>
                          </a:stretch>
                        </pic:blipFill>
                        <pic:spPr bwMode="auto">
                          <a:xfrm>
                            <a:off x="0" y="0"/>
                            <a:ext cx="1657350" cy="781050"/>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44</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 xml:space="preserve">Ступень лестничная </w:t>
            </w:r>
            <w:r>
              <w:rPr>
                <w:bCs/>
                <w:lang w:eastAsia="en-US" w:bidi="ru-RU"/>
              </w:rPr>
              <w:t>из бетона (</w:t>
            </w:r>
            <w:r>
              <w:rPr>
                <w:bCs/>
                <w:lang w:val="en-US" w:eastAsia="en-US" w:bidi="ru-RU"/>
              </w:rPr>
              <w:t>c</w:t>
            </w:r>
            <w:r>
              <w:rPr>
                <w:bCs/>
                <w:lang w:eastAsia="en-US" w:bidi="ru-RU"/>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1 880,00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524000" cy="1228725"/>
                  <wp:effectExtent l="19050" t="0" r="0" b="0"/>
                  <wp:docPr id="17" name="Рисунок 69"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www.art-beton.su/images/lsv.jpg"/>
                          <pic:cNvPicPr>
                            <a:picLocks noChangeAspect="1" noChangeArrowheads="1"/>
                          </pic:cNvPicPr>
                        </pic:nvPicPr>
                        <pic:blipFill>
                          <a:blip r:embed="rId21" cstate="print"/>
                          <a:srcRect/>
                          <a:stretch>
                            <a:fillRect/>
                          </a:stretch>
                        </pic:blipFill>
                        <pic:spPr bwMode="auto">
                          <a:xfrm>
                            <a:off x="0" y="0"/>
                            <a:ext cx="1524000" cy="12287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
              <w:ind w:left="-771"/>
              <w:contextualSpacing/>
              <w:jc w:val="center"/>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45</w:t>
            </w:r>
          </w:p>
        </w:tc>
        <w:tc>
          <w:tcPr>
            <w:tcW w:w="9212" w:type="dxa"/>
            <w:tcBorders>
              <w:top w:val="single" w:sz="4" w:space="0" w:color="auto"/>
              <w:left w:val="single" w:sz="4" w:space="0" w:color="auto"/>
              <w:bottom w:val="single" w:sz="4" w:space="0" w:color="auto"/>
              <w:right w:val="single" w:sz="4" w:space="0" w:color="auto"/>
            </w:tcBorders>
          </w:tcPr>
          <w:p w:rsidR="00102595" w:rsidRDefault="00102595">
            <w:pPr>
              <w:pStyle w:val="1"/>
              <w:shd w:val="clear" w:color="auto" w:fill="FFFFFF"/>
              <w:jc w:val="left"/>
              <w:textAlignment w:val="baseline"/>
              <w:rPr>
                <w:sz w:val="24"/>
                <w:szCs w:val="24"/>
                <w:lang w:val="ru-RU" w:eastAsia="en-US" w:bidi="ru-RU"/>
              </w:rPr>
            </w:pPr>
            <w:r>
              <w:rPr>
                <w:sz w:val="24"/>
                <w:szCs w:val="24"/>
                <w:lang w:val="ru-RU" w:eastAsia="en-US" w:bidi="ru-RU"/>
              </w:rPr>
              <w:t>Блок забора 400*200*200 (</w:t>
            </w:r>
            <w:proofErr w:type="spellStart"/>
            <w:r>
              <w:rPr>
                <w:sz w:val="24"/>
                <w:szCs w:val="24"/>
                <w:lang w:val="ru-RU" w:eastAsia="en-US" w:bidi="ru-RU"/>
              </w:rPr>
              <w:t>c</w:t>
            </w:r>
            <w:proofErr w:type="spellEnd"/>
            <w:r>
              <w:rPr>
                <w:sz w:val="24"/>
                <w:szCs w:val="24"/>
                <w:lang w:val="ru-RU" w:eastAsia="en-US" w:bidi="ru-RU"/>
              </w:rPr>
              <w:t xml:space="preserve"> учетом монтажа и доставки на расстояние до 10 км)</w:t>
            </w:r>
          </w:p>
          <w:p w:rsidR="00102595" w:rsidRDefault="00102595">
            <w:pPr>
              <w:widowControl w:val="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320,00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447800" cy="942975"/>
                  <wp:effectExtent l="19050" t="0" r="0" b="0"/>
                  <wp:docPr id="18" name="Рисунок 71"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Блок забора «Рубленый камень»"/>
                          <pic:cNvPicPr>
                            <a:picLocks noChangeAspect="1" noChangeArrowheads="1"/>
                          </pic:cNvPicPr>
                        </pic:nvPicPr>
                        <pic:blipFill>
                          <a:blip r:embed="rId22" cstate="print"/>
                          <a:srcRect t="6004" b="6586"/>
                          <a:stretch>
                            <a:fillRect/>
                          </a:stretch>
                        </pic:blipFill>
                        <pic:spPr bwMode="auto">
                          <a:xfrm>
                            <a:off x="0" y="0"/>
                            <a:ext cx="1447800" cy="94297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lastRenderedPageBreak/>
              <w:t>46</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Блок ФБС 9-3-3, размер: 880*300*280 масса: (</w:t>
            </w:r>
            <w:proofErr w:type="spellStart"/>
            <w:r>
              <w:rPr>
                <w:lang w:eastAsia="en-US" w:bidi="ru-RU"/>
              </w:rPr>
              <w:t>c</w:t>
            </w:r>
            <w:proofErr w:type="spellEnd"/>
            <w:r>
              <w:rPr>
                <w:lang w:eastAsia="en-US" w:bidi="ru-RU"/>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1250,00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295400" cy="962025"/>
                  <wp:effectExtent l="19050" t="0" r="0" b="0"/>
                  <wp:docPr id="19" name="Рисунок 73"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фбс 1.JPG"/>
                          <pic:cNvPicPr>
                            <a:picLocks noChangeAspect="1" noChangeArrowheads="1"/>
                          </pic:cNvPicPr>
                        </pic:nvPicPr>
                        <pic:blipFill>
                          <a:blip r:embed="rId23" cstate="print"/>
                          <a:srcRect/>
                          <a:stretch>
                            <a:fillRect/>
                          </a:stretch>
                        </pic:blipFill>
                        <pic:spPr bwMode="auto">
                          <a:xfrm>
                            <a:off x="0" y="0"/>
                            <a:ext cx="1295400" cy="96202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47</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Опора бетонная (</w:t>
            </w:r>
            <w:proofErr w:type="spellStart"/>
            <w:r>
              <w:rPr>
                <w:lang w:eastAsia="en-US" w:bidi="ru-RU"/>
              </w:rPr>
              <w:t>c</w:t>
            </w:r>
            <w:proofErr w:type="spellEnd"/>
            <w:r>
              <w:rPr>
                <w:lang w:eastAsia="en-US" w:bidi="ru-RU"/>
              </w:rPr>
              <w:t xml:space="preserve"> учетом монтажа и доставки на расстояние до 10 км)</w:t>
            </w:r>
          </w:p>
          <w:p w:rsidR="00102595" w:rsidRDefault="00102595">
            <w:pPr>
              <w:pStyle w:val="consplusnormalbullet2gif"/>
              <w:jc w:val="both"/>
              <w:rPr>
                <w:lang w:eastAsia="en-US" w:bidi="ru-RU"/>
              </w:rPr>
            </w:pPr>
            <w:r>
              <w:rPr>
                <w:lang w:eastAsia="en-US" w:bidi="ru-RU"/>
              </w:rPr>
              <w:t>Размеры: 600*600*400 масса: 340 кг</w:t>
            </w:r>
          </w:p>
          <w:p w:rsidR="00102595" w:rsidRDefault="00102595">
            <w:pPr>
              <w:pStyle w:val="consplusnormalbullet2gif"/>
              <w:jc w:val="both"/>
              <w:rPr>
                <w:lang w:eastAsia="en-US" w:bidi="ru-RU"/>
              </w:rPr>
            </w:pPr>
            <w:r>
              <w:rPr>
                <w:lang w:eastAsia="en-US" w:bidi="ru-RU"/>
              </w:rPr>
              <w:t>Размеры: 500*500*300 масса: 120 кг</w:t>
            </w:r>
          </w:p>
        </w:tc>
        <w:tc>
          <w:tcPr>
            <w:tcW w:w="1276"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r>
              <w:rPr>
                <w:lang w:eastAsia="en-US" w:bidi="ru-RU"/>
              </w:rPr>
              <w:t>шт.</w:t>
            </w:r>
          </w:p>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r>
              <w:rPr>
                <w:lang w:eastAsia="en-US" w:bidi="ru-RU"/>
              </w:rPr>
              <w:t>2125,00</w:t>
            </w:r>
          </w:p>
          <w:p w:rsidR="00102595" w:rsidRDefault="00102595">
            <w:pPr>
              <w:pStyle w:val="consplusnormalbullet2gif"/>
              <w:jc w:val="center"/>
              <w:rPr>
                <w:lang w:eastAsia="en-US" w:bidi="ru-RU"/>
              </w:rPr>
            </w:pPr>
            <w:r>
              <w:rPr>
                <w:lang w:eastAsia="en-US" w:bidi="ru-RU"/>
              </w:rPr>
              <w:t>1150,00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447800" cy="952500"/>
                  <wp:effectExtent l="19050" t="0" r="0" b="0"/>
                  <wp:docPr id="2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4" cstate="print"/>
                          <a:srcRect/>
                          <a:stretch>
                            <a:fillRect/>
                          </a:stretch>
                        </pic:blipFill>
                        <pic:spPr bwMode="auto">
                          <a:xfrm>
                            <a:off x="0" y="0"/>
                            <a:ext cx="1447800" cy="952500"/>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48</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Тумба бетонная, размер 520*390 масса: 150 кг (</w:t>
            </w:r>
            <w:proofErr w:type="spellStart"/>
            <w:r>
              <w:rPr>
                <w:lang w:eastAsia="en-US" w:bidi="ru-RU"/>
              </w:rPr>
              <w:t>c</w:t>
            </w:r>
            <w:proofErr w:type="spellEnd"/>
            <w:r>
              <w:rPr>
                <w:lang w:eastAsia="en-US" w:bidi="ru-RU"/>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2250,00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714375" cy="942975"/>
                  <wp:effectExtent l="19050" t="0" r="9525" b="0"/>
                  <wp:docPr id="21" name="Рисунок 76"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www.art-beton.su/images/tk18.jpg"/>
                          <pic:cNvPicPr>
                            <a:picLocks noChangeAspect="1" noChangeArrowheads="1"/>
                          </pic:cNvPicPr>
                        </pic:nvPicPr>
                        <pic:blipFill>
                          <a:blip r:embed="rId25" cstate="print"/>
                          <a:srcRect/>
                          <a:stretch>
                            <a:fillRect/>
                          </a:stretch>
                        </pic:blipFill>
                        <pic:spPr bwMode="auto">
                          <a:xfrm flipH="1">
                            <a:off x="0" y="0"/>
                            <a:ext cx="714375" cy="942975"/>
                          </a:xfrm>
                          <a:prstGeom prst="rect">
                            <a:avLst/>
                          </a:prstGeom>
                          <a:noFill/>
                          <a:ln w="9525">
                            <a:noFill/>
                            <a:miter lim="800000"/>
                            <a:headEnd/>
                            <a:tailEnd/>
                          </a:ln>
                        </pic:spPr>
                      </pic:pic>
                    </a:graphicData>
                  </a:graphic>
                </wp:inline>
              </w:drawing>
            </w: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49</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proofErr w:type="spellStart"/>
            <w:r>
              <w:rPr>
                <w:lang w:eastAsia="en-US" w:bidi="ru-RU"/>
              </w:rPr>
              <w:t>Геотекстиль</w:t>
            </w:r>
            <w:proofErr w:type="spellEnd"/>
            <w:r>
              <w:rPr>
                <w:lang w:eastAsia="en-US" w:bidi="ru-RU"/>
              </w:rPr>
              <w:t xml:space="preserve"> 200 г/м</w:t>
            </w:r>
            <w:proofErr w:type="gramStart"/>
            <w:r>
              <w:rPr>
                <w:vertAlign w:val="superscript"/>
                <w:lang w:eastAsia="en-US" w:bidi="ru-RU"/>
              </w:rPr>
              <w:t>2</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м</w:t>
            </w:r>
            <w:proofErr w:type="gramStart"/>
            <w:r>
              <w:rPr>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center"/>
              <w:rPr>
                <w:lang w:eastAsia="en-US" w:bidi="ru-RU"/>
              </w:rPr>
            </w:pPr>
            <w:r>
              <w:rPr>
                <w:lang w:eastAsia="en-US" w:bidi="ru-RU"/>
              </w:rPr>
              <w:t>30,00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02595" w:rsidRDefault="00102595">
            <w:pPr>
              <w:pStyle w:val="consplusnormalbullet3gif"/>
              <w:jc w:val="center"/>
              <w:rPr>
                <w:rFonts w:cs="Arial"/>
                <w:noProof/>
                <w:szCs w:val="20"/>
                <w:lang w:bidi="ru-RU"/>
              </w:rPr>
            </w:pPr>
          </w:p>
        </w:tc>
      </w:tr>
      <w:tr w:rsidR="00102595" w:rsidTr="00102595">
        <w:trPr>
          <w:jc w:val="center"/>
        </w:trPr>
        <w:tc>
          <w:tcPr>
            <w:tcW w:w="566"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1gif"/>
              <w:ind w:left="-771"/>
              <w:contextualSpacing/>
              <w:jc w:val="center"/>
              <w:rPr>
                <w:lang w:eastAsia="en-US" w:bidi="ru-RU"/>
              </w:rPr>
            </w:pPr>
            <w:r>
              <w:rPr>
                <w:lang w:eastAsia="en-US" w:bidi="ru-RU"/>
              </w:rPr>
              <w:t>50</w:t>
            </w:r>
          </w:p>
        </w:tc>
        <w:tc>
          <w:tcPr>
            <w:tcW w:w="9212" w:type="dxa"/>
            <w:tcBorders>
              <w:top w:val="single" w:sz="4" w:space="0" w:color="auto"/>
              <w:left w:val="single" w:sz="4" w:space="0" w:color="auto"/>
              <w:bottom w:val="single" w:sz="4" w:space="0" w:color="auto"/>
              <w:right w:val="single" w:sz="4" w:space="0" w:color="auto"/>
            </w:tcBorders>
            <w:hideMark/>
          </w:tcPr>
          <w:p w:rsidR="00102595" w:rsidRDefault="00102595">
            <w:pPr>
              <w:pStyle w:val="consplusnormalbullet2gif"/>
              <w:jc w:val="both"/>
              <w:rPr>
                <w:lang w:eastAsia="en-US" w:bidi="ru-RU"/>
              </w:rPr>
            </w:pPr>
            <w:r>
              <w:rPr>
                <w:lang w:eastAsia="en-US" w:bidi="ru-RU"/>
              </w:rPr>
              <w:t>Неровность искусственная резиновая со светоотражающими элементами «лежачий полицейский» в комплекте с концевыми элементами (</w:t>
            </w:r>
            <w:proofErr w:type="spellStart"/>
            <w:r>
              <w:rPr>
                <w:lang w:eastAsia="en-US" w:bidi="ru-RU"/>
              </w:rPr>
              <w:t>c</w:t>
            </w:r>
            <w:proofErr w:type="spellEnd"/>
            <w:r>
              <w:rPr>
                <w:lang w:eastAsia="en-US" w:bidi="ru-RU"/>
              </w:rPr>
              <w:t xml:space="preserve"> учетом монтажа и доставки на расстояние до 10 км)</w:t>
            </w:r>
          </w:p>
          <w:p w:rsidR="00102595" w:rsidRDefault="00102595">
            <w:pPr>
              <w:pStyle w:val="consplusnormalbullet2gif"/>
              <w:jc w:val="both"/>
              <w:rPr>
                <w:lang w:eastAsia="en-US" w:bidi="ru-RU"/>
              </w:rPr>
            </w:pPr>
            <w:r>
              <w:rPr>
                <w:lang w:eastAsia="en-US" w:bidi="ru-RU"/>
              </w:rPr>
              <w:t>ширина - 500 мм, высота - 50 мм</w:t>
            </w:r>
          </w:p>
          <w:p w:rsidR="00102595" w:rsidRDefault="00102595">
            <w:pPr>
              <w:pStyle w:val="consplusnormalbullet2gif"/>
              <w:jc w:val="both"/>
              <w:rPr>
                <w:lang w:eastAsia="en-US" w:bidi="ru-RU"/>
              </w:rPr>
            </w:pPr>
            <w:r>
              <w:rPr>
                <w:lang w:eastAsia="en-US" w:bidi="ru-RU"/>
              </w:rPr>
              <w:t>ширина - 350 мм, высота - 50 мм</w:t>
            </w:r>
          </w:p>
        </w:tc>
        <w:tc>
          <w:tcPr>
            <w:tcW w:w="1276"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p w:rsidR="00102595" w:rsidRDefault="00102595">
            <w:pPr>
              <w:pStyle w:val="consplusnormalbullet2gif"/>
              <w:jc w:val="center"/>
              <w:rPr>
                <w:lang w:eastAsia="en-US" w:bidi="ru-RU"/>
              </w:rPr>
            </w:pPr>
            <w:proofErr w:type="spellStart"/>
            <w:r>
              <w:rPr>
                <w:lang w:eastAsia="en-US" w:bidi="ru-RU"/>
              </w:rPr>
              <w:t>пог</w:t>
            </w:r>
            <w:proofErr w:type="spellEnd"/>
            <w:r>
              <w:rPr>
                <w:lang w:eastAsia="en-US" w:bidi="ru-RU"/>
              </w:rPr>
              <w:t>. м</w:t>
            </w:r>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p>
          <w:p w:rsidR="00102595" w:rsidRDefault="00102595">
            <w:pPr>
              <w:pStyle w:val="consplusnormalbullet2gif"/>
              <w:jc w:val="center"/>
              <w:rPr>
                <w:lang w:eastAsia="en-US" w:bidi="ru-RU"/>
              </w:rPr>
            </w:pPr>
            <w:r>
              <w:rPr>
                <w:lang w:eastAsia="en-US" w:bidi="ru-RU"/>
              </w:rPr>
              <w:t>2 350,00</w:t>
            </w:r>
          </w:p>
          <w:p w:rsidR="00102595" w:rsidRDefault="00102595">
            <w:pPr>
              <w:pStyle w:val="consplusnormalbullet2gif"/>
              <w:jc w:val="center"/>
              <w:rPr>
                <w:lang w:eastAsia="en-US" w:bidi="ru-RU"/>
              </w:rPr>
            </w:pPr>
            <w:r>
              <w:rPr>
                <w:lang w:eastAsia="en-US" w:bidi="ru-RU"/>
              </w:rPr>
              <w:t>1 970,00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102595" w:rsidRDefault="00102595">
            <w:pPr>
              <w:pStyle w:val="consplusnormalbullet3gif"/>
              <w:jc w:val="center"/>
              <w:rPr>
                <w:rFonts w:cs="Arial"/>
                <w:noProof/>
                <w:szCs w:val="20"/>
                <w:lang w:bidi="ru-RU"/>
              </w:rPr>
            </w:pPr>
            <w:r>
              <w:rPr>
                <w:rFonts w:cs="Arial"/>
                <w:noProof/>
                <w:szCs w:val="20"/>
              </w:rPr>
              <w:drawing>
                <wp:inline distT="0" distB="0" distL="0" distR="0">
                  <wp:extent cx="1514475" cy="1133475"/>
                  <wp:effectExtent l="0" t="0" r="0" b="0"/>
                  <wp:docPr id="22" name="Рисунок 72"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tehno-vorota.ru/sites/default/files/accessories_2_3.gif"/>
                          <pic:cNvPicPr>
                            <a:picLocks noChangeAspect="1" noChangeArrowheads="1"/>
                          </pic:cNvPicPr>
                        </pic:nvPicPr>
                        <pic:blipFill>
                          <a:blip r:embed="rId26" cstate="print"/>
                          <a:srcRect/>
                          <a:stretch>
                            <a:fillRect/>
                          </a:stretch>
                        </pic:blipFill>
                        <pic:spPr bwMode="auto">
                          <a:xfrm>
                            <a:off x="0" y="0"/>
                            <a:ext cx="1514475" cy="1133475"/>
                          </a:xfrm>
                          <a:prstGeom prst="rect">
                            <a:avLst/>
                          </a:prstGeom>
                          <a:noFill/>
                          <a:ln w="9525">
                            <a:noFill/>
                            <a:miter lim="800000"/>
                            <a:headEnd/>
                            <a:tailEnd/>
                          </a:ln>
                        </pic:spPr>
                      </pic:pic>
                    </a:graphicData>
                  </a:graphic>
                </wp:inline>
              </w:drawing>
            </w:r>
          </w:p>
        </w:tc>
      </w:tr>
    </w:tbl>
    <w:p w:rsidR="00102595" w:rsidRDefault="00102595" w:rsidP="00102595">
      <w:pPr>
        <w:pStyle w:val="10bullet1gif"/>
        <w:tabs>
          <w:tab w:val="left" w:pos="1134"/>
        </w:tabs>
        <w:spacing w:after="0" w:afterAutospacing="0"/>
        <w:ind w:firstLine="709"/>
        <w:contextualSpacing/>
        <w:rPr>
          <w:sz w:val="28"/>
          <w:szCs w:val="28"/>
        </w:rPr>
      </w:pPr>
      <w:r>
        <w:rPr>
          <w:sz w:val="28"/>
          <w:szCs w:val="28"/>
        </w:rPr>
        <w:t>Таблица 2</w:t>
      </w:r>
    </w:p>
    <w:p w:rsidR="00102595" w:rsidRDefault="00102595" w:rsidP="00102595">
      <w:pPr>
        <w:pStyle w:val="10bullet2gif"/>
        <w:numPr>
          <w:ilvl w:val="0"/>
          <w:numId w:val="4"/>
        </w:numPr>
        <w:tabs>
          <w:tab w:val="left" w:pos="1134"/>
        </w:tabs>
        <w:spacing w:before="0" w:beforeAutospacing="0" w:after="0" w:afterAutospacing="0"/>
        <w:ind w:left="0" w:firstLine="709"/>
        <w:contextualSpacing/>
        <w:rPr>
          <w:sz w:val="28"/>
          <w:szCs w:val="28"/>
        </w:rPr>
      </w:pPr>
      <w:r>
        <w:rPr>
          <w:sz w:val="28"/>
          <w:szCs w:val="28"/>
        </w:rPr>
        <w:t>Освещение территорий</w:t>
      </w:r>
    </w:p>
    <w:p w:rsidR="00102595" w:rsidRDefault="00102595" w:rsidP="00102595">
      <w:pPr>
        <w:pStyle w:val="10bullet3gif"/>
        <w:tabs>
          <w:tab w:val="left" w:pos="1134"/>
        </w:tabs>
        <w:spacing w:after="0" w:afterAutospacing="0"/>
        <w:contextualSpacing/>
        <w:rPr>
          <w:sz w:val="28"/>
          <w:szCs w:val="28"/>
        </w:rPr>
      </w:pPr>
    </w:p>
    <w:tbl>
      <w:tblPr>
        <w:tblW w:w="15165"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2"/>
        <w:gridCol w:w="1276"/>
        <w:gridCol w:w="1417"/>
        <w:gridCol w:w="2693"/>
      </w:tblGrid>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1gif"/>
              <w:autoSpaceDE w:val="0"/>
              <w:autoSpaceDN w:val="0"/>
              <w:jc w:val="center"/>
              <w:rPr>
                <w:rFonts w:hint="eastAsia"/>
                <w:szCs w:val="22"/>
                <w:lang w:eastAsia="en-US"/>
              </w:rPr>
            </w:pPr>
            <w:r>
              <w:rPr>
                <w:szCs w:val="22"/>
                <w:lang w:eastAsia="en-US"/>
              </w:rPr>
              <w:lastRenderedPageBreak/>
              <w:t>№</w:t>
            </w:r>
          </w:p>
          <w:p w:rsidR="00102595" w:rsidRDefault="00102595">
            <w:pPr>
              <w:pStyle w:val="msonormalbullet2gif"/>
              <w:widowControl w:val="0"/>
              <w:autoSpaceDE w:val="0"/>
              <w:autoSpaceDN w:val="0"/>
              <w:jc w:val="center"/>
              <w:rPr>
                <w:szCs w:val="22"/>
                <w:lang w:eastAsia="en-US"/>
              </w:rPr>
            </w:pPr>
            <w:proofErr w:type="spellStart"/>
            <w:proofErr w:type="gramStart"/>
            <w:r>
              <w:rPr>
                <w:szCs w:val="22"/>
                <w:lang w:eastAsia="en-US"/>
              </w:rPr>
              <w:t>п</w:t>
            </w:r>
            <w:proofErr w:type="spellEnd"/>
            <w:proofErr w:type="gramEnd"/>
            <w:r>
              <w:rPr>
                <w:szCs w:val="22"/>
                <w:lang w:eastAsia="en-US"/>
              </w:rPr>
              <w:t>/</w:t>
            </w:r>
            <w:proofErr w:type="spellStart"/>
            <w:r>
              <w:rPr>
                <w:szCs w:val="22"/>
                <w:lang w:eastAsia="en-US"/>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autoSpaceDE w:val="0"/>
              <w:autoSpaceDN w:val="0"/>
              <w:jc w:val="center"/>
              <w:rPr>
                <w:szCs w:val="22"/>
                <w:lang w:eastAsia="en-US"/>
              </w:rPr>
            </w:pPr>
            <w:r>
              <w:rPr>
                <w:szCs w:val="22"/>
                <w:lang w:eastAsia="en-US"/>
              </w:rPr>
              <w:t>Единица</w:t>
            </w:r>
          </w:p>
          <w:p w:rsidR="00102595" w:rsidRDefault="00102595">
            <w:pPr>
              <w:pStyle w:val="msonormalbullet2gif"/>
              <w:widowControl w:val="0"/>
              <w:autoSpaceDE w:val="0"/>
              <w:autoSpaceDN w:val="0"/>
              <w:jc w:val="center"/>
              <w:rPr>
                <w:szCs w:val="22"/>
                <w:lang w:eastAsia="en-US"/>
              </w:rPr>
            </w:pPr>
            <w:r>
              <w:rPr>
                <w:szCs w:val="22"/>
                <w:lang w:eastAsia="en-US"/>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 xml:space="preserve">Стоимость за единицу </w:t>
            </w:r>
            <w:r>
              <w:rPr>
                <w:szCs w:val="22"/>
                <w:lang w:eastAsia="en-US"/>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Изображение</w: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Прокладка провода по фасаду здания</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530,00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Установка кронштейна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5 950,00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Установка светильника уличного</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5 150,00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Установка выключателя автоматического с учетом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5 800,00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Установка выключателя</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Установка фотоэлемента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7 180,00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Прокладка труб гофрированных для защиты проводов</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Затягивание провода в трубы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Установка опоры освещения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19 636,00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10</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Подвес провода СИП</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210,00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Демонтаж светильника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Демонтаж провода с фасада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92,00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Демонтаж опоры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2 100,00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Сверление отверстий в кирпиче</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 отв.</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110,00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c>
          <w:tcPr>
            <w:tcW w:w="14601" w:type="dxa"/>
            <w:gridSpan w:val="4"/>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Материалы</w: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Провод ВВГ 3 </w:t>
            </w:r>
            <w:proofErr w:type="spellStart"/>
            <w:r>
              <w:rPr>
                <w:lang w:eastAsia="en-US"/>
              </w:rPr>
              <w:t>x</w:t>
            </w:r>
            <w:proofErr w:type="spellEnd"/>
            <w:r>
              <w:rPr>
                <w:lang w:eastAsia="en-US"/>
              </w:rPr>
              <w:t xml:space="preserve"> 2,5</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48,50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Провод ВВГ 3 </w:t>
            </w:r>
            <w:proofErr w:type="spellStart"/>
            <w:r>
              <w:rPr>
                <w:lang w:eastAsia="en-US"/>
              </w:rPr>
              <w:t>x</w:t>
            </w:r>
            <w:proofErr w:type="spellEnd"/>
            <w:r>
              <w:rPr>
                <w:lang w:eastAsia="en-US"/>
              </w:rPr>
              <w:t xml:space="preserve"> 1,5</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32,50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17</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Цоколь к металлической опоре</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10 126,00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lastRenderedPageBreak/>
              <w:t>18</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1"/>
              <w:shd w:val="clear" w:color="auto" w:fill="FFFFFF"/>
              <w:jc w:val="left"/>
              <w:rPr>
                <w:sz w:val="24"/>
                <w:szCs w:val="24"/>
                <w:lang w:val="ru-RU" w:eastAsia="en-US" w:bidi="ru-RU"/>
              </w:rPr>
            </w:pPr>
            <w:r>
              <w:rPr>
                <w:sz w:val="24"/>
                <w:szCs w:val="24"/>
                <w:lang w:val="ru-RU" w:eastAsia="en-US" w:bidi="ru-RU"/>
              </w:rPr>
              <w:t>Опора из листовой стали толщиной 3мм, длина – 9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1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26140,00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952500" cy="952500"/>
                  <wp:effectExtent l="19050" t="0" r="0" b="0"/>
                  <wp:docPr id="23" name="Рисунок 29"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2s2b.ru/upload/small/290/perm-opora_ogk_6-3-3__gor__ocink__2903118.jpeg"/>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Опора из листовой стали толщиной 3мм, длина – 6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18525,00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20</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rPr>
                <w:lang w:eastAsia="en-US"/>
              </w:rPr>
            </w:pPr>
            <w:r>
              <w:rPr>
                <w:lang w:eastAsia="en-US"/>
              </w:rPr>
              <w:t>Опора из листовой стали толщиной 3мм, длина – 4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13 750,00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Кронштейн металлический на опору</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6 369,00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Фотоэлемент</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491,00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Автоматический выключатель 16А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140,00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Выключатель одноклавишный для открытой проводки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76,00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Гофрированная труба</w:t>
            </w:r>
            <w:r>
              <w:rPr>
                <w:lang w:val="en-US" w:eastAsia="en-US"/>
              </w:rPr>
              <w:t>,d</w:t>
            </w:r>
            <w:r>
              <w:rPr>
                <w:lang w:eastAsia="en-US"/>
              </w:rPr>
              <w:t xml:space="preserve"> – 32мм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proofErr w:type="spellStart"/>
            <w:r>
              <w:rPr>
                <w:lang w:eastAsia="en-US"/>
              </w:rPr>
              <w:t>пог</w:t>
            </w:r>
            <w:proofErr w:type="spellEnd"/>
            <w:r>
              <w:rPr>
                <w:lang w:eastAsia="en-US"/>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33,00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Светильник светодиодный LED 80 Вт</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13 500,00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457325" cy="495300"/>
                  <wp:effectExtent l="19050" t="0" r="9525" b="0"/>
                  <wp:docPr id="24" name="Рисунок 34"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Светодиодный светильник уличный PSL- C - 03 150w 15000Lm 5000K IP65 Jazzway"/>
                          <pic:cNvPicPr>
                            <a:picLocks noChangeAspect="1" noChangeArrowheads="1"/>
                          </pic:cNvPicPr>
                        </pic:nvPicPr>
                        <pic:blipFill>
                          <a:blip r:embed="rId28" cstate="print"/>
                          <a:srcRect/>
                          <a:stretch>
                            <a:fillRect/>
                          </a:stretch>
                        </pic:blipFill>
                        <pic:spPr bwMode="auto">
                          <a:xfrm>
                            <a:off x="0" y="0"/>
                            <a:ext cx="1457325" cy="4953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27</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Светильник светодиодный LED 100 Вт</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center"/>
              <w:rPr>
                <w:lang w:eastAsia="en-US"/>
              </w:rPr>
            </w:pPr>
          </w:p>
          <w:p w:rsidR="00102595" w:rsidRDefault="00102595">
            <w:pPr>
              <w:pStyle w:val="msonormalbullet2gif"/>
              <w:widowControl w:val="0"/>
              <w:autoSpaceDE w:val="0"/>
              <w:autoSpaceDN w:val="0"/>
              <w:jc w:val="center"/>
              <w:rPr>
                <w:lang w:eastAsia="en-US"/>
              </w:rPr>
            </w:pPr>
            <w:r>
              <w:rPr>
                <w:lang w:eastAsia="en-US"/>
              </w:rPr>
              <w:t>13 500,00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524000" cy="1057275"/>
                  <wp:effectExtent l="19050" t="0" r="0" b="0"/>
                  <wp:docPr id="25" name="Рисунок 37"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Светодиодный светильник Consource V120"/>
                          <pic:cNvPicPr>
                            <a:picLocks noChangeAspect="1" noChangeArrowheads="1"/>
                          </pic:cNvPicPr>
                        </pic:nvPicPr>
                        <pic:blipFill>
                          <a:blip r:embed="rId29" cstate="print"/>
                          <a:srcRect l="19061"/>
                          <a:stretch>
                            <a:fillRect/>
                          </a:stretch>
                        </pic:blipFill>
                        <pic:spPr bwMode="auto">
                          <a:xfrm>
                            <a:off x="0" y="0"/>
                            <a:ext cx="1524000" cy="10572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28</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Кронштейн для светильников на фасаде</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554,00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Провод СИП 4 </w:t>
            </w:r>
            <w:proofErr w:type="spellStart"/>
            <w:r>
              <w:rPr>
                <w:lang w:eastAsia="en-US"/>
              </w:rPr>
              <w:t>x</w:t>
            </w:r>
            <w:proofErr w:type="spellEnd"/>
            <w:r>
              <w:rPr>
                <w:lang w:eastAsia="en-US"/>
              </w:rPr>
              <w:t xml:space="preserve"> 16</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proofErr w:type="spellStart"/>
            <w:r>
              <w:rPr>
                <w:lang w:eastAsia="en-US"/>
              </w:rPr>
              <w:t>пог</w:t>
            </w:r>
            <w:proofErr w:type="spellEnd"/>
            <w:r>
              <w:rPr>
                <w:lang w:eastAsia="en-US"/>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101,00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30</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Провод СИП 4 </w:t>
            </w:r>
            <w:proofErr w:type="spellStart"/>
            <w:r>
              <w:rPr>
                <w:lang w:eastAsia="en-US"/>
              </w:rPr>
              <w:t>x</w:t>
            </w:r>
            <w:proofErr w:type="spellEnd"/>
            <w:r>
              <w:rPr>
                <w:lang w:eastAsia="en-US"/>
              </w:rPr>
              <w:t xml:space="preserve"> 25</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proofErr w:type="spellStart"/>
            <w:r>
              <w:rPr>
                <w:lang w:eastAsia="en-US"/>
              </w:rPr>
              <w:t>пог</w:t>
            </w:r>
            <w:proofErr w:type="spellEnd"/>
            <w:r>
              <w:rPr>
                <w:lang w:eastAsia="en-US"/>
              </w:rPr>
              <w:t>. м</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132,00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31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Коробка распределительная</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Клипса (скоба </w:t>
            </w:r>
            <w:proofErr w:type="spellStart"/>
            <w:r>
              <w:rPr>
                <w:lang w:eastAsia="en-US"/>
              </w:rPr>
              <w:t>однолапковая</w:t>
            </w:r>
            <w:proofErr w:type="spellEnd"/>
            <w:r>
              <w:rPr>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Дюбель-гвоздь (быстрый монтаж)</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42,00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Рейка D</w:t>
            </w:r>
            <w:r>
              <w:rPr>
                <w:lang w:val="en-US" w:eastAsia="en-US"/>
              </w:rPr>
              <w:t>I</w:t>
            </w:r>
            <w:r>
              <w:rPr>
                <w:lang w:eastAsia="en-US"/>
              </w:rPr>
              <w:t>N 30 см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71,00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Шина нулевая</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505,00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bl>
    <w:p w:rsidR="00102595" w:rsidRDefault="00102595" w:rsidP="00102595">
      <w:pPr>
        <w:pStyle w:val="11"/>
        <w:shd w:val="clear" w:color="auto" w:fill="auto"/>
        <w:tabs>
          <w:tab w:val="left" w:pos="1134"/>
        </w:tabs>
        <w:spacing w:after="0" w:line="240" w:lineRule="auto"/>
        <w:contextualSpacing/>
        <w:rPr>
          <w:sz w:val="28"/>
          <w:szCs w:val="28"/>
        </w:rPr>
      </w:pPr>
    </w:p>
    <w:p w:rsidR="00102595" w:rsidRDefault="00102595" w:rsidP="00102595">
      <w:pPr>
        <w:pStyle w:val="consplusnormalbullet1gif"/>
        <w:ind w:firstLine="709"/>
        <w:outlineLvl w:val="3"/>
        <w:rPr>
          <w:sz w:val="28"/>
          <w:szCs w:val="28"/>
        </w:rPr>
      </w:pPr>
      <w:r>
        <w:rPr>
          <w:sz w:val="28"/>
          <w:szCs w:val="28"/>
        </w:rPr>
        <w:t>Таблица № 3</w:t>
      </w:r>
    </w:p>
    <w:p w:rsidR="00102595" w:rsidRDefault="00102595" w:rsidP="00102595">
      <w:pPr>
        <w:pStyle w:val="consplusnormalbullet3gif"/>
        <w:numPr>
          <w:ilvl w:val="0"/>
          <w:numId w:val="4"/>
        </w:numPr>
        <w:tabs>
          <w:tab w:val="left" w:pos="1134"/>
        </w:tabs>
        <w:ind w:left="0" w:firstLine="709"/>
        <w:contextualSpacing/>
        <w:rPr>
          <w:sz w:val="28"/>
          <w:szCs w:val="28"/>
          <w:lang w:bidi="ru-RU"/>
        </w:rPr>
      </w:pPr>
      <w:r>
        <w:rPr>
          <w:sz w:val="28"/>
          <w:szCs w:val="28"/>
          <w:lang w:bidi="ru-RU"/>
        </w:rPr>
        <w:t>Установка скамеек</w:t>
      </w:r>
    </w:p>
    <w:p w:rsidR="00102595" w:rsidRDefault="00102595" w:rsidP="00102595">
      <w:pPr>
        <w:pStyle w:val="11"/>
        <w:shd w:val="clear" w:color="auto" w:fill="auto"/>
        <w:tabs>
          <w:tab w:val="left" w:pos="1134"/>
        </w:tabs>
        <w:spacing w:after="0" w:line="240" w:lineRule="auto"/>
        <w:contextualSpacing/>
        <w:rPr>
          <w:sz w:val="28"/>
          <w:szCs w:val="28"/>
        </w:rPr>
      </w:pPr>
    </w:p>
    <w:tbl>
      <w:tblPr>
        <w:tblW w:w="151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2"/>
        <w:gridCol w:w="1276"/>
        <w:gridCol w:w="1417"/>
        <w:gridCol w:w="2693"/>
      </w:tblGrid>
      <w:tr w:rsidR="00102595" w:rsidTr="00102595">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1gif"/>
              <w:autoSpaceDE w:val="0"/>
              <w:autoSpaceDN w:val="0"/>
              <w:jc w:val="center"/>
              <w:rPr>
                <w:rFonts w:hint="eastAsia"/>
                <w:szCs w:val="22"/>
                <w:lang w:eastAsia="en-US"/>
              </w:rPr>
            </w:pPr>
            <w:r>
              <w:rPr>
                <w:szCs w:val="22"/>
                <w:lang w:eastAsia="en-US"/>
              </w:rPr>
              <w:t>№</w:t>
            </w:r>
          </w:p>
          <w:p w:rsidR="00102595" w:rsidRDefault="00102595">
            <w:pPr>
              <w:pStyle w:val="msonormalbullet2gif"/>
              <w:widowControl w:val="0"/>
              <w:autoSpaceDE w:val="0"/>
              <w:autoSpaceDN w:val="0"/>
              <w:jc w:val="center"/>
              <w:rPr>
                <w:szCs w:val="22"/>
                <w:lang w:eastAsia="en-US"/>
              </w:rPr>
            </w:pPr>
            <w:proofErr w:type="spellStart"/>
            <w:proofErr w:type="gramStart"/>
            <w:r>
              <w:rPr>
                <w:szCs w:val="22"/>
                <w:lang w:eastAsia="en-US"/>
              </w:rPr>
              <w:t>п</w:t>
            </w:r>
            <w:proofErr w:type="spellEnd"/>
            <w:proofErr w:type="gramEnd"/>
            <w:r>
              <w:rPr>
                <w:szCs w:val="22"/>
                <w:lang w:eastAsia="en-US"/>
              </w:rPr>
              <w:t>/</w:t>
            </w:r>
            <w:proofErr w:type="spellStart"/>
            <w:r>
              <w:rPr>
                <w:szCs w:val="22"/>
                <w:lang w:eastAsia="en-US"/>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autoSpaceDE w:val="0"/>
              <w:autoSpaceDN w:val="0"/>
              <w:jc w:val="center"/>
              <w:rPr>
                <w:szCs w:val="22"/>
                <w:lang w:eastAsia="en-US"/>
              </w:rPr>
            </w:pPr>
            <w:r>
              <w:rPr>
                <w:szCs w:val="22"/>
                <w:lang w:eastAsia="en-US"/>
              </w:rPr>
              <w:t>Единица</w:t>
            </w:r>
          </w:p>
          <w:p w:rsidR="00102595" w:rsidRDefault="00102595">
            <w:pPr>
              <w:pStyle w:val="msonormalbullet2gif"/>
              <w:widowControl w:val="0"/>
              <w:autoSpaceDE w:val="0"/>
              <w:autoSpaceDN w:val="0"/>
              <w:jc w:val="center"/>
              <w:rPr>
                <w:szCs w:val="22"/>
                <w:lang w:eastAsia="en-US"/>
              </w:rPr>
            </w:pPr>
            <w:r>
              <w:rPr>
                <w:szCs w:val="22"/>
                <w:lang w:eastAsia="en-US"/>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 xml:space="preserve">Стоимость за единицу </w:t>
            </w:r>
            <w:r>
              <w:rPr>
                <w:szCs w:val="22"/>
                <w:lang w:eastAsia="en-US"/>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Изображение</w:t>
            </w:r>
          </w:p>
        </w:tc>
      </w:tr>
      <w:tr w:rsidR="00102595" w:rsidTr="00102595">
        <w:tc>
          <w:tcPr>
            <w:tcW w:w="15168" w:type="dxa"/>
            <w:gridSpan w:val="5"/>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Работа</w:t>
            </w:r>
          </w:p>
        </w:tc>
      </w:tr>
      <w:tr w:rsidR="00102595" w:rsidTr="00102595">
        <w:trPr>
          <w:trHeight w:val="292"/>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rPr>
                <w:lang w:eastAsia="en-US"/>
              </w:rPr>
            </w:pPr>
            <w:r>
              <w:t>Демонтаж старых скамеек</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Стоимость установки скамейки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2 000,00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c>
          <w:tcPr>
            <w:tcW w:w="15168" w:type="dxa"/>
            <w:gridSpan w:val="5"/>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Материалы</w:t>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Скамейка со спинкой металлический каркас</w:t>
            </w:r>
          </w:p>
          <w:p w:rsidR="00102595" w:rsidRDefault="00102595">
            <w:pPr>
              <w:pStyle w:val="msonormalbullet2gif"/>
              <w:shd w:val="clear" w:color="auto" w:fill="FFFFFF"/>
              <w:rPr>
                <w:rFonts w:eastAsia="Courier New"/>
                <w:lang w:bidi="ru-RU"/>
              </w:rPr>
            </w:pPr>
            <w:r>
              <w:t>Длина - 180 см, Ширина – 58 см, Высота со спинкой - 84 см</w:t>
            </w:r>
          </w:p>
          <w:p w:rsidR="00102595" w:rsidRDefault="00102595">
            <w:pPr>
              <w:pStyle w:val="msonormalbullet2gif"/>
              <w:widowControl w:val="0"/>
              <w:shd w:val="clear" w:color="auto" w:fill="FFFFFF"/>
              <w:rPr>
                <w:lang w:bidi="ru-RU"/>
              </w:rPr>
            </w:pPr>
            <w:r>
              <w:t>Вес - 54 кг</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21 500,00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428750" cy="1076325"/>
                  <wp:effectExtent l="19050" t="0" r="0" b="0"/>
                  <wp:docPr id="26" name="Рисунок 14"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камеёка &quot;Джаз&quot;"/>
                          <pic:cNvPicPr>
                            <a:picLocks noChangeAspect="1" noChangeArrowheads="1"/>
                          </pic:cNvPicPr>
                        </pic:nvPicPr>
                        <pic:blipFill>
                          <a:blip r:embed="rId30" cstate="print"/>
                          <a:srcRect t="15820" b="7893"/>
                          <a:stretch>
                            <a:fillRect/>
                          </a:stretch>
                        </pic:blipFill>
                        <pic:spPr bwMode="auto">
                          <a:xfrm>
                            <a:off x="0" y="0"/>
                            <a:ext cx="1428750" cy="1076325"/>
                          </a:xfrm>
                          <a:prstGeom prst="rect">
                            <a:avLst/>
                          </a:prstGeom>
                          <a:noFill/>
                          <a:ln w="9525">
                            <a:noFill/>
                            <a:miter lim="800000"/>
                            <a:headEnd/>
                            <a:tailEnd/>
                          </a:ln>
                        </pic:spPr>
                      </pic:pic>
                    </a:graphicData>
                  </a:graphic>
                </wp:inline>
              </w:drawing>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2</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Скамейка со спинкой металлический каркас</w:t>
            </w:r>
          </w:p>
          <w:p w:rsidR="00102595" w:rsidRDefault="00102595">
            <w:pPr>
              <w:pStyle w:val="msonormalbullet2gif"/>
              <w:shd w:val="clear" w:color="auto" w:fill="FFFFFF"/>
              <w:rPr>
                <w:rFonts w:eastAsia="Courier New"/>
                <w:lang w:bidi="ru-RU"/>
              </w:rPr>
            </w:pPr>
            <w:r>
              <w:t>Длина - 180 см, Ширина – 62 см, Высота со спинкой - 88 см</w:t>
            </w:r>
          </w:p>
          <w:p w:rsidR="00102595" w:rsidRDefault="00102595">
            <w:pPr>
              <w:pStyle w:val="msonormalbullet2gif"/>
              <w:shd w:val="clear" w:color="auto" w:fill="FFFFFF"/>
            </w:pPr>
            <w:r>
              <w:t>Вес - 60 кг</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18 500,00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428750" cy="1162050"/>
                  <wp:effectExtent l="19050" t="0" r="0" b="0"/>
                  <wp:docPr id="27" name="Рисунок 15"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камейка &quot;Танго&quot;"/>
                          <pic:cNvPicPr>
                            <a:picLocks noChangeAspect="1" noChangeArrowheads="1"/>
                          </pic:cNvPicPr>
                        </pic:nvPicPr>
                        <pic:blipFill>
                          <a:blip r:embed="rId31" cstate="print"/>
                          <a:srcRect t="7693" b="5907"/>
                          <a:stretch>
                            <a:fillRect/>
                          </a:stretch>
                        </pic:blipFill>
                        <pic:spPr bwMode="auto">
                          <a:xfrm>
                            <a:off x="0" y="0"/>
                            <a:ext cx="1428750" cy="1162050"/>
                          </a:xfrm>
                          <a:prstGeom prst="rect">
                            <a:avLst/>
                          </a:prstGeom>
                          <a:noFill/>
                          <a:ln w="9525">
                            <a:noFill/>
                            <a:miter lim="800000"/>
                            <a:headEnd/>
                            <a:tailEnd/>
                          </a:ln>
                        </pic:spPr>
                      </pic:pic>
                    </a:graphicData>
                  </a:graphic>
                </wp:inline>
              </w:drawing>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highlight w:val="yellow"/>
                <w:lang w:eastAsia="en-US"/>
              </w:rPr>
            </w:pPr>
            <w:r>
              <w:rPr>
                <w:highlight w:val="yellow"/>
                <w:lang w:eastAsia="en-US"/>
              </w:rPr>
              <w:t>Скамейка со спинкой двусторонняя металлический каркас</w:t>
            </w:r>
          </w:p>
          <w:p w:rsidR="00102595" w:rsidRDefault="00102595">
            <w:pPr>
              <w:pStyle w:val="msonormalbullet2gif"/>
              <w:shd w:val="clear" w:color="auto" w:fill="FFFFFF"/>
              <w:rPr>
                <w:highlight w:val="yellow"/>
              </w:rPr>
            </w:pPr>
            <w:proofErr w:type="gramStart"/>
            <w:r>
              <w:rPr>
                <w:highlight w:val="yellow"/>
              </w:rPr>
              <w:t>Длина - 166 см, Высота – 90 см, Ширина - 115 см, Вес - 91 кг</w:t>
            </w:r>
            <w:proofErr w:type="gramEnd"/>
          </w:p>
          <w:p w:rsidR="00102595" w:rsidRDefault="00102595">
            <w:pPr>
              <w:pStyle w:val="msonormalbullet2gif"/>
              <w:widowControl w:val="0"/>
              <w:autoSpaceDE w:val="0"/>
              <w:autoSpaceDN w:val="0"/>
              <w:jc w:val="both"/>
              <w:rPr>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highlight w:val="yellow"/>
                <w:lang w:eastAsia="en-US"/>
              </w:rPr>
            </w:pPr>
            <w:r>
              <w:rPr>
                <w:highlight w:val="yellow"/>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highlight w:val="yellow"/>
                <w:lang w:eastAsia="en-US"/>
              </w:rPr>
            </w:pPr>
            <w:r>
              <w:rPr>
                <w:highlight w:val="yellow"/>
                <w:lang w:eastAsia="en-US"/>
              </w:rPr>
              <w:t>27 500,00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highlight w:val="yellow"/>
              </w:rPr>
            </w:pPr>
            <w:r>
              <w:rPr>
                <w:rFonts w:cs="Arial Unicode MS"/>
                <w:noProof/>
              </w:rPr>
              <w:drawing>
                <wp:inline distT="0" distB="0" distL="0" distR="0">
                  <wp:extent cx="1419225" cy="1381125"/>
                  <wp:effectExtent l="19050" t="0" r="9525" b="0"/>
                  <wp:docPr id="28" name="Рисунок 20"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камейка двухсторонняя &quot;Челси&quot;"/>
                          <pic:cNvPicPr>
                            <a:picLocks noChangeAspect="1" noChangeArrowheads="1"/>
                          </pic:cNvPicPr>
                        </pic:nvPicPr>
                        <pic:blipFill>
                          <a:blip r:embed="rId32" cstate="print"/>
                          <a:srcRect/>
                          <a:stretch>
                            <a:fillRect/>
                          </a:stretch>
                        </pic:blipFill>
                        <pic:spPr bwMode="auto">
                          <a:xfrm>
                            <a:off x="0" y="0"/>
                            <a:ext cx="1419225" cy="1381125"/>
                          </a:xfrm>
                          <a:prstGeom prst="rect">
                            <a:avLst/>
                          </a:prstGeom>
                          <a:noFill/>
                          <a:ln w="9525">
                            <a:noFill/>
                            <a:miter lim="800000"/>
                            <a:headEnd/>
                            <a:tailEnd/>
                          </a:ln>
                        </pic:spPr>
                      </pic:pic>
                    </a:graphicData>
                  </a:graphic>
                </wp:inline>
              </w:drawing>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Лавка без спинки металлический каркас</w:t>
            </w:r>
          </w:p>
          <w:p w:rsidR="00102595" w:rsidRDefault="00102595">
            <w:pPr>
              <w:pStyle w:val="msonormalbullet2gif"/>
              <w:autoSpaceDE w:val="0"/>
              <w:autoSpaceDN w:val="0"/>
              <w:jc w:val="both"/>
              <w:rPr>
                <w:lang w:eastAsia="en-US"/>
              </w:rPr>
            </w:pPr>
            <w:proofErr w:type="gramStart"/>
            <w:r>
              <w:rPr>
                <w:lang w:eastAsia="en-US"/>
              </w:rPr>
              <w:t>Длина - 180 см, Высота – 45 см, Ширина - 61 см, Вес - 40 кг</w:t>
            </w:r>
            <w:proofErr w:type="gramEnd"/>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13 500,00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419225" cy="1352550"/>
                  <wp:effectExtent l="19050" t="0" r="9525" b="0"/>
                  <wp:docPr id="29" name="Рисунок 1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Лавочка &quot;Сиенна&quot;"/>
                          <pic:cNvPicPr>
                            <a:picLocks noChangeAspect="1" noChangeArrowheads="1"/>
                          </pic:cNvPicPr>
                        </pic:nvPicPr>
                        <pic:blipFill>
                          <a:blip r:embed="rId33" cstate="print"/>
                          <a:srcRect/>
                          <a:stretch>
                            <a:fillRect/>
                          </a:stretch>
                        </pic:blipFill>
                        <pic:spPr bwMode="auto">
                          <a:xfrm>
                            <a:off x="0" y="0"/>
                            <a:ext cx="1419225" cy="1352550"/>
                          </a:xfrm>
                          <a:prstGeom prst="rect">
                            <a:avLst/>
                          </a:prstGeom>
                          <a:noFill/>
                          <a:ln w="9525">
                            <a:noFill/>
                            <a:miter lim="800000"/>
                            <a:headEnd/>
                            <a:tailEnd/>
                          </a:ln>
                        </pic:spPr>
                      </pic:pic>
                    </a:graphicData>
                  </a:graphic>
                </wp:inline>
              </w:drawing>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Скамейка со спинкой бетон</w:t>
            </w:r>
          </w:p>
          <w:p w:rsidR="00102595" w:rsidRDefault="00102595">
            <w:pPr>
              <w:pStyle w:val="msonormalbullet2gif"/>
              <w:widowControl w:val="0"/>
              <w:autoSpaceDE w:val="0"/>
              <w:autoSpaceDN w:val="0"/>
              <w:jc w:val="both"/>
              <w:rPr>
                <w:szCs w:val="22"/>
                <w:shd w:val="clear" w:color="auto" w:fill="FFFFFF"/>
                <w:lang w:bidi="ru-RU"/>
              </w:rPr>
            </w:pPr>
            <w:r>
              <w:rPr>
                <w:szCs w:val="22"/>
                <w:shd w:val="clear" w:color="auto" w:fill="FFFFFF"/>
              </w:rPr>
              <w:t xml:space="preserve">Материал: </w:t>
            </w:r>
            <w:proofErr w:type="spellStart"/>
            <w:r>
              <w:rPr>
                <w:szCs w:val="22"/>
                <w:shd w:val="clear" w:color="auto" w:fill="FFFFFF"/>
              </w:rPr>
              <w:t>фибробетон</w:t>
            </w:r>
            <w:proofErr w:type="spellEnd"/>
            <w:r>
              <w:rPr>
                <w:szCs w:val="22"/>
                <w:shd w:val="clear" w:color="auto" w:fill="FFFFFF"/>
              </w:rPr>
              <w:t>, деревянный настил, лак, пропитка по дереву.</w:t>
            </w:r>
            <w:r>
              <w:rPr>
                <w:szCs w:val="22"/>
              </w:rPr>
              <w:br/>
            </w:r>
            <w:r>
              <w:rPr>
                <w:szCs w:val="22"/>
                <w:shd w:val="clear" w:color="auto" w:fill="FFFFFF"/>
              </w:rPr>
              <w:t>Размеры (</w:t>
            </w:r>
            <w:proofErr w:type="gramStart"/>
            <w:r>
              <w:rPr>
                <w:szCs w:val="22"/>
                <w:shd w:val="clear" w:color="auto" w:fill="FFFFFF"/>
              </w:rPr>
              <w:t>мм</w:t>
            </w:r>
            <w:proofErr w:type="gramEnd"/>
            <w:r>
              <w:rPr>
                <w:szCs w:val="22"/>
                <w:shd w:val="clear" w:color="auto" w:fill="FFFFFF"/>
              </w:rPr>
              <w:t>): 1940х700х850</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12 600,00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428750" cy="1428750"/>
                  <wp:effectExtent l="19050" t="0" r="0" b="0"/>
                  <wp:docPr id="30" name="Рисунок 11"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камья бетонная С16"/>
                          <pic:cNvPicPr>
                            <a:picLocks noChangeAspect="1" noChangeArrowheads="1"/>
                          </pic:cNvPicPr>
                        </pic:nvPicPr>
                        <pic:blipFill>
                          <a:blip r:embed="rId3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Скамейка без спинки</w:t>
            </w:r>
          </w:p>
          <w:p w:rsidR="00102595" w:rsidRDefault="00102595">
            <w:pPr>
              <w:pStyle w:val="msonormalbullet2gif"/>
              <w:autoSpaceDE w:val="0"/>
              <w:autoSpaceDN w:val="0"/>
              <w:jc w:val="both"/>
              <w:rPr>
                <w:lang w:eastAsia="en-US"/>
              </w:rPr>
            </w:pPr>
            <w:r>
              <w:rPr>
                <w:lang w:eastAsia="en-US"/>
              </w:rPr>
              <w:t>Материал: бетон, деревянный настил, лак, пропитка по дереву.</w:t>
            </w:r>
          </w:p>
          <w:p w:rsidR="00102595" w:rsidRDefault="00102595">
            <w:pPr>
              <w:pStyle w:val="msonormalbullet2gif"/>
              <w:widowControl w:val="0"/>
              <w:autoSpaceDE w:val="0"/>
              <w:autoSpaceDN w:val="0"/>
              <w:jc w:val="both"/>
              <w:rPr>
                <w:lang w:eastAsia="en-US"/>
              </w:rPr>
            </w:pPr>
            <w:r>
              <w:rPr>
                <w:lang w:eastAsia="en-US"/>
              </w:rPr>
              <w:t>Размеры (</w:t>
            </w:r>
            <w:proofErr w:type="gramStart"/>
            <w:r>
              <w:rPr>
                <w:lang w:eastAsia="en-US"/>
              </w:rPr>
              <w:t>мм</w:t>
            </w:r>
            <w:proofErr w:type="gramEnd"/>
            <w:r>
              <w:rPr>
                <w:lang w:eastAsia="en-US"/>
              </w:rPr>
              <w:t>): 1500х400х430</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8 700,00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371600" cy="1104900"/>
                  <wp:effectExtent l="19050" t="0" r="0" b="0"/>
                  <wp:docPr id="31" name="Рисунок 17"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камья бетонная С9"/>
                          <pic:cNvPicPr>
                            <a:picLocks noChangeAspect="1" noChangeArrowheads="1"/>
                          </pic:cNvPicPr>
                        </pic:nvPicPr>
                        <pic:blipFill>
                          <a:blip r:embed="rId35" cstate="print"/>
                          <a:srcRect/>
                          <a:stretch>
                            <a:fillRect/>
                          </a:stretch>
                        </pic:blipFill>
                        <pic:spPr bwMode="auto">
                          <a:xfrm>
                            <a:off x="0" y="0"/>
                            <a:ext cx="1371600" cy="1104900"/>
                          </a:xfrm>
                          <a:prstGeom prst="rect">
                            <a:avLst/>
                          </a:prstGeom>
                          <a:noFill/>
                          <a:ln w="9525">
                            <a:noFill/>
                            <a:miter lim="800000"/>
                            <a:headEnd/>
                            <a:tailEnd/>
                          </a:ln>
                        </pic:spPr>
                      </pic:pic>
                    </a:graphicData>
                  </a:graphic>
                </wp:inline>
              </w:drawing>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Скамейка без спинки</w:t>
            </w:r>
          </w:p>
          <w:p w:rsidR="00102595" w:rsidRDefault="00102595">
            <w:pPr>
              <w:pStyle w:val="msonormalbullet2gif"/>
              <w:autoSpaceDE w:val="0"/>
              <w:autoSpaceDN w:val="0"/>
              <w:jc w:val="both"/>
              <w:rPr>
                <w:lang w:eastAsia="en-US"/>
              </w:rPr>
            </w:pPr>
            <w:r>
              <w:rPr>
                <w:lang w:eastAsia="en-US"/>
              </w:rPr>
              <w:t>Материал: бетон, деревянный настил, лак, пропитка по дереву.</w:t>
            </w:r>
          </w:p>
          <w:p w:rsidR="00102595" w:rsidRDefault="00102595">
            <w:pPr>
              <w:pStyle w:val="msonormalbullet2gif"/>
              <w:autoSpaceDE w:val="0"/>
              <w:autoSpaceDN w:val="0"/>
              <w:jc w:val="both"/>
              <w:rPr>
                <w:lang w:eastAsia="en-US"/>
              </w:rPr>
            </w:pPr>
            <w:r>
              <w:rPr>
                <w:lang w:eastAsia="en-US"/>
              </w:rPr>
              <w:t>Размеры (</w:t>
            </w:r>
            <w:proofErr w:type="gramStart"/>
            <w:r>
              <w:rPr>
                <w:lang w:eastAsia="en-US"/>
              </w:rPr>
              <w:t>мм</w:t>
            </w:r>
            <w:proofErr w:type="gramEnd"/>
            <w:r>
              <w:rPr>
                <w:lang w:eastAsia="en-US"/>
              </w:rPr>
              <w:t>): 1900х500х450</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12 800,00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085850" cy="885825"/>
                  <wp:effectExtent l="19050" t="0" r="0" b="0"/>
                  <wp:docPr id="32" name="Рисунок 75"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Скамейка бетонная АБС-10"/>
                          <pic:cNvPicPr>
                            <a:picLocks noChangeAspect="1" noChangeArrowheads="1"/>
                          </pic:cNvPicPr>
                        </pic:nvPicPr>
                        <pic:blipFill>
                          <a:blip r:embed="rId36" cstate="print"/>
                          <a:srcRect/>
                          <a:stretch>
                            <a:fillRect/>
                          </a:stretch>
                        </pic:blipFill>
                        <pic:spPr bwMode="auto">
                          <a:xfrm>
                            <a:off x="0" y="0"/>
                            <a:ext cx="1085850" cy="885825"/>
                          </a:xfrm>
                          <a:prstGeom prst="rect">
                            <a:avLst/>
                          </a:prstGeom>
                          <a:noFill/>
                          <a:ln w="9525">
                            <a:noFill/>
                            <a:miter lim="800000"/>
                            <a:headEnd/>
                            <a:tailEnd/>
                          </a:ln>
                        </pic:spPr>
                      </pic:pic>
                    </a:graphicData>
                  </a:graphic>
                </wp:inline>
              </w:drawing>
            </w:r>
          </w:p>
        </w:tc>
      </w:tr>
      <w:tr w:rsidR="00102595" w:rsidTr="00102595">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highlight w:val="yellow"/>
                <w:lang w:eastAsia="en-US"/>
              </w:rPr>
              <w:t>Скамейка вокруг дерева или столба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25 600,00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400175" cy="1171575"/>
                  <wp:effectExtent l="19050" t="0" r="9525" b="0"/>
                  <wp:docPr id="33" name="Рисунок 13"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камейка вокруг дерева или столба «Экспресс»"/>
                          <pic:cNvPicPr>
                            <a:picLocks noChangeAspect="1" noChangeArrowheads="1"/>
                          </pic:cNvPicPr>
                        </pic:nvPicPr>
                        <pic:blipFill>
                          <a:blip r:embed="rId37" cstate="print"/>
                          <a:srcRect/>
                          <a:stretch>
                            <a:fillRect/>
                          </a:stretch>
                        </pic:blipFill>
                        <pic:spPr bwMode="auto">
                          <a:xfrm>
                            <a:off x="0" y="0"/>
                            <a:ext cx="1400175" cy="1171575"/>
                          </a:xfrm>
                          <a:prstGeom prst="rect">
                            <a:avLst/>
                          </a:prstGeom>
                          <a:noFill/>
                          <a:ln w="9525">
                            <a:noFill/>
                            <a:miter lim="800000"/>
                            <a:headEnd/>
                            <a:tailEnd/>
                          </a:ln>
                        </pic:spPr>
                      </pic:pic>
                    </a:graphicData>
                  </a:graphic>
                </wp:inline>
              </w:drawing>
            </w:r>
          </w:p>
        </w:tc>
      </w:tr>
    </w:tbl>
    <w:p w:rsidR="00102595" w:rsidRDefault="00102595" w:rsidP="00102595">
      <w:pPr>
        <w:pStyle w:val="10bullet1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3gif"/>
        <w:tabs>
          <w:tab w:val="left" w:pos="1134"/>
        </w:tabs>
        <w:spacing w:after="0" w:afterAutospacing="0"/>
        <w:contextualSpacing/>
        <w:rPr>
          <w:sz w:val="28"/>
          <w:szCs w:val="28"/>
        </w:rPr>
      </w:pPr>
    </w:p>
    <w:p w:rsidR="00102595" w:rsidRDefault="00102595" w:rsidP="00102595">
      <w:pPr>
        <w:ind w:firstLine="709"/>
        <w:rPr>
          <w:rFonts w:ascii="Times New Roman" w:eastAsia="Times New Roman" w:hAnsi="Times New Roman" w:cs="Times New Roman"/>
          <w:color w:val="auto"/>
          <w:sz w:val="28"/>
        </w:rPr>
      </w:pPr>
      <w:r>
        <w:rPr>
          <w:rFonts w:ascii="Times New Roman" w:hAnsi="Times New Roman" w:cs="Times New Roman"/>
          <w:sz w:val="28"/>
        </w:rPr>
        <w:t>Таблица 4</w:t>
      </w:r>
    </w:p>
    <w:p w:rsidR="00102595" w:rsidRDefault="00102595" w:rsidP="00102595">
      <w:pPr>
        <w:pStyle w:val="consplusnormalbullet1gif"/>
        <w:numPr>
          <w:ilvl w:val="0"/>
          <w:numId w:val="4"/>
        </w:numPr>
        <w:tabs>
          <w:tab w:val="left" w:pos="1134"/>
        </w:tabs>
        <w:ind w:left="0" w:firstLine="709"/>
        <w:contextualSpacing/>
        <w:rPr>
          <w:sz w:val="28"/>
          <w:szCs w:val="28"/>
        </w:rPr>
      </w:pPr>
      <w:r>
        <w:rPr>
          <w:sz w:val="28"/>
          <w:szCs w:val="28"/>
        </w:rPr>
        <w:t>Установка урн</w:t>
      </w:r>
    </w:p>
    <w:p w:rsidR="00102595" w:rsidRDefault="00102595" w:rsidP="00102595">
      <w:pPr>
        <w:pStyle w:val="ConsPlusNormal"/>
        <w:widowControl/>
        <w:ind w:firstLine="0"/>
        <w:rPr>
          <w:rFonts w:ascii="Times New Roman" w:hAnsi="Times New Roman" w:cs="Times New Roman"/>
          <w:b/>
          <w:sz w:val="28"/>
          <w:szCs w:val="28"/>
        </w:rPr>
      </w:pPr>
    </w:p>
    <w:tbl>
      <w:tblPr>
        <w:tblW w:w="15165"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2"/>
        <w:gridCol w:w="1276"/>
        <w:gridCol w:w="1417"/>
        <w:gridCol w:w="2693"/>
      </w:tblGrid>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1gif"/>
              <w:autoSpaceDE w:val="0"/>
              <w:autoSpaceDN w:val="0"/>
              <w:jc w:val="center"/>
              <w:rPr>
                <w:rFonts w:hint="eastAsia"/>
                <w:szCs w:val="22"/>
                <w:lang w:eastAsia="en-US"/>
              </w:rPr>
            </w:pPr>
            <w:r>
              <w:rPr>
                <w:szCs w:val="22"/>
                <w:lang w:eastAsia="en-US"/>
              </w:rPr>
              <w:t>№</w:t>
            </w:r>
          </w:p>
          <w:p w:rsidR="00102595" w:rsidRDefault="00102595">
            <w:pPr>
              <w:pStyle w:val="msonormalbullet2gif"/>
              <w:widowControl w:val="0"/>
              <w:autoSpaceDE w:val="0"/>
              <w:autoSpaceDN w:val="0"/>
              <w:jc w:val="center"/>
              <w:rPr>
                <w:szCs w:val="22"/>
                <w:lang w:eastAsia="en-US"/>
              </w:rPr>
            </w:pPr>
            <w:proofErr w:type="spellStart"/>
            <w:proofErr w:type="gramStart"/>
            <w:r>
              <w:rPr>
                <w:szCs w:val="22"/>
                <w:lang w:eastAsia="en-US"/>
              </w:rPr>
              <w:t>п</w:t>
            </w:r>
            <w:proofErr w:type="spellEnd"/>
            <w:proofErr w:type="gramEnd"/>
            <w:r>
              <w:rPr>
                <w:szCs w:val="22"/>
                <w:lang w:eastAsia="en-US"/>
              </w:rPr>
              <w:t>/</w:t>
            </w:r>
            <w:proofErr w:type="spellStart"/>
            <w:r>
              <w:rPr>
                <w:szCs w:val="22"/>
                <w:lang w:eastAsia="en-US"/>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autoSpaceDE w:val="0"/>
              <w:autoSpaceDN w:val="0"/>
              <w:jc w:val="center"/>
              <w:rPr>
                <w:szCs w:val="22"/>
                <w:lang w:eastAsia="en-US"/>
              </w:rPr>
            </w:pPr>
            <w:r>
              <w:rPr>
                <w:szCs w:val="22"/>
                <w:lang w:eastAsia="en-US"/>
              </w:rPr>
              <w:t>Единица</w:t>
            </w:r>
          </w:p>
          <w:p w:rsidR="00102595" w:rsidRDefault="00102595">
            <w:pPr>
              <w:pStyle w:val="msonormalbullet2gif"/>
              <w:widowControl w:val="0"/>
              <w:autoSpaceDE w:val="0"/>
              <w:autoSpaceDN w:val="0"/>
              <w:jc w:val="center"/>
              <w:rPr>
                <w:szCs w:val="22"/>
                <w:lang w:eastAsia="en-US"/>
              </w:rPr>
            </w:pPr>
            <w:r>
              <w:rPr>
                <w:szCs w:val="22"/>
                <w:lang w:eastAsia="en-US"/>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 xml:space="preserve">Стоимость за единицу </w:t>
            </w:r>
            <w:r>
              <w:rPr>
                <w:szCs w:val="22"/>
                <w:lang w:eastAsia="en-US"/>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Изображение</w:t>
            </w:r>
          </w:p>
        </w:tc>
      </w:tr>
      <w:tr w:rsidR="00102595" w:rsidTr="00102595">
        <w:trPr>
          <w:jc w:val="center"/>
        </w:trPr>
        <w:tc>
          <w:tcPr>
            <w:tcW w:w="15168" w:type="dxa"/>
            <w:gridSpan w:val="5"/>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Работа</w: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Стоимость установки урны с креплением (фиксацией)</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1 500,00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15168" w:type="dxa"/>
            <w:gridSpan w:val="5"/>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Материалы</w: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Урна наземная (металлическая)</w:t>
            </w:r>
          </w:p>
          <w:p w:rsidR="00102595" w:rsidRDefault="00102595">
            <w:pPr>
              <w:pStyle w:val="msonormalbullet2gif"/>
              <w:autoSpaceDE w:val="0"/>
              <w:autoSpaceDN w:val="0"/>
              <w:jc w:val="both"/>
              <w:rPr>
                <w:lang w:eastAsia="en-US"/>
              </w:rPr>
            </w:pPr>
            <w:r>
              <w:rPr>
                <w:lang w:eastAsia="en-US"/>
              </w:rPr>
              <w:t>Объем: 40 л</w:t>
            </w:r>
          </w:p>
          <w:p w:rsidR="00102595" w:rsidRDefault="00102595">
            <w:pPr>
              <w:pStyle w:val="msonormalbullet2gif"/>
              <w:widowControl w:val="0"/>
              <w:autoSpaceDE w:val="0"/>
              <w:autoSpaceDN w:val="0"/>
              <w:jc w:val="both"/>
              <w:rPr>
                <w:lang w:eastAsia="en-US"/>
              </w:rPr>
            </w:pPr>
            <w:r>
              <w:rPr>
                <w:lang w:eastAsia="en-US"/>
              </w:rPr>
              <w:t>Материал: окрашенный металл</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2 650,00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eastAsia="Courier New" w:cs="Courier New"/>
                <w:lang w:bidi="ru-RU"/>
              </w:rPr>
              <w:object w:dxaOrig="6076" w:dyaOrig="7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pt" o:ole="">
                  <v:imagedata r:id="rId38" o:title=""/>
                </v:shape>
                <o:OLEObject Type="Embed" ProgID="PBrush" ShapeID="_x0000_i1025" DrawAspect="Content" ObjectID="_1570865186" r:id="rId39"/>
              </w:objec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autoSpaceDE w:val="0"/>
              <w:autoSpaceDN w:val="0"/>
              <w:jc w:val="both"/>
              <w:rPr>
                <w:lang w:eastAsia="en-US"/>
              </w:rPr>
            </w:pPr>
            <w:r>
              <w:rPr>
                <w:lang w:eastAsia="en-US"/>
              </w:rPr>
              <w:t>Урна наземная антивандальная (металлическая)</w:t>
            </w:r>
          </w:p>
          <w:p w:rsidR="00102595" w:rsidRDefault="00102595">
            <w:pPr>
              <w:pStyle w:val="a3"/>
              <w:shd w:val="clear" w:color="auto" w:fill="FFFFFF"/>
              <w:spacing w:before="0" w:beforeAutospacing="0" w:after="0" w:afterAutospacing="0"/>
              <w:contextualSpacing/>
              <w:rPr>
                <w:color w:val="000000"/>
                <w:lang w:bidi="ru-RU"/>
              </w:rPr>
            </w:pPr>
            <w:r>
              <w:rPr>
                <w:color w:val="000000"/>
                <w:lang w:bidi="ru-RU"/>
              </w:rPr>
              <w:t>Высота - 650 мм; Диаметр - 320-450 мм;</w:t>
            </w:r>
          </w:p>
          <w:p w:rsidR="00102595" w:rsidRDefault="00102595">
            <w:pPr>
              <w:pStyle w:val="a3"/>
              <w:shd w:val="clear" w:color="auto" w:fill="FFFFFF"/>
              <w:spacing w:before="0" w:beforeAutospacing="0" w:after="0" w:afterAutospacing="0"/>
              <w:contextualSpacing/>
              <w:rPr>
                <w:rFonts w:cs="Tahoma"/>
                <w:color w:val="000000"/>
                <w:lang w:bidi="ru-RU"/>
              </w:rPr>
            </w:pPr>
            <w:r>
              <w:rPr>
                <w:color w:val="000000"/>
                <w:lang w:bidi="ru-RU"/>
              </w:rPr>
              <w:t>Объем урны - 50 л</w:t>
            </w:r>
            <w:r>
              <w:rPr>
                <w:rFonts w:cs="Tahoma"/>
                <w:color w:val="000000"/>
                <w:lang w:bidi="ru-RU"/>
              </w:rPr>
              <w:t>.</w:t>
            </w:r>
          </w:p>
        </w:tc>
        <w:tc>
          <w:tcPr>
            <w:tcW w:w="1276" w:type="dxa"/>
            <w:tcBorders>
              <w:top w:val="single" w:sz="4" w:space="0" w:color="auto"/>
              <w:left w:val="single" w:sz="4" w:space="0" w:color="auto"/>
              <w:bottom w:val="single" w:sz="4" w:space="0" w:color="auto"/>
              <w:right w:val="single" w:sz="4" w:space="0" w:color="auto"/>
            </w:tcBorders>
          </w:tcPr>
          <w:p w:rsidR="00102595" w:rsidRDefault="00102595">
            <w:pPr>
              <w:pStyle w:val="msonormalbullet1gif"/>
              <w:jc w:val="center"/>
              <w:rPr>
                <w:lang w:eastAsia="en-US"/>
              </w:rPr>
            </w:pPr>
          </w:p>
          <w:p w:rsidR="00102595" w:rsidRDefault="00102595">
            <w:pPr>
              <w:pStyle w:val="msonormalbullet2gif"/>
              <w:jc w:val="center"/>
              <w:rPr>
                <w:lang w:eastAsia="en-US"/>
              </w:rPr>
            </w:pPr>
          </w:p>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center"/>
              <w:rPr>
                <w:lang w:eastAsia="en-US"/>
              </w:rPr>
            </w:pPr>
          </w:p>
          <w:p w:rsidR="00102595" w:rsidRDefault="00102595">
            <w:pPr>
              <w:pStyle w:val="msonormalbullet2gif"/>
              <w:autoSpaceDE w:val="0"/>
              <w:autoSpaceDN w:val="0"/>
              <w:jc w:val="center"/>
              <w:rPr>
                <w:lang w:eastAsia="en-US"/>
              </w:rPr>
            </w:pPr>
          </w:p>
          <w:p w:rsidR="00102595" w:rsidRDefault="00102595">
            <w:pPr>
              <w:pStyle w:val="msonormalbullet2gif"/>
              <w:widowControl w:val="0"/>
              <w:autoSpaceDE w:val="0"/>
              <w:autoSpaceDN w:val="0"/>
              <w:jc w:val="center"/>
              <w:rPr>
                <w:lang w:eastAsia="en-US"/>
              </w:rPr>
            </w:pPr>
            <w:r>
              <w:rPr>
                <w:lang w:eastAsia="en-US"/>
              </w:rPr>
              <w:t>8 950,00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eastAsia="Courier New" w:cs="Courier New"/>
                <w:lang w:bidi="ru-RU"/>
              </w:rPr>
              <w:object w:dxaOrig="4966" w:dyaOrig="7169">
                <v:shape id="_x0000_i1026" type="#_x0000_t75" style="width:78.75pt;height:114pt" o:ole="">
                  <v:imagedata r:id="rId40" o:title=""/>
                </v:shape>
                <o:OLEObject Type="Embed" ProgID="PBrush" ShapeID="_x0000_i1026" DrawAspect="Content" ObjectID="_1570865187" r:id="rId41"/>
              </w:objec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3gif"/>
              <w:autoSpaceDE w:val="0"/>
              <w:autoSpaceDN w:val="0"/>
              <w:jc w:val="both"/>
              <w:rPr>
                <w:lang w:eastAsia="en-US"/>
              </w:rPr>
            </w:pPr>
            <w:r>
              <w:rPr>
                <w:lang w:eastAsia="en-US"/>
              </w:rPr>
              <w:t>Урна наземная перевертыш (металлическая)</w:t>
            </w:r>
          </w:p>
          <w:p w:rsidR="00102595" w:rsidRDefault="00102595">
            <w:pPr>
              <w:pStyle w:val="a3"/>
              <w:shd w:val="clear" w:color="auto" w:fill="FFFFFF"/>
              <w:spacing w:before="0" w:beforeAutospacing="0" w:after="0" w:afterAutospacing="0"/>
              <w:contextualSpacing/>
              <w:rPr>
                <w:color w:val="000000"/>
                <w:lang w:bidi="ru-RU"/>
              </w:rPr>
            </w:pPr>
            <w:r>
              <w:rPr>
                <w:color w:val="000000"/>
                <w:lang w:bidi="ru-RU"/>
              </w:rPr>
              <w:t>Высота: 550(мм);</w:t>
            </w:r>
            <w:r>
              <w:rPr>
                <w:color w:val="000000"/>
                <w:lang w:bidi="ru-RU"/>
              </w:rPr>
              <w:br/>
              <w:t>Диаметр бака: 300 мм;</w:t>
            </w:r>
          </w:p>
          <w:p w:rsidR="00102595" w:rsidRDefault="00102595">
            <w:pPr>
              <w:pStyle w:val="a3"/>
              <w:shd w:val="clear" w:color="auto" w:fill="FFFFFF"/>
              <w:spacing w:before="0" w:beforeAutospacing="0" w:after="0" w:afterAutospacing="0"/>
              <w:contextualSpacing/>
              <w:rPr>
                <w:rFonts w:cs="Tahoma"/>
                <w:color w:val="000000"/>
                <w:lang w:bidi="ru-RU"/>
              </w:rPr>
            </w:pPr>
            <w:r>
              <w:rPr>
                <w:color w:val="000000"/>
                <w:lang w:bidi="ru-RU"/>
              </w:rPr>
              <w:t>Высота бака 400 мм;</w:t>
            </w:r>
            <w:r>
              <w:rPr>
                <w:color w:val="000000"/>
                <w:lang w:bidi="ru-RU"/>
              </w:rPr>
              <w:br/>
              <w:t>Объем: 35 (л);</w:t>
            </w:r>
          </w:p>
          <w:p w:rsidR="00102595" w:rsidRDefault="00102595">
            <w:pPr>
              <w:pStyle w:val="msonormalbullet1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jc w:val="center"/>
              <w:rPr>
                <w:lang w:eastAsia="en-US"/>
              </w:rPr>
            </w:pPr>
          </w:p>
          <w:p w:rsidR="00102595" w:rsidRDefault="00102595">
            <w:pPr>
              <w:pStyle w:val="msonormalbullet2gif"/>
              <w:jc w:val="center"/>
              <w:rPr>
                <w:lang w:eastAsia="en-US"/>
              </w:rPr>
            </w:pPr>
          </w:p>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center"/>
              <w:rPr>
                <w:lang w:eastAsia="en-US"/>
              </w:rPr>
            </w:pPr>
          </w:p>
          <w:p w:rsidR="00102595" w:rsidRDefault="00102595">
            <w:pPr>
              <w:pStyle w:val="msonormalbullet2gif"/>
              <w:autoSpaceDE w:val="0"/>
              <w:autoSpaceDN w:val="0"/>
              <w:jc w:val="center"/>
              <w:rPr>
                <w:lang w:eastAsia="en-US"/>
              </w:rPr>
            </w:pPr>
          </w:p>
          <w:p w:rsidR="00102595" w:rsidRDefault="00102595">
            <w:pPr>
              <w:pStyle w:val="msonormalbullet2gif"/>
              <w:widowControl w:val="0"/>
              <w:autoSpaceDE w:val="0"/>
              <w:autoSpaceDN w:val="0"/>
              <w:jc w:val="center"/>
              <w:rPr>
                <w:lang w:eastAsia="en-US"/>
              </w:rPr>
            </w:pPr>
            <w:r>
              <w:rPr>
                <w:lang w:eastAsia="en-US"/>
              </w:rPr>
              <w:t>2 450,00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lang w:bidi="ru-RU"/>
              </w:rPr>
            </w:pPr>
            <w:r>
              <w:rPr>
                <w:rFonts w:eastAsia="Courier New" w:cs="Courier New"/>
                <w:lang w:bidi="ru-RU"/>
              </w:rPr>
              <w:object w:dxaOrig="5834" w:dyaOrig="7381">
                <v:shape id="_x0000_i1027" type="#_x0000_t75" style="width:78.75pt;height:99.75pt" o:ole="">
                  <v:imagedata r:id="rId42" o:title=""/>
                </v:shape>
                <o:OLEObject Type="Embed" ProgID="PBrush" ShapeID="_x0000_i1027" DrawAspect="Content" ObjectID="_1570865188" r:id="rId43"/>
              </w:objec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rPr>
                <w:lang w:eastAsia="en-US"/>
              </w:rPr>
            </w:pPr>
            <w:r>
              <w:rPr>
                <w:lang w:eastAsia="en-US"/>
              </w:rPr>
              <w:t>Урна наземная (бетонная)</w:t>
            </w:r>
          </w:p>
          <w:p w:rsidR="00102595" w:rsidRDefault="00102595">
            <w:pPr>
              <w:pStyle w:val="msonormalbullet2gif"/>
              <w:widowControl w:val="0"/>
              <w:autoSpaceDE w:val="0"/>
              <w:autoSpaceDN w:val="0"/>
              <w:rPr>
                <w:shd w:val="clear" w:color="auto" w:fill="FFFFFF"/>
                <w:lang w:bidi="ru-RU"/>
              </w:rPr>
            </w:pPr>
            <w:r>
              <w:rPr>
                <w:shd w:val="clear" w:color="auto" w:fill="FFFFFF"/>
              </w:rPr>
              <w:t>Материал: бетон, спец краски</w:t>
            </w:r>
            <w:r>
              <w:br/>
            </w:r>
            <w:r>
              <w:rPr>
                <w:shd w:val="clear" w:color="auto" w:fill="FFFFFF"/>
              </w:rPr>
              <w:t>Размеры (</w:t>
            </w:r>
            <w:proofErr w:type="gramStart"/>
            <w:r>
              <w:rPr>
                <w:shd w:val="clear" w:color="auto" w:fill="FFFFFF"/>
              </w:rPr>
              <w:t>мм</w:t>
            </w:r>
            <w:proofErr w:type="gramEnd"/>
            <w:r>
              <w:rPr>
                <w:shd w:val="clear" w:color="auto" w:fill="FFFFFF"/>
              </w:rPr>
              <w:t>): 360*360*500.</w:t>
            </w:r>
            <w:r>
              <w:br/>
            </w:r>
            <w:r>
              <w:rPr>
                <w:shd w:val="clear" w:color="auto" w:fill="FFFFFF"/>
              </w:rPr>
              <w:t>Вес (</w:t>
            </w:r>
            <w:proofErr w:type="gramStart"/>
            <w:r>
              <w:rPr>
                <w:shd w:val="clear" w:color="auto" w:fill="FFFFFF"/>
              </w:rPr>
              <w:t>кг</w:t>
            </w:r>
            <w:proofErr w:type="gramEnd"/>
            <w:r>
              <w:rPr>
                <w:shd w:val="clear" w:color="auto" w:fill="FFFFFF"/>
              </w:rPr>
              <w:t>): 90</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3 850,00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857250" cy="857250"/>
                  <wp:effectExtent l="19050" t="0" r="0" b="0"/>
                  <wp:docPr id="37" name="Рисунок 21"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Урна бетонная стандарт"/>
                          <pic:cNvPicPr>
                            <a:picLocks noChangeAspect="1" noChangeArrowheads="1"/>
                          </pic:cNvPicPr>
                        </pic:nvPicPr>
                        <pic:blipFill>
                          <a:blip r:embed="rId44"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r>
      <w:tr w:rsidR="00102595" w:rsidTr="00102595">
        <w:trPr>
          <w:trHeight w:val="550"/>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rPr>
                <w:lang w:eastAsia="en-US"/>
              </w:rPr>
            </w:pPr>
            <w:r>
              <w:rPr>
                <w:lang w:eastAsia="en-US"/>
              </w:rPr>
              <w:t>Урна наземная (бетонная)</w:t>
            </w:r>
          </w:p>
          <w:p w:rsidR="00102595" w:rsidRDefault="00102595">
            <w:pPr>
              <w:pStyle w:val="msonormalbullet2gif"/>
              <w:widowControl w:val="0"/>
              <w:autoSpaceDE w:val="0"/>
              <w:autoSpaceDN w:val="0"/>
              <w:rPr>
                <w:szCs w:val="20"/>
                <w:lang w:eastAsia="en-US"/>
              </w:rPr>
            </w:pPr>
            <w:r>
              <w:rPr>
                <w:szCs w:val="20"/>
                <w:shd w:val="clear" w:color="auto" w:fill="FFFFFF"/>
              </w:rPr>
              <w:t>Материал: армированный бетон (</w:t>
            </w:r>
            <w:proofErr w:type="spellStart"/>
            <w:r>
              <w:rPr>
                <w:szCs w:val="20"/>
                <w:shd w:val="clear" w:color="auto" w:fill="FFFFFF"/>
              </w:rPr>
              <w:t>фибробетон</w:t>
            </w:r>
            <w:proofErr w:type="spellEnd"/>
            <w:r>
              <w:rPr>
                <w:szCs w:val="20"/>
                <w:shd w:val="clear" w:color="auto" w:fill="FFFFFF"/>
              </w:rPr>
              <w:t>), фасадные краски. Размеры (</w:t>
            </w:r>
            <w:proofErr w:type="gramStart"/>
            <w:r>
              <w:rPr>
                <w:szCs w:val="20"/>
                <w:shd w:val="clear" w:color="auto" w:fill="FFFFFF"/>
              </w:rPr>
              <w:t>мм</w:t>
            </w:r>
            <w:proofErr w:type="gramEnd"/>
            <w:r>
              <w:rPr>
                <w:szCs w:val="20"/>
                <w:shd w:val="clear" w:color="auto" w:fill="FFFFFF"/>
              </w:rPr>
              <w:t>): 580х580х500.</w:t>
            </w:r>
            <w:r>
              <w:rPr>
                <w:szCs w:val="20"/>
              </w:rPr>
              <w:br/>
            </w:r>
            <w:r>
              <w:rPr>
                <w:szCs w:val="20"/>
                <w:shd w:val="clear" w:color="auto" w:fill="FFFFFF"/>
              </w:rPr>
              <w:t>Вес (</w:t>
            </w:r>
            <w:proofErr w:type="gramStart"/>
            <w:r>
              <w:rPr>
                <w:szCs w:val="20"/>
                <w:shd w:val="clear" w:color="auto" w:fill="FFFFFF"/>
              </w:rPr>
              <w:t>кг</w:t>
            </w:r>
            <w:proofErr w:type="gramEnd"/>
            <w:r>
              <w:rPr>
                <w:szCs w:val="20"/>
                <w:shd w:val="clear" w:color="auto" w:fill="FFFFFF"/>
              </w:rPr>
              <w:t>): 170</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7 200,00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981075" cy="981075"/>
                  <wp:effectExtent l="19050" t="0" r="9525" b="0"/>
                  <wp:docPr id="38" name="Рисунок 23"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Урна бетонная 11"/>
                          <pic:cNvPicPr>
                            <a:picLocks noChangeAspect="1" noChangeArrowheads="1"/>
                          </pic:cNvPicPr>
                        </pic:nvPicPr>
                        <pic:blipFill>
                          <a:blip r:embed="rId45"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102595" w:rsidTr="00102595">
        <w:trPr>
          <w:trHeight w:val="550"/>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rPr>
                <w:lang w:eastAsia="en-US"/>
              </w:rPr>
            </w:pPr>
            <w:r>
              <w:rPr>
                <w:lang w:eastAsia="en-US"/>
              </w:rPr>
              <w:t>Вкладыш для урны</w:t>
            </w:r>
          </w:p>
          <w:p w:rsidR="00102595" w:rsidRDefault="00102595">
            <w:pPr>
              <w:pStyle w:val="msonormalbullet2gif"/>
              <w:widowControl w:val="0"/>
              <w:autoSpaceDE w:val="0"/>
              <w:autoSpaceDN w:val="0"/>
              <w:rPr>
                <w:shd w:val="clear" w:color="auto" w:fill="FFFFFF"/>
                <w:lang w:bidi="ru-RU"/>
              </w:rPr>
            </w:pPr>
            <w:r>
              <w:rPr>
                <w:shd w:val="clear" w:color="auto" w:fill="FFFFFF"/>
              </w:rPr>
              <w:t>Материал: оцинкованное железо. </w:t>
            </w:r>
            <w:r>
              <w:br/>
            </w:r>
            <w:r>
              <w:rPr>
                <w:shd w:val="clear" w:color="auto" w:fill="FFFFFF"/>
              </w:rPr>
              <w:t>Размеры (</w:t>
            </w:r>
            <w:proofErr w:type="gramStart"/>
            <w:r>
              <w:rPr>
                <w:shd w:val="clear" w:color="auto" w:fill="FFFFFF"/>
              </w:rPr>
              <w:t>мм</w:t>
            </w:r>
            <w:proofErr w:type="gramEnd"/>
            <w:r>
              <w:rPr>
                <w:shd w:val="clear" w:color="auto" w:fill="FFFFFF"/>
              </w:rPr>
              <w:t>): под урну.</w:t>
            </w:r>
            <w:r>
              <w:br/>
            </w:r>
            <w:r>
              <w:rPr>
                <w:shd w:val="clear" w:color="auto" w:fill="FFFFFF"/>
              </w:rPr>
              <w:t>Вес (г): 400</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850,00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885825" cy="885825"/>
                  <wp:effectExtent l="19050" t="0" r="9525" b="0"/>
                  <wp:docPr id="39" name="Рисунок 24"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кладыш металлический для урны"/>
                          <pic:cNvPicPr>
                            <a:picLocks noChangeAspect="1" noChangeArrowheads="1"/>
                          </pic:cNvPicPr>
                        </pic:nvPicPr>
                        <pic:blipFill>
                          <a:blip r:embed="rId4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bl>
    <w:p w:rsidR="00102595" w:rsidRDefault="00102595" w:rsidP="00102595">
      <w:pPr>
        <w:autoSpaceDE w:val="0"/>
        <w:autoSpaceDN w:val="0"/>
        <w:outlineLvl w:val="3"/>
        <w:rPr>
          <w:rFonts w:ascii="Times New Roman" w:eastAsia="Times New Roman" w:hAnsi="Times New Roman" w:cs="Times New Roman"/>
          <w:b/>
          <w:color w:val="auto"/>
        </w:rPr>
      </w:pPr>
    </w:p>
    <w:p w:rsidR="00102595" w:rsidRDefault="00102595" w:rsidP="00102595">
      <w:pPr>
        <w:rPr>
          <w:rFonts w:ascii="Times New Roman" w:eastAsia="Times New Roman" w:hAnsi="Times New Roman" w:cs="Times New Roman"/>
          <w:b/>
          <w:color w:val="auto"/>
        </w:rPr>
      </w:pPr>
      <w:r>
        <w:rPr>
          <w:rFonts w:ascii="Times New Roman" w:eastAsia="Times New Roman" w:hAnsi="Times New Roman" w:cs="Times New Roman"/>
          <w:b/>
          <w:color w:val="auto"/>
        </w:rPr>
        <w:br w:type="page"/>
      </w:r>
    </w:p>
    <w:p w:rsidR="00102595" w:rsidRDefault="00102595" w:rsidP="00102595">
      <w:pPr>
        <w:pStyle w:val="msonormalbullet2gif"/>
        <w:autoSpaceDE w:val="0"/>
        <w:autoSpaceDN w:val="0"/>
        <w:ind w:firstLine="567"/>
        <w:outlineLvl w:val="3"/>
        <w:rPr>
          <w:sz w:val="28"/>
        </w:rPr>
      </w:pPr>
      <w:r>
        <w:rPr>
          <w:sz w:val="28"/>
        </w:rPr>
        <w:lastRenderedPageBreak/>
        <w:t>Таблица 5</w:t>
      </w:r>
    </w:p>
    <w:p w:rsidR="00102595" w:rsidRDefault="00102595" w:rsidP="00102595">
      <w:pPr>
        <w:pStyle w:val="msonormalbullet2gif"/>
        <w:numPr>
          <w:ilvl w:val="0"/>
          <w:numId w:val="4"/>
        </w:numPr>
        <w:tabs>
          <w:tab w:val="left" w:pos="1134"/>
        </w:tabs>
        <w:autoSpaceDE w:val="0"/>
        <w:autoSpaceDN w:val="0"/>
        <w:ind w:left="0" w:firstLine="709"/>
        <w:contextualSpacing/>
        <w:rPr>
          <w:sz w:val="28"/>
          <w:szCs w:val="28"/>
        </w:rPr>
      </w:pPr>
      <w:r>
        <w:rPr>
          <w:sz w:val="28"/>
          <w:szCs w:val="28"/>
        </w:rPr>
        <w:t>Оборудование детских и (или) спортивных площадок</w:t>
      </w:r>
    </w:p>
    <w:p w:rsidR="00102595" w:rsidRDefault="00102595" w:rsidP="00102595">
      <w:pPr>
        <w:autoSpaceDE w:val="0"/>
        <w:autoSpaceDN w:val="0"/>
        <w:ind w:firstLine="567"/>
        <w:rPr>
          <w:rFonts w:ascii="Times New Roman" w:eastAsia="Times New Roman" w:hAnsi="Times New Roman" w:cs="Times New Roman"/>
          <w:b/>
          <w:color w:val="auto"/>
          <w:sz w:val="28"/>
          <w:szCs w:val="28"/>
        </w:rPr>
      </w:pPr>
    </w:p>
    <w:tbl>
      <w:tblPr>
        <w:tblW w:w="15165"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6"/>
        <w:gridCol w:w="9212"/>
        <w:gridCol w:w="1276"/>
        <w:gridCol w:w="1417"/>
        <w:gridCol w:w="1360"/>
        <w:gridCol w:w="10"/>
        <w:gridCol w:w="1324"/>
      </w:tblGrid>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autoSpaceDE w:val="0"/>
              <w:autoSpaceDN w:val="0"/>
              <w:jc w:val="center"/>
              <w:rPr>
                <w:rFonts w:hint="eastAsia"/>
                <w:szCs w:val="22"/>
                <w:lang w:eastAsia="en-US"/>
              </w:rPr>
            </w:pPr>
            <w:r>
              <w:rPr>
                <w:szCs w:val="22"/>
                <w:lang w:eastAsia="en-US"/>
              </w:rPr>
              <w:t>№</w:t>
            </w:r>
          </w:p>
          <w:p w:rsidR="00102595" w:rsidRDefault="00102595">
            <w:pPr>
              <w:pStyle w:val="msonormalbullet2gif"/>
              <w:widowControl w:val="0"/>
              <w:autoSpaceDE w:val="0"/>
              <w:autoSpaceDN w:val="0"/>
              <w:jc w:val="center"/>
              <w:rPr>
                <w:szCs w:val="22"/>
                <w:lang w:eastAsia="en-US"/>
              </w:rPr>
            </w:pPr>
            <w:proofErr w:type="spellStart"/>
            <w:proofErr w:type="gramStart"/>
            <w:r>
              <w:rPr>
                <w:szCs w:val="22"/>
                <w:lang w:eastAsia="en-US"/>
              </w:rPr>
              <w:t>п</w:t>
            </w:r>
            <w:proofErr w:type="spellEnd"/>
            <w:proofErr w:type="gramEnd"/>
            <w:r>
              <w:rPr>
                <w:szCs w:val="22"/>
                <w:lang w:eastAsia="en-US"/>
              </w:rPr>
              <w:t>/</w:t>
            </w:r>
            <w:proofErr w:type="spellStart"/>
            <w:r>
              <w:rPr>
                <w:szCs w:val="22"/>
                <w:lang w:eastAsia="en-US"/>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autoSpaceDE w:val="0"/>
              <w:autoSpaceDN w:val="0"/>
              <w:jc w:val="center"/>
              <w:rPr>
                <w:szCs w:val="22"/>
                <w:lang w:eastAsia="en-US"/>
              </w:rPr>
            </w:pPr>
            <w:r>
              <w:rPr>
                <w:szCs w:val="22"/>
                <w:lang w:eastAsia="en-US"/>
              </w:rPr>
              <w:t>Единица</w:t>
            </w:r>
          </w:p>
          <w:p w:rsidR="00102595" w:rsidRDefault="00102595">
            <w:pPr>
              <w:pStyle w:val="msonormalbullet2gif"/>
              <w:widowControl w:val="0"/>
              <w:autoSpaceDE w:val="0"/>
              <w:autoSpaceDN w:val="0"/>
              <w:jc w:val="center"/>
              <w:rPr>
                <w:szCs w:val="22"/>
                <w:lang w:eastAsia="en-US"/>
              </w:rPr>
            </w:pPr>
            <w:r>
              <w:rPr>
                <w:szCs w:val="22"/>
                <w:lang w:eastAsia="en-US"/>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 xml:space="preserve">Стоимость за единицу </w:t>
            </w:r>
            <w:r>
              <w:rPr>
                <w:szCs w:val="22"/>
                <w:lang w:eastAsia="en-US"/>
              </w:rPr>
              <w:br/>
              <w:t>с НДС (руб.)</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Изображение</w: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3gif"/>
              <w:widowControl w:val="0"/>
              <w:autoSpaceDE w:val="0"/>
              <w:autoSpaceDN w:val="0"/>
              <w:jc w:val="center"/>
              <w:rPr>
                <w:szCs w:val="22"/>
                <w:lang w:eastAsia="en-US"/>
              </w:rPr>
            </w:pPr>
            <w:r>
              <w:rPr>
                <w:szCs w:val="22"/>
                <w:lang w:eastAsia="en-US"/>
              </w:rPr>
              <w:t>1</w:t>
            </w:r>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1"/>
              <w:shd w:val="clear" w:color="auto" w:fill="FFFFFF"/>
              <w:ind w:right="375"/>
              <w:contextualSpacing/>
              <w:jc w:val="left"/>
              <w:rPr>
                <w:color w:val="000000"/>
                <w:sz w:val="24"/>
                <w:szCs w:val="22"/>
                <w:lang w:val="ru-RU" w:eastAsia="ru-RU" w:bidi="ru-RU"/>
              </w:rPr>
            </w:pPr>
            <w:r>
              <w:rPr>
                <w:sz w:val="24"/>
                <w:szCs w:val="22"/>
                <w:lang w:val="ru-RU" w:eastAsia="en-US" w:bidi="ru-RU"/>
              </w:rPr>
              <w:t>Качели без спинки</w:t>
            </w:r>
          </w:p>
          <w:p w:rsidR="00102595" w:rsidRDefault="00102595">
            <w:pPr>
              <w:pStyle w:val="a3"/>
              <w:shd w:val="clear" w:color="auto" w:fill="FFFFFF"/>
              <w:spacing w:before="0" w:beforeAutospacing="0" w:after="0" w:afterAutospacing="0"/>
              <w:contextualSpacing/>
              <w:rPr>
                <w:lang w:bidi="ru-RU"/>
              </w:rPr>
            </w:pPr>
            <w:r>
              <w:rPr>
                <w:bCs/>
                <w:lang w:bidi="ru-RU"/>
              </w:rPr>
              <w:t>Категория возраста:</w:t>
            </w:r>
            <w:r>
              <w:rPr>
                <w:rStyle w:val="apple-converted-space"/>
                <w:lang w:bidi="ru-RU"/>
              </w:rPr>
              <w:t> </w:t>
            </w:r>
            <w:r>
              <w:rPr>
                <w:lang w:bidi="ru-RU"/>
              </w:rPr>
              <w:t>от 3 до 7 лет</w:t>
            </w:r>
          </w:p>
          <w:p w:rsidR="00102595" w:rsidRDefault="00102595">
            <w:pPr>
              <w:pStyle w:val="a3"/>
              <w:shd w:val="clear" w:color="auto" w:fill="FFFFFF"/>
              <w:spacing w:before="0" w:beforeAutospacing="0" w:after="0" w:afterAutospacing="0"/>
              <w:contextualSpacing/>
              <w:rPr>
                <w:lang w:bidi="ru-RU"/>
              </w:rPr>
            </w:pPr>
            <w:r>
              <w:rPr>
                <w:bCs/>
                <w:lang w:bidi="ru-RU"/>
              </w:rPr>
              <w:t>Количество мест: </w:t>
            </w:r>
            <w:r>
              <w:rPr>
                <w:lang w:bidi="ru-RU"/>
              </w:rPr>
              <w:t>1</w:t>
            </w:r>
          </w:p>
          <w:p w:rsidR="00102595" w:rsidRDefault="00102595">
            <w:pPr>
              <w:pStyle w:val="a3"/>
              <w:shd w:val="clear" w:color="auto" w:fill="FFFFFF"/>
              <w:spacing w:before="0" w:beforeAutospacing="0" w:after="0" w:afterAutospacing="0"/>
              <w:contextualSpacing/>
              <w:rPr>
                <w:lang w:bidi="ru-RU"/>
              </w:rPr>
            </w:pPr>
            <w:proofErr w:type="gramStart"/>
            <w:r>
              <w:rPr>
                <w:bCs/>
                <w:lang w:bidi="ru-RU"/>
              </w:rPr>
              <w:t xml:space="preserve">Размеры: </w:t>
            </w:r>
            <w:r>
              <w:rPr>
                <w:lang w:bidi="ru-RU"/>
              </w:rPr>
              <w:t xml:space="preserve">длина - 1800 мм; ширина - 1800 мм; высота общая – 1700 мм; </w:t>
            </w:r>
            <w:proofErr w:type="gramEnd"/>
          </w:p>
          <w:p w:rsidR="00102595" w:rsidRDefault="00102595">
            <w:pPr>
              <w:pStyle w:val="a3"/>
              <w:shd w:val="clear" w:color="auto" w:fill="FFFFFF"/>
              <w:spacing w:before="0" w:beforeAutospacing="0" w:after="0" w:afterAutospacing="0"/>
              <w:contextualSpacing/>
              <w:rPr>
                <w:lang w:bidi="ru-RU"/>
              </w:rPr>
            </w:pPr>
            <w:r>
              <w:rPr>
                <w:lang w:bidi="ru-RU"/>
              </w:rPr>
              <w:t xml:space="preserve"> высота сиденья – 450 мм</w:t>
            </w:r>
          </w:p>
          <w:p w:rsidR="00102595" w:rsidRDefault="00102595">
            <w:pPr>
              <w:pStyle w:val="a3"/>
              <w:shd w:val="clear" w:color="auto" w:fill="FFFFFF"/>
              <w:spacing w:before="0" w:beforeAutospacing="0" w:after="0" w:afterAutospacing="0"/>
              <w:contextualSpacing/>
              <w:rPr>
                <w:rFonts w:cs="Tahoma"/>
                <w:color w:val="000000"/>
                <w:lang w:bidi="ru-RU"/>
              </w:rPr>
            </w:pPr>
            <w:r>
              <w:rPr>
                <w:bCs/>
                <w:lang w:bidi="ru-RU"/>
              </w:rPr>
              <w:t xml:space="preserve">Материалы: </w:t>
            </w:r>
            <w:r>
              <w:rPr>
                <w:lang w:bidi="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Pr>
                <w:bCs/>
                <w:lang w:bidi="ru-RU"/>
              </w:rPr>
              <w:t xml:space="preserve">Способ установки: </w:t>
            </w:r>
            <w:r>
              <w:rPr>
                <w:lang w:bidi="ru-RU"/>
              </w:rPr>
              <w:t>ленточный фундамент.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1gif"/>
              <w:widowControl w:val="0"/>
              <w:autoSpaceDE w:val="0"/>
              <w:autoSpaceDN w:val="0"/>
              <w:jc w:val="center"/>
              <w:rPr>
                <w:szCs w:val="22"/>
                <w:lang w:eastAsia="en-US"/>
              </w:rPr>
            </w:pPr>
            <w:proofErr w:type="gramStart"/>
            <w:r>
              <w:rPr>
                <w:lang w:eastAsia="en-US"/>
              </w:rPr>
              <w:t>ш</w:t>
            </w:r>
            <w:proofErr w:type="gramEnd"/>
            <w:r>
              <w:rPr>
                <w:lang w:eastAsia="en-US"/>
              </w:rPr>
              <w:t>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10 900,00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szCs w:val="22"/>
                <w:lang w:eastAsia="en-US"/>
              </w:rPr>
            </w:pPr>
            <w:r>
              <w:rPr>
                <w:noProof/>
                <w:szCs w:val="22"/>
              </w:rPr>
              <w:drawing>
                <wp:inline distT="0" distB="0" distL="0" distR="0">
                  <wp:extent cx="1524000" cy="1143000"/>
                  <wp:effectExtent l="19050" t="0" r="0" b="0"/>
                  <wp:docPr id="40" name="Рисунок 40"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ДО 005 Качели"/>
                          <pic:cNvPicPr>
                            <a:picLocks noChangeAspect="1" noChangeArrowheads="1"/>
                          </pic:cNvPicPr>
                        </pic:nvPicPr>
                        <pic:blipFill>
                          <a:blip r:embed="rId47"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3gif"/>
              <w:widowControl w:val="0"/>
              <w:autoSpaceDE w:val="0"/>
              <w:autoSpaceDN w:val="0"/>
              <w:jc w:val="center"/>
              <w:rPr>
                <w:szCs w:val="22"/>
                <w:lang w:eastAsia="en-US"/>
              </w:rPr>
            </w:pPr>
            <w:r>
              <w:rPr>
                <w:szCs w:val="22"/>
                <w:lang w:eastAsia="en-US"/>
              </w:rPr>
              <w:t>2</w:t>
            </w:r>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1"/>
              <w:shd w:val="clear" w:color="auto" w:fill="FFFFFF"/>
              <w:ind w:right="375"/>
              <w:contextualSpacing/>
              <w:jc w:val="left"/>
              <w:rPr>
                <w:sz w:val="24"/>
                <w:szCs w:val="22"/>
                <w:lang w:val="ru-RU" w:eastAsia="ru-RU" w:bidi="ru-RU"/>
              </w:rPr>
            </w:pPr>
            <w:r>
              <w:rPr>
                <w:sz w:val="24"/>
                <w:szCs w:val="22"/>
                <w:lang w:val="ru-RU" w:eastAsia="en-US" w:bidi="ru-RU"/>
              </w:rPr>
              <w:t xml:space="preserve">Качели </w:t>
            </w:r>
            <w:r>
              <w:rPr>
                <w:sz w:val="24"/>
                <w:szCs w:val="22"/>
                <w:lang w:val="ru-RU" w:eastAsia="ru-RU" w:bidi="ru-RU"/>
              </w:rPr>
              <w:t>со спинкой</w:t>
            </w:r>
          </w:p>
          <w:p w:rsidR="00102595" w:rsidRDefault="00102595">
            <w:pPr>
              <w:pStyle w:val="a3"/>
              <w:shd w:val="clear" w:color="auto" w:fill="FFFFFF"/>
              <w:spacing w:before="0" w:beforeAutospacing="0" w:after="0" w:afterAutospacing="0"/>
              <w:contextualSpacing/>
              <w:rPr>
                <w:szCs w:val="22"/>
                <w:lang w:bidi="ru-RU"/>
              </w:rPr>
            </w:pPr>
            <w:r>
              <w:rPr>
                <w:bCs/>
                <w:szCs w:val="22"/>
                <w:lang w:bidi="ru-RU"/>
              </w:rPr>
              <w:t>Категория возраста:</w:t>
            </w:r>
            <w:r>
              <w:rPr>
                <w:rStyle w:val="apple-converted-space"/>
                <w:szCs w:val="22"/>
                <w:lang w:bidi="ru-RU"/>
              </w:rPr>
              <w:t> </w:t>
            </w:r>
            <w:r>
              <w:rPr>
                <w:szCs w:val="22"/>
                <w:lang w:bidi="ru-RU"/>
              </w:rPr>
              <w:t>от 3 до 7 лет</w:t>
            </w:r>
          </w:p>
          <w:p w:rsidR="00102595" w:rsidRDefault="00102595">
            <w:pPr>
              <w:pStyle w:val="a3"/>
              <w:shd w:val="clear" w:color="auto" w:fill="FFFFFF"/>
              <w:spacing w:before="0" w:beforeAutospacing="0" w:after="0" w:afterAutospacing="0"/>
              <w:contextualSpacing/>
              <w:rPr>
                <w:szCs w:val="22"/>
                <w:lang w:bidi="ru-RU"/>
              </w:rPr>
            </w:pPr>
            <w:r>
              <w:rPr>
                <w:bCs/>
                <w:szCs w:val="22"/>
                <w:lang w:bidi="ru-RU"/>
              </w:rPr>
              <w:t>Количество мест: </w:t>
            </w:r>
            <w:r>
              <w:rPr>
                <w:szCs w:val="22"/>
                <w:lang w:bidi="ru-RU"/>
              </w:rPr>
              <w:t>1</w:t>
            </w:r>
          </w:p>
          <w:p w:rsidR="00102595" w:rsidRDefault="00102595">
            <w:pPr>
              <w:pStyle w:val="a3"/>
              <w:shd w:val="clear" w:color="auto" w:fill="FFFFFF"/>
              <w:spacing w:before="0" w:beforeAutospacing="0" w:after="0" w:afterAutospacing="0"/>
              <w:contextualSpacing/>
              <w:rPr>
                <w:szCs w:val="22"/>
                <w:lang w:bidi="ru-RU"/>
              </w:rPr>
            </w:pPr>
            <w:proofErr w:type="gramStart"/>
            <w:r>
              <w:rPr>
                <w:bCs/>
                <w:szCs w:val="22"/>
                <w:lang w:bidi="ru-RU"/>
              </w:rPr>
              <w:t xml:space="preserve">Размеры: </w:t>
            </w:r>
            <w:r>
              <w:rPr>
                <w:szCs w:val="22"/>
                <w:lang w:bidi="ru-RU"/>
              </w:rPr>
              <w:t xml:space="preserve">длина - 1800 мм; ширина - 1800 мм;  высота общая – 1700 мм; </w:t>
            </w:r>
            <w:proofErr w:type="gramEnd"/>
          </w:p>
          <w:p w:rsidR="00102595" w:rsidRDefault="00102595">
            <w:pPr>
              <w:pStyle w:val="a3"/>
              <w:shd w:val="clear" w:color="auto" w:fill="FFFFFF"/>
              <w:spacing w:before="0" w:beforeAutospacing="0" w:after="0" w:afterAutospacing="0"/>
              <w:contextualSpacing/>
              <w:rPr>
                <w:szCs w:val="22"/>
                <w:lang w:bidi="ru-RU"/>
              </w:rPr>
            </w:pPr>
            <w:r>
              <w:rPr>
                <w:szCs w:val="22"/>
                <w:lang w:bidi="ru-RU"/>
              </w:rPr>
              <w:t xml:space="preserve"> высота сиденья – 400 мм</w:t>
            </w:r>
          </w:p>
          <w:p w:rsidR="00102595" w:rsidRDefault="00102595">
            <w:pPr>
              <w:pStyle w:val="a3"/>
              <w:shd w:val="clear" w:color="auto" w:fill="FFFFFF"/>
              <w:spacing w:before="0" w:beforeAutospacing="0" w:after="0" w:afterAutospacing="0"/>
              <w:contextualSpacing/>
              <w:rPr>
                <w:szCs w:val="22"/>
                <w:lang w:bidi="ru-RU"/>
              </w:rPr>
            </w:pPr>
            <w:r>
              <w:rPr>
                <w:bCs/>
                <w:szCs w:val="22"/>
                <w:lang w:bidi="ru-RU"/>
              </w:rPr>
              <w:t xml:space="preserve">Материалы: </w:t>
            </w:r>
            <w:r>
              <w:rPr>
                <w:szCs w:val="22"/>
                <w:lang w:bidi="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102595" w:rsidRDefault="00102595">
            <w:pPr>
              <w:pStyle w:val="a3"/>
              <w:shd w:val="clear" w:color="auto" w:fill="FFFFFF"/>
              <w:spacing w:before="0" w:beforeAutospacing="0" w:after="0" w:afterAutospacing="0"/>
              <w:contextualSpacing/>
              <w:rPr>
                <w:rFonts w:cs="Tahoma"/>
                <w:szCs w:val="22"/>
                <w:lang w:bidi="ru-RU"/>
              </w:rPr>
            </w:pPr>
            <w:r>
              <w:rPr>
                <w:bCs/>
                <w:szCs w:val="22"/>
                <w:lang w:bidi="ru-RU"/>
              </w:rPr>
              <w:t xml:space="preserve">Способ </w:t>
            </w:r>
            <w:proofErr w:type="spellStart"/>
            <w:r>
              <w:rPr>
                <w:bCs/>
                <w:szCs w:val="22"/>
                <w:lang w:bidi="ru-RU"/>
              </w:rPr>
              <w:t>установки</w:t>
            </w:r>
            <w:proofErr w:type="gramStart"/>
            <w:r>
              <w:rPr>
                <w:bCs/>
                <w:szCs w:val="22"/>
                <w:lang w:bidi="ru-RU"/>
              </w:rPr>
              <w:t>:</w:t>
            </w:r>
            <w:r>
              <w:rPr>
                <w:szCs w:val="22"/>
                <w:lang w:bidi="ru-RU"/>
              </w:rPr>
              <w:t>л</w:t>
            </w:r>
            <w:proofErr w:type="gramEnd"/>
            <w:r>
              <w:rPr>
                <w:szCs w:val="22"/>
                <w:lang w:bidi="ru-RU"/>
              </w:rPr>
              <w:t>енточный</w:t>
            </w:r>
            <w:proofErr w:type="spellEnd"/>
            <w:r>
              <w:rPr>
                <w:szCs w:val="22"/>
                <w:lang w:bidi="ru-RU"/>
              </w:rPr>
              <w:t xml:space="preserve"> фундамент.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1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12 100,00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638300" cy="1228725"/>
                  <wp:effectExtent l="19050" t="0" r="0" b="0"/>
                  <wp:docPr id="41" name="Рисунок 41"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ДО 001 Качели"/>
                          <pic:cNvPicPr>
                            <a:picLocks noChangeAspect="1" noChangeArrowheads="1"/>
                          </pic:cNvPicPr>
                        </pic:nvPicPr>
                        <pic:blipFill>
                          <a:blip r:embed="rId48"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3gif"/>
              <w:widowControl w:val="0"/>
              <w:autoSpaceDE w:val="0"/>
              <w:autoSpaceDN w:val="0"/>
              <w:jc w:val="center"/>
              <w:rPr>
                <w:szCs w:val="22"/>
                <w:lang w:eastAsia="en-US"/>
              </w:rPr>
            </w:pPr>
            <w:r>
              <w:rPr>
                <w:szCs w:val="22"/>
                <w:lang w:eastAsia="en-US"/>
              </w:rPr>
              <w:t>3</w:t>
            </w:r>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1"/>
              <w:shd w:val="clear" w:color="auto" w:fill="FFFFFF"/>
              <w:ind w:right="375"/>
              <w:contextualSpacing/>
              <w:jc w:val="left"/>
              <w:rPr>
                <w:sz w:val="24"/>
                <w:szCs w:val="22"/>
                <w:lang w:val="ru-RU" w:eastAsia="en-US" w:bidi="ru-RU"/>
              </w:rPr>
            </w:pPr>
            <w:r>
              <w:rPr>
                <w:sz w:val="24"/>
                <w:szCs w:val="22"/>
                <w:lang w:val="ru-RU" w:eastAsia="en-US" w:bidi="ru-RU"/>
              </w:rPr>
              <w:t>Качели двойные без спинки</w:t>
            </w:r>
          </w:p>
          <w:p w:rsidR="00102595" w:rsidRDefault="00102595">
            <w:pPr>
              <w:pStyle w:val="1"/>
              <w:shd w:val="clear" w:color="auto" w:fill="FFFFFF"/>
              <w:ind w:right="375"/>
              <w:contextualSpacing/>
              <w:jc w:val="left"/>
              <w:rPr>
                <w:sz w:val="24"/>
                <w:szCs w:val="22"/>
                <w:lang w:val="ru-RU" w:eastAsia="en-US" w:bidi="ru-RU"/>
              </w:rPr>
            </w:pPr>
            <w:r>
              <w:rPr>
                <w:sz w:val="24"/>
                <w:szCs w:val="22"/>
                <w:lang w:val="ru-RU" w:eastAsia="en-US" w:bidi="ru-RU"/>
              </w:rPr>
              <w:t>Категория возраста: от 3 до 7 лет</w:t>
            </w:r>
          </w:p>
          <w:p w:rsidR="00102595" w:rsidRDefault="00102595">
            <w:pPr>
              <w:pStyle w:val="1"/>
              <w:shd w:val="clear" w:color="auto" w:fill="FFFFFF"/>
              <w:ind w:right="375"/>
              <w:contextualSpacing/>
              <w:jc w:val="left"/>
              <w:rPr>
                <w:sz w:val="24"/>
                <w:szCs w:val="22"/>
                <w:lang w:val="ru-RU" w:eastAsia="en-US" w:bidi="ru-RU"/>
              </w:rPr>
            </w:pPr>
            <w:r>
              <w:rPr>
                <w:sz w:val="24"/>
                <w:szCs w:val="22"/>
                <w:lang w:val="ru-RU" w:eastAsia="en-US" w:bidi="ru-RU"/>
              </w:rPr>
              <w:t>Количество мест: 2</w:t>
            </w:r>
          </w:p>
          <w:p w:rsidR="00102595" w:rsidRDefault="00102595">
            <w:pPr>
              <w:pStyle w:val="1"/>
              <w:shd w:val="clear" w:color="auto" w:fill="FFFFFF"/>
              <w:ind w:right="375"/>
              <w:contextualSpacing/>
              <w:jc w:val="left"/>
              <w:rPr>
                <w:sz w:val="24"/>
                <w:szCs w:val="22"/>
                <w:lang w:val="ru-RU" w:eastAsia="en-US" w:bidi="ru-RU"/>
              </w:rPr>
            </w:pPr>
            <w:proofErr w:type="gramStart"/>
            <w:r>
              <w:rPr>
                <w:sz w:val="24"/>
                <w:szCs w:val="22"/>
                <w:lang w:val="ru-RU" w:eastAsia="en-US" w:bidi="ru-RU"/>
              </w:rPr>
              <w:t>Размеры: длина - 2700 мм; ширина - 1400 мм; высота общая – 1650 мм; высота сидений – 400 мм</w:t>
            </w:r>
            <w:proofErr w:type="gramEnd"/>
          </w:p>
          <w:p w:rsidR="00102595" w:rsidRDefault="00102595">
            <w:pPr>
              <w:pStyle w:val="1"/>
              <w:shd w:val="clear" w:color="auto" w:fill="FFFFFF"/>
              <w:ind w:right="375"/>
              <w:contextualSpacing/>
              <w:jc w:val="left"/>
              <w:rPr>
                <w:sz w:val="24"/>
                <w:szCs w:val="22"/>
                <w:lang w:val="ru-RU" w:eastAsia="en-US" w:bidi="ru-RU"/>
              </w:rPr>
            </w:pPr>
            <w:r>
              <w:rPr>
                <w:sz w:val="24"/>
                <w:szCs w:val="22"/>
                <w:lang w:val="ru-RU" w:eastAsia="en-US" w:bidi="ru-RU"/>
              </w:rPr>
              <w:t xml:space="preserve">Материалы: стальные трубы, элементы из полосовой стали, подшипниковые узлы, влагостойкая фанера, профессиональные двухкомпонентные краски, оцинкованный </w:t>
            </w:r>
            <w:r>
              <w:rPr>
                <w:sz w:val="24"/>
                <w:szCs w:val="22"/>
                <w:lang w:val="ru-RU" w:eastAsia="en-US" w:bidi="ru-RU"/>
              </w:rPr>
              <w:lastRenderedPageBreak/>
              <w:t xml:space="preserve">крепеж с защитными   пластиковыми </w:t>
            </w:r>
            <w:proofErr w:type="spellStart"/>
            <w:r>
              <w:rPr>
                <w:sz w:val="24"/>
                <w:szCs w:val="22"/>
                <w:lang w:val="ru-RU" w:eastAsia="en-US" w:bidi="ru-RU"/>
              </w:rPr>
              <w:t>колпачками</w:t>
            </w:r>
            <w:proofErr w:type="gramStart"/>
            <w:r>
              <w:rPr>
                <w:sz w:val="24"/>
                <w:szCs w:val="22"/>
                <w:lang w:val="ru-RU" w:eastAsia="en-US" w:bidi="ru-RU"/>
              </w:rPr>
              <w:t>.С</w:t>
            </w:r>
            <w:proofErr w:type="gramEnd"/>
            <w:r>
              <w:rPr>
                <w:sz w:val="24"/>
                <w:szCs w:val="22"/>
                <w:lang w:val="ru-RU" w:eastAsia="en-US" w:bidi="ru-RU"/>
              </w:rPr>
              <w:t>пособ</w:t>
            </w:r>
            <w:proofErr w:type="spellEnd"/>
            <w:r>
              <w:rPr>
                <w:sz w:val="24"/>
                <w:szCs w:val="22"/>
                <w:lang w:val="ru-RU" w:eastAsia="en-US" w:bidi="ru-RU"/>
              </w:rPr>
              <w:t xml:space="preserve"> установки: ленточный фундамент.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1gif"/>
              <w:widowControl w:val="0"/>
              <w:autoSpaceDE w:val="0"/>
              <w:autoSpaceDN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21 500,00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552575" cy="1162050"/>
                  <wp:effectExtent l="19050" t="0" r="9525" b="0"/>
                  <wp:docPr id="42" name="Рисунок 42"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ИДО 006 Качели"/>
                          <pic:cNvPicPr>
                            <a:picLocks noChangeAspect="1" noChangeArrowheads="1"/>
                          </pic:cNvPicPr>
                        </pic:nvPicPr>
                        <pic:blipFill>
                          <a:blip r:embed="rId49" cstate="print"/>
                          <a:srcRect/>
                          <a:stretch>
                            <a:fillRect/>
                          </a:stretch>
                        </pic:blipFill>
                        <pic:spPr bwMode="auto">
                          <a:xfrm>
                            <a:off x="0" y="0"/>
                            <a:ext cx="1552575" cy="11620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lastRenderedPageBreak/>
              <w:t>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1"/>
              <w:jc w:val="left"/>
              <w:rPr>
                <w:sz w:val="24"/>
                <w:szCs w:val="22"/>
                <w:lang w:val="ru-RU" w:eastAsia="en-US" w:bidi="ru-RU"/>
              </w:rPr>
            </w:pPr>
            <w:r>
              <w:rPr>
                <w:sz w:val="24"/>
                <w:szCs w:val="22"/>
                <w:lang w:val="ru-RU" w:eastAsia="en-US" w:bidi="ru-RU"/>
              </w:rPr>
              <w:t>Качели двойные со спинкой</w:t>
            </w:r>
          </w:p>
          <w:p w:rsidR="00102595" w:rsidRDefault="00102595">
            <w:pPr>
              <w:pStyle w:val="a3"/>
              <w:shd w:val="clear" w:color="auto" w:fill="FFFFFF"/>
              <w:spacing w:before="0" w:beforeAutospacing="0" w:after="0" w:afterAutospacing="0"/>
              <w:contextualSpacing/>
              <w:rPr>
                <w:lang w:bidi="ru-RU"/>
              </w:rPr>
            </w:pPr>
            <w:r>
              <w:rPr>
                <w:bCs/>
                <w:lang w:bidi="ru-RU"/>
              </w:rPr>
              <w:t>Категория возраста:</w:t>
            </w:r>
            <w:r>
              <w:rPr>
                <w:rStyle w:val="apple-converted-space"/>
                <w:lang w:bidi="ru-RU"/>
              </w:rPr>
              <w:t> </w:t>
            </w:r>
            <w:r>
              <w:rPr>
                <w:lang w:bidi="ru-RU"/>
              </w:rPr>
              <w:t>от 3 до 7 лет</w:t>
            </w:r>
          </w:p>
          <w:p w:rsidR="00102595" w:rsidRDefault="00102595">
            <w:pPr>
              <w:pStyle w:val="a3"/>
              <w:shd w:val="clear" w:color="auto" w:fill="FFFFFF"/>
              <w:spacing w:before="0" w:beforeAutospacing="0" w:after="0" w:afterAutospacing="0"/>
              <w:contextualSpacing/>
              <w:rPr>
                <w:lang w:bidi="ru-RU"/>
              </w:rPr>
            </w:pPr>
            <w:r>
              <w:rPr>
                <w:bCs/>
                <w:lang w:bidi="ru-RU"/>
              </w:rPr>
              <w:t>Количество мест: </w:t>
            </w:r>
            <w:r>
              <w:rPr>
                <w:lang w:bidi="ru-RU"/>
              </w:rPr>
              <w:t>2</w:t>
            </w:r>
          </w:p>
          <w:p w:rsidR="00102595" w:rsidRDefault="00102595">
            <w:pPr>
              <w:pStyle w:val="a3"/>
              <w:shd w:val="clear" w:color="auto" w:fill="FFFFFF"/>
              <w:spacing w:before="0" w:beforeAutospacing="0" w:after="0" w:afterAutospacing="0"/>
              <w:contextualSpacing/>
              <w:rPr>
                <w:lang w:bidi="ru-RU"/>
              </w:rPr>
            </w:pPr>
            <w:proofErr w:type="gramStart"/>
            <w:r>
              <w:rPr>
                <w:bCs/>
                <w:lang w:bidi="ru-RU"/>
              </w:rPr>
              <w:t>Размеры:</w:t>
            </w:r>
            <w:r>
              <w:rPr>
                <w:lang w:bidi="ru-RU"/>
              </w:rPr>
              <w:t xml:space="preserve"> длина - 2700 мм; ширина - 1400 мм; высота общая – 1700 мм;  высота сидений – 450 мм</w:t>
            </w:r>
            <w:proofErr w:type="gramEnd"/>
          </w:p>
          <w:p w:rsidR="00102595" w:rsidRDefault="00102595">
            <w:pPr>
              <w:pStyle w:val="a3"/>
              <w:shd w:val="clear" w:color="auto" w:fill="FFFFFF"/>
              <w:spacing w:before="0" w:beforeAutospacing="0" w:after="0" w:afterAutospacing="0"/>
              <w:contextualSpacing/>
              <w:rPr>
                <w:lang w:bidi="ru-RU"/>
              </w:rPr>
            </w:pPr>
            <w:r>
              <w:rPr>
                <w:bCs/>
                <w:lang w:bidi="ru-RU"/>
              </w:rPr>
              <w:t xml:space="preserve">Материалы: </w:t>
            </w:r>
            <w:r>
              <w:rPr>
                <w:lang w:bidi="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102595" w:rsidRDefault="00102595">
            <w:pPr>
              <w:pStyle w:val="a3"/>
              <w:shd w:val="clear" w:color="auto" w:fill="FFFFFF"/>
              <w:spacing w:before="0" w:beforeAutospacing="0" w:after="0" w:afterAutospacing="0"/>
              <w:contextualSpacing/>
              <w:rPr>
                <w:lang w:bidi="ru-RU"/>
              </w:rPr>
            </w:pPr>
            <w:r>
              <w:rPr>
                <w:bCs/>
                <w:lang w:bidi="ru-RU"/>
              </w:rPr>
              <w:t>Способ установки:</w:t>
            </w:r>
            <w:r>
              <w:rPr>
                <w:lang w:bidi="ru-RU"/>
              </w:rPr>
              <w:t xml:space="preserve"> ленточный фундамент.</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1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22 500,00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524000" cy="1143000"/>
                  <wp:effectExtent l="19050" t="0" r="0" b="0"/>
                  <wp:docPr id="43" name="Рисунок 43"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ДО 002 Качели"/>
                          <pic:cNvPicPr>
                            <a:picLocks noChangeAspect="1" noChangeArrowheads="1"/>
                          </pic:cNvPicPr>
                        </pic:nvPicPr>
                        <pic:blipFill>
                          <a:blip r:embed="rId50"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5</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a3"/>
              <w:shd w:val="clear" w:color="auto" w:fill="FFFFFF"/>
              <w:spacing w:before="0" w:beforeAutospacing="0" w:after="0" w:afterAutospacing="0"/>
              <w:contextualSpacing/>
              <w:rPr>
                <w:bCs/>
                <w:lang w:bidi="ru-RU"/>
              </w:rPr>
            </w:pPr>
            <w:r>
              <w:rPr>
                <w:bCs/>
                <w:lang w:bidi="ru-RU"/>
              </w:rPr>
              <w:t xml:space="preserve">Качалка – балансир </w:t>
            </w:r>
          </w:p>
          <w:p w:rsidR="00102595" w:rsidRDefault="00102595">
            <w:pPr>
              <w:pStyle w:val="a3"/>
              <w:shd w:val="clear" w:color="auto" w:fill="FFFFFF"/>
              <w:spacing w:before="0" w:beforeAutospacing="0" w:after="0" w:afterAutospacing="0"/>
              <w:contextualSpacing/>
              <w:rPr>
                <w:bCs/>
                <w:lang w:bidi="ru-RU"/>
              </w:rPr>
            </w:pPr>
            <w:r>
              <w:rPr>
                <w:bCs/>
                <w:lang w:bidi="ru-RU"/>
              </w:rPr>
              <w:t>Категория возраста: от 3 до 7 лет</w:t>
            </w:r>
          </w:p>
          <w:p w:rsidR="00102595" w:rsidRDefault="00102595">
            <w:pPr>
              <w:pStyle w:val="a3"/>
              <w:shd w:val="clear" w:color="auto" w:fill="FFFFFF"/>
              <w:spacing w:before="0" w:beforeAutospacing="0" w:after="0" w:afterAutospacing="0"/>
              <w:contextualSpacing/>
              <w:rPr>
                <w:bCs/>
                <w:lang w:bidi="ru-RU"/>
              </w:rPr>
            </w:pPr>
            <w:r>
              <w:rPr>
                <w:bCs/>
                <w:lang w:bidi="ru-RU"/>
              </w:rPr>
              <w:t>Количество мест: 2</w:t>
            </w:r>
          </w:p>
          <w:p w:rsidR="00102595" w:rsidRDefault="00102595">
            <w:pPr>
              <w:pStyle w:val="a3"/>
              <w:shd w:val="clear" w:color="auto" w:fill="FFFFFF"/>
              <w:spacing w:before="0" w:beforeAutospacing="0" w:after="0" w:afterAutospacing="0"/>
              <w:contextualSpacing/>
              <w:rPr>
                <w:bCs/>
                <w:lang w:bidi="ru-RU"/>
              </w:rPr>
            </w:pPr>
            <w:r>
              <w:rPr>
                <w:bCs/>
                <w:lang w:bidi="ru-RU"/>
              </w:rPr>
              <w:t xml:space="preserve">Размеры: 2500х250х820 мм </w:t>
            </w:r>
          </w:p>
          <w:p w:rsidR="00102595" w:rsidRDefault="00102595">
            <w:pPr>
              <w:pStyle w:val="a3"/>
              <w:shd w:val="clear" w:color="auto" w:fill="FFFFFF"/>
              <w:spacing w:before="0" w:beforeAutospacing="0" w:after="0" w:afterAutospacing="0"/>
              <w:contextualSpacing/>
              <w:rPr>
                <w:bCs/>
                <w:lang w:bidi="ru-RU"/>
              </w:rPr>
            </w:pPr>
            <w:r>
              <w:rPr>
                <w:bCs/>
                <w:lang w:bidi="ru-RU"/>
              </w:rPr>
              <w:t xml:space="preserve">Размеры: 3555х250х880 мм </w:t>
            </w:r>
          </w:p>
          <w:p w:rsidR="00102595" w:rsidRDefault="00102595">
            <w:pPr>
              <w:pStyle w:val="a3"/>
              <w:shd w:val="clear" w:color="auto" w:fill="FFFFFF"/>
              <w:spacing w:before="0" w:beforeAutospacing="0" w:after="0" w:afterAutospacing="0"/>
              <w:contextualSpacing/>
              <w:rPr>
                <w:bCs/>
                <w:lang w:bidi="ru-RU"/>
              </w:rPr>
            </w:pPr>
            <w:r>
              <w:rPr>
                <w:bCs/>
                <w:lang w:bidi="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102595" w:rsidRDefault="00102595">
            <w:pPr>
              <w:pStyle w:val="a3"/>
              <w:shd w:val="clear" w:color="auto" w:fill="FFFFFF"/>
              <w:spacing w:before="0" w:beforeAutospacing="0" w:after="0" w:afterAutospacing="0"/>
              <w:contextualSpacing/>
              <w:rPr>
                <w:bCs/>
                <w:color w:val="FF0000"/>
                <w:lang w:bidi="ru-RU"/>
              </w:rPr>
            </w:pPr>
          </w:p>
        </w:tc>
        <w:tc>
          <w:tcPr>
            <w:tcW w:w="1276" w:type="dxa"/>
            <w:tcBorders>
              <w:top w:val="single" w:sz="4" w:space="0" w:color="auto"/>
              <w:left w:val="single" w:sz="4" w:space="0" w:color="auto"/>
              <w:bottom w:val="single" w:sz="4" w:space="0" w:color="auto"/>
              <w:right w:val="single" w:sz="4" w:space="0" w:color="auto"/>
            </w:tcBorders>
          </w:tcPr>
          <w:p w:rsidR="00102595" w:rsidRDefault="00102595">
            <w:pPr>
              <w:pStyle w:val="msonormalbullet1gif"/>
              <w:jc w:val="center"/>
              <w:rPr>
                <w:lang w:eastAsia="en-US"/>
              </w:rPr>
            </w:pPr>
          </w:p>
          <w:p w:rsidR="00102595" w:rsidRDefault="00102595">
            <w:pPr>
              <w:pStyle w:val="msonormalbullet2gif"/>
              <w:jc w:val="center"/>
              <w:rPr>
                <w:lang w:eastAsia="en-US"/>
              </w:rPr>
            </w:pPr>
          </w:p>
          <w:p w:rsidR="00102595" w:rsidRDefault="00102595">
            <w:pPr>
              <w:pStyle w:val="msonormalbullet2gif"/>
              <w:jc w:val="center"/>
              <w:rPr>
                <w:lang w:eastAsia="en-US"/>
              </w:rPr>
            </w:pPr>
          </w:p>
          <w:p w:rsidR="00102595" w:rsidRDefault="00102595">
            <w:pPr>
              <w:pStyle w:val="msonormalbullet2gif"/>
              <w:jc w:val="center"/>
              <w:rPr>
                <w:lang w:eastAsia="en-US"/>
              </w:rPr>
            </w:pPr>
            <w:r>
              <w:rPr>
                <w:lang w:eastAsia="en-US"/>
              </w:rPr>
              <w:t>шт.</w:t>
            </w:r>
          </w:p>
          <w:p w:rsidR="00102595" w:rsidRDefault="00102595">
            <w:pPr>
              <w:pStyle w:val="msonormalbullet2gif"/>
              <w:jc w:val="center"/>
              <w:rPr>
                <w:lang w:eastAsia="en-US"/>
              </w:rPr>
            </w:pPr>
            <w:r>
              <w:rPr>
                <w:lang w:eastAsia="en-US"/>
              </w:rPr>
              <w:t>шт.</w:t>
            </w:r>
          </w:p>
          <w:p w:rsidR="00102595" w:rsidRDefault="00102595">
            <w:pPr>
              <w:pStyle w:val="msonormalbullet2gif"/>
              <w:widowControl w:val="0"/>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center"/>
              <w:rPr>
                <w:lang w:eastAsia="en-US"/>
              </w:rPr>
            </w:pPr>
          </w:p>
          <w:p w:rsidR="00102595" w:rsidRDefault="00102595">
            <w:pPr>
              <w:pStyle w:val="msonormalbullet2gif"/>
              <w:autoSpaceDE w:val="0"/>
              <w:autoSpaceDN w:val="0"/>
              <w:jc w:val="center"/>
              <w:rPr>
                <w:lang w:eastAsia="en-US"/>
              </w:rPr>
            </w:pPr>
          </w:p>
          <w:p w:rsidR="00102595" w:rsidRDefault="00102595">
            <w:pPr>
              <w:pStyle w:val="msonormalbullet2gif"/>
              <w:autoSpaceDE w:val="0"/>
              <w:autoSpaceDN w:val="0"/>
              <w:jc w:val="center"/>
              <w:rPr>
                <w:lang w:eastAsia="en-US"/>
              </w:rPr>
            </w:pPr>
          </w:p>
          <w:p w:rsidR="00102595" w:rsidRDefault="00102595">
            <w:pPr>
              <w:pStyle w:val="msonormalbullet2gif"/>
              <w:autoSpaceDE w:val="0"/>
              <w:autoSpaceDN w:val="0"/>
              <w:jc w:val="center"/>
              <w:rPr>
                <w:lang w:eastAsia="en-US"/>
              </w:rPr>
            </w:pPr>
            <w:r>
              <w:rPr>
                <w:lang w:eastAsia="en-US"/>
              </w:rPr>
              <w:t>12 000,00</w:t>
            </w:r>
          </w:p>
          <w:p w:rsidR="00102595" w:rsidRDefault="00102595">
            <w:pPr>
              <w:pStyle w:val="msonormalbullet2gif"/>
              <w:widowControl w:val="0"/>
              <w:autoSpaceDE w:val="0"/>
              <w:autoSpaceDN w:val="0"/>
              <w:jc w:val="center"/>
              <w:rPr>
                <w:lang w:eastAsia="en-US"/>
              </w:rPr>
            </w:pPr>
            <w:r>
              <w:rPr>
                <w:lang w:eastAsia="en-US"/>
              </w:rPr>
              <w:t>16 000,00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476375" cy="1114425"/>
                  <wp:effectExtent l="19050" t="0" r="9525" b="0"/>
                  <wp:docPr id="44" name="Рисунок 54"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ачалка - балансир"/>
                          <pic:cNvPicPr>
                            <a:picLocks noChangeAspect="1" noChangeArrowheads="1"/>
                          </pic:cNvPicPr>
                        </pic:nvPicPr>
                        <pic:blipFill>
                          <a:blip r:embed="rId51" cstate="print"/>
                          <a:srcRect/>
                          <a:stretch>
                            <a:fillRect/>
                          </a:stretch>
                        </pic:blipFill>
                        <pic:spPr bwMode="auto">
                          <a:xfrm>
                            <a:off x="0" y="0"/>
                            <a:ext cx="1476375" cy="11144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6</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shd w:val="clear" w:color="auto" w:fill="FFFFFF"/>
              <w:ind w:right="375"/>
              <w:contextualSpacing/>
              <w:jc w:val="left"/>
              <w:rPr>
                <w:sz w:val="24"/>
                <w:szCs w:val="24"/>
                <w:lang w:val="ru-RU" w:eastAsia="en-US" w:bidi="ru-RU"/>
              </w:rPr>
            </w:pPr>
            <w:r>
              <w:rPr>
                <w:sz w:val="24"/>
                <w:szCs w:val="24"/>
                <w:lang w:val="ru-RU" w:eastAsia="en-US" w:bidi="ru-RU"/>
              </w:rPr>
              <w:t>Горка детская</w:t>
            </w:r>
          </w:p>
          <w:p w:rsidR="00102595" w:rsidRDefault="00102595">
            <w:pPr>
              <w:pStyle w:val="msonormalbullet1gif"/>
              <w:rPr>
                <w:lang w:eastAsia="en-US"/>
              </w:rPr>
            </w:pPr>
            <w:r>
              <w:rPr>
                <w:lang w:eastAsia="en-US"/>
              </w:rPr>
              <w:t>Размеры в плане: 5200х1800 мм, высота: 2100 мм.</w:t>
            </w:r>
          </w:p>
          <w:p w:rsidR="00102595" w:rsidRDefault="00102595">
            <w:pPr>
              <w:pStyle w:val="msonormalbullet2gif"/>
              <w:rPr>
                <w:lang w:eastAsia="en-US"/>
              </w:rPr>
            </w:pPr>
            <w:r>
              <w:rPr>
                <w:lang w:eastAsia="en-US"/>
              </w:rPr>
              <w:t xml:space="preserve">Материалы: дерево; металл; прессованная фанера </w:t>
            </w:r>
          </w:p>
          <w:p w:rsidR="00102595" w:rsidRDefault="00102595">
            <w:pPr>
              <w:pStyle w:val="msonormalbullet3gif"/>
              <w:rPr>
                <w:lang w:eastAsia="en-US"/>
              </w:rPr>
            </w:pPr>
            <w:r>
              <w:rPr>
                <w:lang w:eastAsia="en-US"/>
              </w:rPr>
              <w:t>С элементами для лазанья и украшенной лестницей для детей от 11 лет</w:t>
            </w:r>
          </w:p>
          <w:p w:rsidR="00102595" w:rsidRDefault="00102595">
            <w:pPr>
              <w:pStyle w:val="a3"/>
              <w:shd w:val="clear" w:color="auto" w:fill="FFFFFF"/>
              <w:spacing w:before="0" w:beforeAutospacing="0" w:after="0" w:afterAutospacing="0"/>
              <w:contextualSpacing/>
              <w:rPr>
                <w:lang w:bidi="ru-RU"/>
              </w:rPr>
            </w:pPr>
            <w:r>
              <w:rPr>
                <w:bCs/>
                <w:lang w:bidi="ru-RU"/>
              </w:rPr>
              <w:t xml:space="preserve">Способ установки: </w:t>
            </w:r>
            <w:r>
              <w:rPr>
                <w:lang w:bidi="ru-RU"/>
              </w:rPr>
              <w:t>ленточный фундамент.</w:t>
            </w:r>
          </w:p>
          <w:p w:rsidR="00102595" w:rsidRDefault="00102595">
            <w:pPr>
              <w:pStyle w:val="msonormalbullet1gif"/>
              <w:widowControl w:val="0"/>
              <w:rPr>
                <w:rFonts w:cs="Arial Unicode MS"/>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43 000,00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628775" cy="1352550"/>
                  <wp:effectExtent l="19050" t="0" r="9525" b="0"/>
                  <wp:docPr id="45" name="Рисунок 33"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ds-bebi.ru/d/160343/d/1_4.jpg"/>
                          <pic:cNvPicPr>
                            <a:picLocks noChangeAspect="1" noChangeArrowheads="1"/>
                          </pic:cNvPicPr>
                        </pic:nvPicPr>
                        <pic:blipFill>
                          <a:blip r:embed="rId52" cstate="print"/>
                          <a:srcRect/>
                          <a:stretch>
                            <a:fillRect/>
                          </a:stretch>
                        </pic:blipFill>
                        <pic:spPr bwMode="auto">
                          <a:xfrm>
                            <a:off x="0" y="0"/>
                            <a:ext cx="1628775" cy="13525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lastRenderedPageBreak/>
              <w:t>7</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shd w:val="clear" w:color="auto" w:fill="FFFFFF"/>
              <w:ind w:right="375"/>
              <w:contextualSpacing/>
              <w:jc w:val="left"/>
              <w:rPr>
                <w:sz w:val="24"/>
                <w:szCs w:val="24"/>
                <w:lang w:val="ru-RU" w:eastAsia="en-US" w:bidi="ru-RU"/>
              </w:rPr>
            </w:pPr>
            <w:r>
              <w:rPr>
                <w:sz w:val="24"/>
                <w:szCs w:val="24"/>
                <w:lang w:val="ru-RU" w:eastAsia="en-US" w:bidi="ru-RU"/>
              </w:rPr>
              <w:t>Комплекс детский спортивно-игровой</w:t>
            </w:r>
          </w:p>
          <w:p w:rsidR="00102595" w:rsidRDefault="00102595">
            <w:pPr>
              <w:pStyle w:val="msonormalbullet1gif"/>
              <w:rPr>
                <w:lang w:eastAsia="en-US"/>
              </w:rPr>
            </w:pPr>
            <w:r>
              <w:rPr>
                <w:lang w:eastAsia="en-US"/>
              </w:rPr>
              <w:t>Размеры в плане: 6000х1500 мм, высота: 3100 мм.</w:t>
            </w:r>
          </w:p>
          <w:p w:rsidR="00102595" w:rsidRDefault="00102595">
            <w:pPr>
              <w:pStyle w:val="msonormalbullet2gif"/>
              <w:rPr>
                <w:lang w:eastAsia="en-US"/>
              </w:rPr>
            </w:pPr>
            <w:r>
              <w:rPr>
                <w:lang w:eastAsia="en-US"/>
              </w:rPr>
              <w:t>Материалы: дерево; металл; прессованная фанера</w:t>
            </w:r>
          </w:p>
          <w:p w:rsidR="00102595" w:rsidRDefault="00102595">
            <w:pPr>
              <w:pStyle w:val="msonormalbullet3gif"/>
              <w:rPr>
                <w:lang w:eastAsia="en-US"/>
              </w:rPr>
            </w:pPr>
            <w:r>
              <w:rPr>
                <w:lang w:eastAsia="en-US"/>
              </w:rPr>
              <w:t xml:space="preserve">городок с баскетбольным щитом, </w:t>
            </w:r>
            <w:proofErr w:type="spellStart"/>
            <w:r>
              <w:rPr>
                <w:lang w:eastAsia="en-US"/>
              </w:rPr>
              <w:t>рукоходом</w:t>
            </w:r>
            <w:proofErr w:type="spellEnd"/>
            <w:r>
              <w:rPr>
                <w:lang w:eastAsia="en-US"/>
              </w:rPr>
              <w:t xml:space="preserve">  для детей 5-11 лет</w:t>
            </w:r>
          </w:p>
          <w:p w:rsidR="00102595" w:rsidRDefault="00102595">
            <w:pPr>
              <w:pStyle w:val="a3"/>
              <w:shd w:val="clear" w:color="auto" w:fill="FFFFFF"/>
              <w:spacing w:before="0" w:beforeAutospacing="0" w:after="0" w:afterAutospacing="0"/>
              <w:contextualSpacing/>
              <w:rPr>
                <w:lang w:bidi="ru-RU"/>
              </w:rPr>
            </w:pPr>
            <w:r>
              <w:rPr>
                <w:bCs/>
                <w:lang w:bidi="ru-RU"/>
              </w:rPr>
              <w:t xml:space="preserve">Способ установки: </w:t>
            </w:r>
            <w:r>
              <w:rPr>
                <w:lang w:bidi="ru-RU"/>
              </w:rPr>
              <w:t xml:space="preserve"> ленточный фундамент.</w:t>
            </w:r>
          </w:p>
          <w:p w:rsidR="00102595" w:rsidRDefault="00102595">
            <w:pPr>
              <w:pStyle w:val="msonormalbullet1gif"/>
              <w:widowControl w:val="0"/>
              <w:rPr>
                <w:rFonts w:cs="Arial Unicode MS"/>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72 500,00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266825" cy="1076325"/>
                  <wp:effectExtent l="19050" t="0" r="9525" b="0"/>
                  <wp:docPr id="46" name="Рисунок 36"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ds-bebi.ru/d/160343/d/8_1.jpg"/>
                          <pic:cNvPicPr>
                            <a:picLocks noChangeAspect="1" noChangeArrowheads="1"/>
                          </pic:cNvPicPr>
                        </pic:nvPicPr>
                        <pic:blipFill>
                          <a:blip r:embed="rId53" cstate="print"/>
                          <a:srcRect/>
                          <a:stretch>
                            <a:fillRect/>
                          </a:stretch>
                        </pic:blipFill>
                        <pic:spPr bwMode="auto">
                          <a:xfrm>
                            <a:off x="0" y="0"/>
                            <a:ext cx="1266825" cy="10763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shd w:val="clear" w:color="auto" w:fill="FFFFFF"/>
              <w:rPr>
                <w:bCs/>
              </w:rPr>
            </w:pPr>
            <w:r>
              <w:rPr>
                <w:bCs/>
              </w:rPr>
              <w:t xml:space="preserve">Песочница </w:t>
            </w:r>
          </w:p>
          <w:p w:rsidR="00102595" w:rsidRDefault="00102595">
            <w:pPr>
              <w:pStyle w:val="msonormalbullet2gif"/>
              <w:shd w:val="clear" w:color="auto" w:fill="FFFFFF"/>
            </w:pPr>
            <w:r>
              <w:rPr>
                <w:bCs/>
              </w:rPr>
              <w:t>Категория возраста:</w:t>
            </w:r>
            <w:r>
              <w:t> от 3 до 5 лет</w:t>
            </w:r>
          </w:p>
          <w:p w:rsidR="00102595" w:rsidRDefault="00102595">
            <w:pPr>
              <w:pStyle w:val="msonormalbullet2gif"/>
              <w:shd w:val="clear" w:color="auto" w:fill="FFFFFF"/>
            </w:pPr>
            <w:proofErr w:type="gramStart"/>
            <w:r>
              <w:rPr>
                <w:bCs/>
              </w:rPr>
              <w:t xml:space="preserve">Размеры: </w:t>
            </w:r>
            <w:r>
              <w:t>длина - 2000 мм; ширина - 2000 мм; высота общая - 330 мм</w:t>
            </w:r>
            <w:proofErr w:type="gramEnd"/>
          </w:p>
          <w:p w:rsidR="00102595" w:rsidRDefault="00102595">
            <w:pPr>
              <w:pStyle w:val="msonormalbullet2gif"/>
              <w:shd w:val="clear" w:color="auto" w:fill="FFFFFF"/>
            </w:pPr>
            <w:r>
              <w:rPr>
                <w:bCs/>
              </w:rPr>
              <w:t>Материалы:</w:t>
            </w:r>
            <w:r>
              <w:t xml:space="preserve"> доска </w:t>
            </w:r>
            <w:proofErr w:type="spellStart"/>
            <w:r>
              <w:t>строганая</w:t>
            </w:r>
            <w:proofErr w:type="spellEnd"/>
            <w:r>
              <w:t>, брус из клееной древесины, профессиональные двухкомпонентные краски.</w:t>
            </w:r>
          </w:p>
          <w:p w:rsidR="00102595" w:rsidRDefault="00102595">
            <w:pPr>
              <w:pStyle w:val="msonormalbullet2gif"/>
              <w:shd w:val="clear" w:color="auto" w:fill="FFFFFF"/>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rPr>
                <w:color w:val="FF0000"/>
                <w:lang w:eastAsia="en-US" w:bidi="ru-RU"/>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14 850,00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590675" cy="1200150"/>
                  <wp:effectExtent l="19050" t="0" r="9525" b="0"/>
                  <wp:docPr id="47" name="Рисунок 45"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ИДО 415 Песочница"/>
                          <pic:cNvPicPr>
                            <a:picLocks noChangeAspect="1" noChangeArrowheads="1"/>
                          </pic:cNvPicPr>
                        </pic:nvPicPr>
                        <pic:blipFill>
                          <a:blip r:embed="rId54" cstate="print"/>
                          <a:srcRect/>
                          <a:stretch>
                            <a:fillRect/>
                          </a:stretch>
                        </pic:blipFill>
                        <pic:spPr bwMode="auto">
                          <a:xfrm>
                            <a:off x="0" y="0"/>
                            <a:ext cx="1590675" cy="12001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1"/>
              <w:jc w:val="left"/>
              <w:rPr>
                <w:sz w:val="24"/>
                <w:szCs w:val="24"/>
                <w:lang w:val="ru-RU" w:eastAsia="ru-RU" w:bidi="ru-RU"/>
              </w:rPr>
            </w:pPr>
            <w:r>
              <w:rPr>
                <w:bCs/>
                <w:sz w:val="24"/>
                <w:szCs w:val="24"/>
                <w:lang w:val="ru-RU" w:eastAsia="ru-RU" w:bidi="ru-RU"/>
              </w:rPr>
              <w:t>Песочница</w:t>
            </w:r>
          </w:p>
          <w:p w:rsidR="00102595" w:rsidRDefault="00102595">
            <w:pPr>
              <w:pStyle w:val="1"/>
              <w:jc w:val="left"/>
              <w:rPr>
                <w:sz w:val="24"/>
                <w:szCs w:val="24"/>
                <w:lang w:val="ru-RU" w:eastAsia="ru-RU" w:bidi="ru-RU"/>
              </w:rPr>
            </w:pPr>
            <w:r>
              <w:rPr>
                <w:bCs/>
                <w:sz w:val="24"/>
                <w:szCs w:val="24"/>
                <w:lang w:val="ru-RU" w:eastAsia="ru-RU" w:bidi="ru-RU"/>
              </w:rPr>
              <w:t>Категория возраста:</w:t>
            </w:r>
            <w:r>
              <w:rPr>
                <w:sz w:val="24"/>
                <w:szCs w:val="24"/>
                <w:lang w:val="ru-RU" w:eastAsia="ru-RU" w:bidi="ru-RU"/>
              </w:rPr>
              <w:t> от 3 до 5 лет</w:t>
            </w:r>
          </w:p>
          <w:p w:rsidR="00102595" w:rsidRDefault="00102595">
            <w:pPr>
              <w:pStyle w:val="1"/>
              <w:jc w:val="left"/>
              <w:rPr>
                <w:sz w:val="24"/>
                <w:szCs w:val="24"/>
                <w:lang w:val="ru-RU" w:eastAsia="ru-RU" w:bidi="ru-RU"/>
              </w:rPr>
            </w:pPr>
            <w:r>
              <w:rPr>
                <w:bCs/>
                <w:sz w:val="24"/>
                <w:szCs w:val="24"/>
                <w:lang w:val="ru-RU" w:eastAsia="ru-RU" w:bidi="ru-RU"/>
              </w:rPr>
              <w:t xml:space="preserve">Материалы: </w:t>
            </w:r>
            <w:r>
              <w:rPr>
                <w:sz w:val="24"/>
                <w:szCs w:val="24"/>
                <w:lang w:val="ru-RU" w:eastAsia="ru-RU" w:bidi="ru-RU"/>
              </w:rPr>
              <w:t xml:space="preserve">фанера влагостойкая, доска </w:t>
            </w:r>
            <w:proofErr w:type="spellStart"/>
            <w:r>
              <w:rPr>
                <w:sz w:val="24"/>
                <w:szCs w:val="24"/>
                <w:lang w:val="ru-RU" w:eastAsia="ru-RU" w:bidi="ru-RU"/>
              </w:rPr>
              <w:t>строганая</w:t>
            </w:r>
            <w:proofErr w:type="spellEnd"/>
            <w:r>
              <w:rPr>
                <w:sz w:val="24"/>
                <w:szCs w:val="24"/>
                <w:lang w:val="ru-RU" w:eastAsia="ru-RU" w:bidi="ru-RU"/>
              </w:rPr>
              <w:t>, профессиональные двухкомпонентные краски.</w:t>
            </w:r>
          </w:p>
          <w:p w:rsidR="00102595" w:rsidRDefault="00102595">
            <w:pPr>
              <w:pStyle w:val="1"/>
              <w:jc w:val="left"/>
              <w:rPr>
                <w:sz w:val="24"/>
                <w:szCs w:val="24"/>
                <w:lang w:val="ru-RU" w:eastAsia="ru-RU" w:bidi="ru-RU"/>
              </w:rPr>
            </w:pPr>
            <w:r>
              <w:rPr>
                <w:bCs/>
                <w:sz w:val="24"/>
                <w:szCs w:val="24"/>
                <w:lang w:val="ru-RU" w:eastAsia="ru-RU" w:bidi="ru-RU"/>
              </w:rPr>
              <w:t xml:space="preserve">Способ установки: </w:t>
            </w:r>
            <w:r>
              <w:rPr>
                <w:sz w:val="24"/>
                <w:szCs w:val="24"/>
                <w:lang w:val="ru-RU" w:eastAsia="ru-RU" w:bidi="ru-RU"/>
              </w:rPr>
              <w:t>металлические подпятники, на бетонных фундаментах.</w:t>
            </w:r>
          </w:p>
          <w:p w:rsidR="00102595" w:rsidRDefault="00102595">
            <w:pPr>
              <w:pStyle w:val="msonormalbullet1gif"/>
              <w:widowControl w:val="0"/>
              <w:rPr>
                <w:rStyle w:val="extrafieldsvalue"/>
              </w:rPr>
            </w:pPr>
            <w:r>
              <w:rPr>
                <w:bCs/>
              </w:rPr>
              <w:t>Размеры:</w:t>
            </w:r>
            <w:r>
              <w:rPr>
                <w:rStyle w:val="extrafieldsvalue"/>
              </w:rPr>
              <w:t>3182х3182х518 мм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21 600,00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562100" cy="1171575"/>
                  <wp:effectExtent l="19050" t="0" r="0" b="0"/>
                  <wp:docPr id="48" name="Рисунок 38"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Песочница «Палитра»"/>
                          <pic:cNvPicPr>
                            <a:picLocks noChangeAspect="1" noChangeArrowheads="1"/>
                          </pic:cNvPicPr>
                        </pic:nvPicPr>
                        <pic:blipFill>
                          <a:blip r:embed="rId55"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lastRenderedPageBreak/>
              <w:t>10</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sz w:val="24"/>
                <w:szCs w:val="24"/>
                <w:lang w:val="ru-RU" w:eastAsia="ru-RU" w:bidi="ru-RU"/>
              </w:rPr>
            </w:pPr>
            <w:r>
              <w:rPr>
                <w:bCs/>
                <w:sz w:val="24"/>
                <w:szCs w:val="24"/>
                <w:lang w:val="ru-RU" w:eastAsia="ru-RU" w:bidi="ru-RU"/>
              </w:rPr>
              <w:t>Песочница</w:t>
            </w:r>
          </w:p>
          <w:p w:rsidR="00102595" w:rsidRDefault="00102595">
            <w:pPr>
              <w:pStyle w:val="1"/>
              <w:jc w:val="left"/>
              <w:rPr>
                <w:sz w:val="24"/>
                <w:szCs w:val="24"/>
                <w:lang w:val="ru-RU" w:eastAsia="ru-RU" w:bidi="ru-RU"/>
              </w:rPr>
            </w:pPr>
            <w:r>
              <w:rPr>
                <w:bCs/>
                <w:sz w:val="24"/>
                <w:szCs w:val="24"/>
                <w:lang w:val="ru-RU" w:eastAsia="ru-RU" w:bidi="ru-RU"/>
              </w:rPr>
              <w:t>Категория возраста:</w:t>
            </w:r>
            <w:r>
              <w:rPr>
                <w:sz w:val="24"/>
                <w:szCs w:val="24"/>
                <w:lang w:val="ru-RU" w:eastAsia="ru-RU" w:bidi="ru-RU"/>
              </w:rPr>
              <w:t> от 3 до 5 лет</w:t>
            </w:r>
          </w:p>
          <w:p w:rsidR="00102595" w:rsidRDefault="00102595">
            <w:pPr>
              <w:pStyle w:val="1"/>
              <w:jc w:val="left"/>
              <w:rPr>
                <w:sz w:val="24"/>
                <w:szCs w:val="24"/>
                <w:lang w:val="ru-RU" w:eastAsia="ru-RU" w:bidi="ru-RU"/>
              </w:rPr>
            </w:pPr>
            <w:r>
              <w:rPr>
                <w:bCs/>
                <w:sz w:val="24"/>
                <w:szCs w:val="24"/>
                <w:lang w:val="ru-RU" w:eastAsia="ru-RU" w:bidi="ru-RU"/>
              </w:rPr>
              <w:t xml:space="preserve">Материалы: </w:t>
            </w:r>
            <w:r>
              <w:rPr>
                <w:sz w:val="24"/>
                <w:szCs w:val="24"/>
                <w:lang w:val="ru-RU" w:eastAsia="ru-RU" w:bidi="ru-RU"/>
              </w:rPr>
              <w:t xml:space="preserve">фанера влагостойкая, доска </w:t>
            </w:r>
            <w:proofErr w:type="spellStart"/>
            <w:r>
              <w:rPr>
                <w:sz w:val="24"/>
                <w:szCs w:val="24"/>
                <w:lang w:val="ru-RU" w:eastAsia="ru-RU" w:bidi="ru-RU"/>
              </w:rPr>
              <w:t>строганая</w:t>
            </w:r>
            <w:proofErr w:type="spellEnd"/>
            <w:r>
              <w:rPr>
                <w:sz w:val="24"/>
                <w:szCs w:val="24"/>
                <w:lang w:val="ru-RU" w:eastAsia="ru-RU" w:bidi="ru-RU"/>
              </w:rPr>
              <w:t xml:space="preserve">, </w:t>
            </w:r>
            <w:proofErr w:type="spellStart"/>
            <w:r>
              <w:rPr>
                <w:sz w:val="24"/>
                <w:szCs w:val="24"/>
                <w:lang w:val="ru-RU" w:eastAsia="ru-RU" w:bidi="ru-RU"/>
              </w:rPr>
              <w:t>метал</w:t>
            </w:r>
            <w:proofErr w:type="gramStart"/>
            <w:r>
              <w:rPr>
                <w:sz w:val="24"/>
                <w:szCs w:val="24"/>
                <w:lang w:val="ru-RU" w:eastAsia="ru-RU" w:bidi="ru-RU"/>
              </w:rPr>
              <w:t>.т</w:t>
            </w:r>
            <w:proofErr w:type="gramEnd"/>
            <w:r>
              <w:rPr>
                <w:sz w:val="24"/>
                <w:szCs w:val="24"/>
                <w:lang w:val="ru-RU" w:eastAsia="ru-RU" w:bidi="ru-RU"/>
              </w:rPr>
              <w:t>рубы</w:t>
            </w:r>
            <w:proofErr w:type="spellEnd"/>
            <w:r>
              <w:rPr>
                <w:sz w:val="24"/>
                <w:szCs w:val="24"/>
                <w:lang w:val="ru-RU" w:eastAsia="ru-RU" w:bidi="ru-RU"/>
              </w:rPr>
              <w:t xml:space="preserve">, профессиональные двухкомпонентные краски. </w:t>
            </w:r>
            <w:r>
              <w:rPr>
                <w:bCs/>
                <w:sz w:val="24"/>
                <w:szCs w:val="24"/>
                <w:lang w:val="ru-RU" w:eastAsia="ru-RU" w:bidi="ru-RU"/>
              </w:rPr>
              <w:t xml:space="preserve">Способ установки: </w:t>
            </w:r>
            <w:r>
              <w:rPr>
                <w:sz w:val="24"/>
                <w:szCs w:val="24"/>
                <w:lang w:val="ru-RU" w:eastAsia="ru-RU" w:bidi="ru-RU"/>
              </w:rPr>
              <w:t>металлические подпятники, на бетонных фундаментах.</w:t>
            </w:r>
          </w:p>
          <w:p w:rsidR="00102595" w:rsidRDefault="00102595">
            <w:pPr>
              <w:pStyle w:val="msonormalbullet1gif"/>
              <w:rPr>
                <w:rStyle w:val="extrafieldsvalue"/>
              </w:rPr>
            </w:pPr>
            <w:r>
              <w:rPr>
                <w:bCs/>
              </w:rPr>
              <w:t>Размеры:</w:t>
            </w:r>
            <w:r>
              <w:t xml:space="preserve"> 1580х1580х175 </w:t>
            </w:r>
            <w:r>
              <w:rPr>
                <w:rStyle w:val="extrafieldsvalue"/>
              </w:rPr>
              <w:t>мм</w:t>
            </w:r>
          </w:p>
          <w:p w:rsidR="00102595" w:rsidRDefault="00102595">
            <w:pPr>
              <w:pStyle w:val="msonormalbullet2gif"/>
              <w:widowControl w:val="0"/>
              <w:rPr>
                <w:rFonts w:cs="Arial Unicode MS"/>
                <w:bCs/>
                <w:lang w:bidi="ru-RU"/>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19 500,00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590675" cy="1190625"/>
                  <wp:effectExtent l="19050" t="0" r="9525" b="0"/>
                  <wp:docPr id="49" name="Рисунок 39"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Песочница «Море»"/>
                          <pic:cNvPicPr>
                            <a:picLocks noChangeAspect="1" noChangeArrowheads="1"/>
                          </pic:cNvPicPr>
                        </pic:nvPicPr>
                        <pic:blipFill>
                          <a:blip r:embed="rId56" cstate="print"/>
                          <a:srcRect/>
                          <a:stretch>
                            <a:fillRect/>
                          </a:stretch>
                        </pic:blipFill>
                        <pic:spPr bwMode="auto">
                          <a:xfrm>
                            <a:off x="0" y="0"/>
                            <a:ext cx="1590675" cy="11906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11</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sz w:val="24"/>
                <w:szCs w:val="24"/>
                <w:lang w:val="ru-RU" w:eastAsia="ru-RU" w:bidi="ru-RU"/>
              </w:rPr>
            </w:pPr>
            <w:r>
              <w:rPr>
                <w:bCs/>
                <w:sz w:val="24"/>
                <w:szCs w:val="24"/>
                <w:lang w:val="ru-RU" w:eastAsia="ru-RU" w:bidi="ru-RU"/>
              </w:rPr>
              <w:t xml:space="preserve">Песочный дворик </w:t>
            </w:r>
          </w:p>
          <w:p w:rsidR="00102595" w:rsidRDefault="00102595">
            <w:pPr>
              <w:pStyle w:val="1"/>
              <w:jc w:val="left"/>
              <w:rPr>
                <w:sz w:val="24"/>
                <w:szCs w:val="24"/>
                <w:lang w:val="ru-RU" w:eastAsia="ru-RU" w:bidi="ru-RU"/>
              </w:rPr>
            </w:pPr>
            <w:r>
              <w:rPr>
                <w:bCs/>
                <w:sz w:val="24"/>
                <w:szCs w:val="24"/>
                <w:lang w:val="ru-RU" w:eastAsia="ru-RU" w:bidi="ru-RU"/>
              </w:rPr>
              <w:t>Категория возраста:</w:t>
            </w:r>
            <w:r>
              <w:rPr>
                <w:sz w:val="24"/>
                <w:szCs w:val="24"/>
                <w:lang w:val="ru-RU" w:eastAsia="ru-RU" w:bidi="ru-RU"/>
              </w:rPr>
              <w:t> от 3 до 5 лет</w:t>
            </w:r>
          </w:p>
          <w:p w:rsidR="00102595" w:rsidRDefault="00102595">
            <w:pPr>
              <w:pStyle w:val="1"/>
              <w:jc w:val="left"/>
              <w:rPr>
                <w:sz w:val="24"/>
                <w:szCs w:val="24"/>
                <w:lang w:val="ru-RU" w:eastAsia="ru-RU" w:bidi="ru-RU"/>
              </w:rPr>
            </w:pPr>
            <w:r>
              <w:rPr>
                <w:bCs/>
                <w:sz w:val="24"/>
                <w:szCs w:val="24"/>
                <w:lang w:val="ru-RU" w:eastAsia="ru-RU" w:bidi="ru-RU"/>
              </w:rPr>
              <w:t xml:space="preserve">Материалы: </w:t>
            </w:r>
            <w:r>
              <w:rPr>
                <w:sz w:val="24"/>
                <w:szCs w:val="24"/>
                <w:lang w:val="ru-RU" w:eastAsia="ru-RU" w:bidi="ru-RU"/>
              </w:rPr>
              <w:t xml:space="preserve">фанера влагостойкая, доска </w:t>
            </w:r>
            <w:proofErr w:type="spellStart"/>
            <w:r>
              <w:rPr>
                <w:sz w:val="24"/>
                <w:szCs w:val="24"/>
                <w:lang w:val="ru-RU" w:eastAsia="ru-RU" w:bidi="ru-RU"/>
              </w:rPr>
              <w:t>строганая</w:t>
            </w:r>
            <w:proofErr w:type="spellEnd"/>
            <w:r>
              <w:rPr>
                <w:sz w:val="24"/>
                <w:szCs w:val="24"/>
                <w:lang w:val="ru-RU" w:eastAsia="ru-RU" w:bidi="ru-RU"/>
              </w:rPr>
              <w:t xml:space="preserve">, </w:t>
            </w:r>
            <w:proofErr w:type="spellStart"/>
            <w:r>
              <w:rPr>
                <w:sz w:val="24"/>
                <w:szCs w:val="24"/>
                <w:lang w:val="ru-RU" w:eastAsia="ru-RU" w:bidi="ru-RU"/>
              </w:rPr>
              <w:t>метал</w:t>
            </w:r>
            <w:proofErr w:type="gramStart"/>
            <w:r>
              <w:rPr>
                <w:sz w:val="24"/>
                <w:szCs w:val="24"/>
                <w:lang w:val="ru-RU" w:eastAsia="ru-RU" w:bidi="ru-RU"/>
              </w:rPr>
              <w:t>.т</w:t>
            </w:r>
            <w:proofErr w:type="gramEnd"/>
            <w:r>
              <w:rPr>
                <w:sz w:val="24"/>
                <w:szCs w:val="24"/>
                <w:lang w:val="ru-RU" w:eastAsia="ru-RU" w:bidi="ru-RU"/>
              </w:rPr>
              <w:t>рубы</w:t>
            </w:r>
            <w:proofErr w:type="spellEnd"/>
            <w:r>
              <w:rPr>
                <w:sz w:val="24"/>
                <w:szCs w:val="24"/>
                <w:lang w:val="ru-RU" w:eastAsia="ru-RU" w:bidi="ru-RU"/>
              </w:rPr>
              <w:t>, профессиональные двухкомпонентные краски.</w:t>
            </w:r>
          </w:p>
          <w:p w:rsidR="00102595" w:rsidRDefault="00102595">
            <w:pPr>
              <w:pStyle w:val="1"/>
              <w:jc w:val="left"/>
              <w:rPr>
                <w:sz w:val="24"/>
                <w:szCs w:val="24"/>
                <w:lang w:val="ru-RU" w:eastAsia="ru-RU" w:bidi="ru-RU"/>
              </w:rPr>
            </w:pPr>
            <w:r>
              <w:rPr>
                <w:bCs/>
                <w:sz w:val="24"/>
                <w:szCs w:val="24"/>
                <w:lang w:val="ru-RU" w:eastAsia="ru-RU" w:bidi="ru-RU"/>
              </w:rPr>
              <w:t xml:space="preserve">Способ установки: </w:t>
            </w:r>
            <w:r>
              <w:rPr>
                <w:sz w:val="24"/>
                <w:szCs w:val="24"/>
                <w:lang w:val="ru-RU" w:eastAsia="ru-RU" w:bidi="ru-RU"/>
              </w:rPr>
              <w:t>металлические подпятники, на бетонных фундаментах.</w:t>
            </w:r>
          </w:p>
          <w:p w:rsidR="00102595" w:rsidRDefault="00102595">
            <w:pPr>
              <w:pStyle w:val="msonormalbullet1gif"/>
              <w:rPr>
                <w:rStyle w:val="extrafieldsvalue"/>
              </w:rPr>
            </w:pPr>
            <w:r>
              <w:rPr>
                <w:bCs/>
              </w:rPr>
              <w:t>Размеры:</w:t>
            </w:r>
            <w:r>
              <w:t xml:space="preserve"> 3930x3420x2120 мм</w:t>
            </w:r>
          </w:p>
          <w:p w:rsidR="00102595" w:rsidRDefault="00102595">
            <w:pPr>
              <w:pStyle w:val="msonormalbullet2gif"/>
              <w:widowControl w:val="0"/>
              <w:autoSpaceDE w:val="0"/>
              <w:autoSpaceDN w:val="0"/>
              <w:jc w:val="both"/>
              <w:rPr>
                <w:rFonts w:cs="Arial Unicode MS"/>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42 500,00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533525" cy="1152525"/>
                  <wp:effectExtent l="19050" t="0" r="9525" b="0"/>
                  <wp:docPr id="50" name="Рисунок 50"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есочный дворик «Ромашка»"/>
                          <pic:cNvPicPr>
                            <a:picLocks noChangeAspect="1" noChangeArrowheads="1"/>
                          </pic:cNvPicPr>
                        </pic:nvPicPr>
                        <pic:blipFill>
                          <a:blip r:embed="rId57" cstate="print"/>
                          <a:srcRect/>
                          <a:stretch>
                            <a:fillRect/>
                          </a:stretch>
                        </pic:blipFill>
                        <pic:spPr bwMode="auto">
                          <a:xfrm>
                            <a:off x="0" y="0"/>
                            <a:ext cx="1533525" cy="11525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12</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bCs/>
                <w:sz w:val="24"/>
                <w:szCs w:val="24"/>
                <w:lang w:val="ru-RU" w:eastAsia="ru-RU" w:bidi="ru-RU"/>
              </w:rPr>
            </w:pPr>
            <w:r>
              <w:rPr>
                <w:bCs/>
                <w:sz w:val="24"/>
                <w:szCs w:val="24"/>
                <w:lang w:val="ru-RU" w:eastAsia="ru-RU" w:bidi="ru-RU"/>
              </w:rPr>
              <w:t>Домик со счетами</w:t>
            </w:r>
          </w:p>
          <w:p w:rsidR="00102595" w:rsidRDefault="00102595">
            <w:pPr>
              <w:pStyle w:val="1"/>
              <w:jc w:val="left"/>
              <w:rPr>
                <w:sz w:val="24"/>
                <w:szCs w:val="24"/>
                <w:lang w:val="ru-RU" w:eastAsia="ru-RU" w:bidi="ru-RU"/>
              </w:rPr>
            </w:pPr>
            <w:r>
              <w:rPr>
                <w:bCs/>
                <w:sz w:val="24"/>
                <w:szCs w:val="24"/>
                <w:lang w:val="ru-RU" w:eastAsia="ru-RU" w:bidi="ru-RU"/>
              </w:rPr>
              <w:t>Категория возраста:</w:t>
            </w:r>
            <w:r>
              <w:rPr>
                <w:sz w:val="24"/>
                <w:szCs w:val="24"/>
                <w:lang w:val="ru-RU" w:eastAsia="ru-RU" w:bidi="ru-RU"/>
              </w:rPr>
              <w:t> от 3 до 5 лет</w:t>
            </w:r>
          </w:p>
          <w:p w:rsidR="00102595" w:rsidRDefault="00102595">
            <w:pPr>
              <w:pStyle w:val="1"/>
              <w:jc w:val="left"/>
              <w:rPr>
                <w:sz w:val="24"/>
                <w:szCs w:val="24"/>
                <w:lang w:val="ru-RU" w:eastAsia="ru-RU" w:bidi="ru-RU"/>
              </w:rPr>
            </w:pPr>
            <w:r>
              <w:rPr>
                <w:bCs/>
                <w:sz w:val="24"/>
                <w:szCs w:val="24"/>
                <w:lang w:val="ru-RU" w:eastAsia="ru-RU" w:bidi="ru-RU"/>
              </w:rPr>
              <w:t xml:space="preserve">Материалы: </w:t>
            </w:r>
            <w:r>
              <w:rPr>
                <w:sz w:val="24"/>
                <w:szCs w:val="24"/>
                <w:lang w:val="ru-RU" w:eastAsia="ru-RU" w:bidi="ru-RU"/>
              </w:rPr>
              <w:t xml:space="preserve">фанера влагостойкая, доска </w:t>
            </w:r>
            <w:proofErr w:type="spellStart"/>
            <w:r>
              <w:rPr>
                <w:sz w:val="24"/>
                <w:szCs w:val="24"/>
                <w:lang w:val="ru-RU" w:eastAsia="ru-RU" w:bidi="ru-RU"/>
              </w:rPr>
              <w:t>строганая</w:t>
            </w:r>
            <w:proofErr w:type="spellEnd"/>
            <w:r>
              <w:rPr>
                <w:sz w:val="24"/>
                <w:szCs w:val="24"/>
                <w:lang w:val="ru-RU" w:eastAsia="ru-RU" w:bidi="ru-RU"/>
              </w:rPr>
              <w:t xml:space="preserve">, </w:t>
            </w:r>
            <w:proofErr w:type="spellStart"/>
            <w:r>
              <w:rPr>
                <w:sz w:val="24"/>
                <w:szCs w:val="24"/>
                <w:lang w:val="ru-RU" w:eastAsia="ru-RU" w:bidi="ru-RU"/>
              </w:rPr>
              <w:t>метал</w:t>
            </w:r>
            <w:proofErr w:type="gramStart"/>
            <w:r>
              <w:rPr>
                <w:sz w:val="24"/>
                <w:szCs w:val="24"/>
                <w:lang w:val="ru-RU" w:eastAsia="ru-RU" w:bidi="ru-RU"/>
              </w:rPr>
              <w:t>.т</w:t>
            </w:r>
            <w:proofErr w:type="gramEnd"/>
            <w:r>
              <w:rPr>
                <w:sz w:val="24"/>
                <w:szCs w:val="24"/>
                <w:lang w:val="ru-RU" w:eastAsia="ru-RU" w:bidi="ru-RU"/>
              </w:rPr>
              <w:t>рубы</w:t>
            </w:r>
            <w:proofErr w:type="spellEnd"/>
            <w:r>
              <w:rPr>
                <w:sz w:val="24"/>
                <w:szCs w:val="24"/>
                <w:lang w:val="ru-RU" w:eastAsia="ru-RU" w:bidi="ru-RU"/>
              </w:rPr>
              <w:t>, профессиональные двухкомпонентные краски.</w:t>
            </w:r>
          </w:p>
          <w:p w:rsidR="00102595" w:rsidRDefault="00102595">
            <w:pPr>
              <w:pStyle w:val="1"/>
              <w:jc w:val="left"/>
              <w:rPr>
                <w:sz w:val="24"/>
                <w:szCs w:val="24"/>
                <w:lang w:val="ru-RU" w:eastAsia="ru-RU" w:bidi="ru-RU"/>
              </w:rPr>
            </w:pPr>
            <w:r>
              <w:rPr>
                <w:bCs/>
                <w:sz w:val="24"/>
                <w:szCs w:val="24"/>
                <w:lang w:val="ru-RU" w:eastAsia="ru-RU" w:bidi="ru-RU"/>
              </w:rPr>
              <w:t xml:space="preserve">Способ установки: </w:t>
            </w:r>
            <w:r>
              <w:rPr>
                <w:sz w:val="24"/>
                <w:szCs w:val="24"/>
                <w:lang w:val="ru-RU" w:eastAsia="ru-RU" w:bidi="ru-RU"/>
              </w:rPr>
              <w:t>металлические подпятники, на бетонных фундаментах.</w:t>
            </w:r>
          </w:p>
          <w:p w:rsidR="00102595" w:rsidRDefault="00102595">
            <w:pPr>
              <w:pStyle w:val="msonormalbullet1gif"/>
              <w:autoSpaceDE w:val="0"/>
              <w:autoSpaceDN w:val="0"/>
              <w:jc w:val="both"/>
              <w:rPr>
                <w:lang w:bidi="ru-RU"/>
              </w:rPr>
            </w:pPr>
            <w:r>
              <w:rPr>
                <w:bCs/>
              </w:rPr>
              <w:t>Размеры:</w:t>
            </w:r>
            <w:r>
              <w:t xml:space="preserve"> 1500х1460х2070 мм</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36 000,00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647825" cy="1238250"/>
                  <wp:effectExtent l="19050" t="0" r="9525" b="0"/>
                  <wp:docPr id="51"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Домик со счетами"/>
                          <pic:cNvPicPr>
                            <a:picLocks noChangeAspect="1" noChangeArrowheads="1"/>
                          </pic:cNvPicPr>
                        </pic:nvPicPr>
                        <pic:blipFill>
                          <a:blip r:embed="rId58" cstate="print"/>
                          <a:srcRect/>
                          <a:stretch>
                            <a:fillRect/>
                          </a:stretch>
                        </pic:blipFill>
                        <pic:spPr bwMode="auto">
                          <a:xfrm>
                            <a:off x="0" y="0"/>
                            <a:ext cx="1647825" cy="12382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szCs w:val="20"/>
                <w:lang w:eastAsia="en-US"/>
              </w:rPr>
            </w:pPr>
            <w:r>
              <w:rPr>
                <w:lang w:eastAsia="en-US"/>
              </w:rPr>
              <w:t>Домик-беседка</w:t>
            </w:r>
          </w:p>
          <w:p w:rsidR="00102595" w:rsidRDefault="00102595">
            <w:pPr>
              <w:pStyle w:val="msonormalbullet2gif"/>
              <w:autoSpaceDE w:val="0"/>
              <w:autoSpaceDN w:val="0"/>
              <w:jc w:val="both"/>
              <w:rPr>
                <w:lang w:eastAsia="en-US"/>
              </w:rPr>
            </w:pPr>
            <w:r>
              <w:rPr>
                <w:lang w:eastAsia="en-US"/>
              </w:rPr>
              <w:t>Материалы: дерево; фанера прессованная</w:t>
            </w:r>
          </w:p>
          <w:p w:rsidR="00102595" w:rsidRDefault="00102595">
            <w:pPr>
              <w:pStyle w:val="msonormalbullet3gif"/>
              <w:autoSpaceDE w:val="0"/>
              <w:autoSpaceDN w:val="0"/>
              <w:jc w:val="both"/>
              <w:rPr>
                <w:lang w:eastAsia="en-US"/>
              </w:rPr>
            </w:pPr>
            <w:r>
              <w:rPr>
                <w:lang w:eastAsia="en-US"/>
              </w:rPr>
              <w:t>Размеры в плане: 1740х1525 мм, высота 1916 мм.</w:t>
            </w:r>
          </w:p>
          <w:p w:rsidR="00102595" w:rsidRDefault="00102595">
            <w:pPr>
              <w:pStyle w:val="1"/>
              <w:jc w:val="left"/>
              <w:rPr>
                <w:sz w:val="24"/>
                <w:szCs w:val="24"/>
                <w:lang w:val="ru-RU" w:eastAsia="ru-RU" w:bidi="ru-RU"/>
              </w:rPr>
            </w:pPr>
            <w:r>
              <w:rPr>
                <w:bCs/>
                <w:sz w:val="24"/>
                <w:szCs w:val="24"/>
                <w:lang w:val="ru-RU" w:eastAsia="ru-RU" w:bidi="ru-RU"/>
              </w:rPr>
              <w:t xml:space="preserve">Способ установки: </w:t>
            </w:r>
            <w:r>
              <w:rPr>
                <w:sz w:val="24"/>
                <w:szCs w:val="24"/>
                <w:lang w:val="ru-RU" w:eastAsia="ru-RU" w:bidi="ru-RU"/>
              </w:rPr>
              <w:t>металлические подпятники, на бетонных фундаментах.</w:t>
            </w:r>
          </w:p>
          <w:p w:rsidR="00102595" w:rsidRDefault="00102595">
            <w:pPr>
              <w:pStyle w:val="msonormalbullet1gif"/>
              <w:widowControl w:val="0"/>
              <w:autoSpaceDE w:val="0"/>
              <w:autoSpaceDN w:val="0"/>
              <w:jc w:val="both"/>
              <w:rPr>
                <w:lang w:eastAsia="en-US"/>
              </w:rPr>
            </w:pPr>
            <w:r>
              <w:rPr>
                <w:lang w:eastAsia="en-US"/>
              </w:rPr>
              <w:lastRenderedPageBreak/>
              <w:t>Домик-беседка с иллюминаторами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60 000,00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714500" cy="1333500"/>
                  <wp:effectExtent l="19050" t="0" r="0" b="0"/>
                  <wp:docPr id="52" name="Рисунок 46"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D_8_sk_f-1"/>
                          <pic:cNvPicPr>
                            <a:picLocks noChangeAspect="1" noChangeArrowheads="1"/>
                          </pic:cNvPicPr>
                        </pic:nvPicPr>
                        <pic:blipFill>
                          <a:blip r:embed="rId59" cstate="print"/>
                          <a:srcRect/>
                          <a:stretch>
                            <a:fillRect/>
                          </a:stretch>
                        </pic:blipFill>
                        <pic:spPr bwMode="auto">
                          <a:xfrm>
                            <a:off x="0" y="0"/>
                            <a:ext cx="1714500" cy="13335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14</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pPr>
            <w:r>
              <w:rPr>
                <w:lang w:eastAsia="en-US"/>
              </w:rPr>
              <w:t xml:space="preserve">Беседка </w:t>
            </w:r>
          </w:p>
          <w:p w:rsidR="00102595" w:rsidRDefault="00102595">
            <w:pPr>
              <w:pStyle w:val="msonormalbullet2gif"/>
              <w:autoSpaceDE w:val="0"/>
              <w:autoSpaceDN w:val="0"/>
            </w:pPr>
            <w:r>
              <w:rPr>
                <w:bCs/>
              </w:rPr>
              <w:t>Категория возраста:</w:t>
            </w:r>
            <w:r>
              <w:rPr>
                <w:rStyle w:val="apple-converted-space"/>
              </w:rPr>
              <w:t> </w:t>
            </w:r>
            <w:r>
              <w:t>от 3 до 5 лет</w:t>
            </w:r>
          </w:p>
          <w:p w:rsidR="00102595" w:rsidRDefault="00102595">
            <w:pPr>
              <w:pStyle w:val="msonormalbullet2gif"/>
              <w:autoSpaceDE w:val="0"/>
              <w:autoSpaceDN w:val="0"/>
            </w:pPr>
            <w:proofErr w:type="gramStart"/>
            <w:r>
              <w:rPr>
                <w:bCs/>
              </w:rPr>
              <w:t xml:space="preserve">Размеры: </w:t>
            </w:r>
            <w:r>
              <w:t>длина - 3200 мм; ширина - 2200 мм; высота общая - 2000 мм; высота сидений - 300 мм</w:t>
            </w:r>
            <w:proofErr w:type="gramEnd"/>
          </w:p>
          <w:p w:rsidR="00102595" w:rsidRDefault="00102595">
            <w:pPr>
              <w:pStyle w:val="msonormalbullet2gif"/>
              <w:autoSpaceDE w:val="0"/>
              <w:autoSpaceDN w:val="0"/>
            </w:pPr>
            <w:r>
              <w:rPr>
                <w:bCs/>
              </w:rPr>
              <w:t xml:space="preserve">Материалы: </w:t>
            </w:r>
            <w: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2gif"/>
              <w:autoSpaceDE w:val="0"/>
              <w:autoSpaceDN w:val="0"/>
            </w:pPr>
            <w:r>
              <w:rPr>
                <w:bCs/>
              </w:rPr>
              <w:t xml:space="preserve">Способ установки: </w:t>
            </w:r>
            <w:r>
              <w:t>стойки или 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57 200,00</w:t>
            </w:r>
          </w:p>
        </w:tc>
        <w:tc>
          <w:tcPr>
            <w:tcW w:w="2694" w:type="dxa"/>
            <w:gridSpan w:val="3"/>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center"/>
              <w:rPr>
                <w:rFonts w:cs="Arial Unicode MS"/>
                <w:noProof/>
              </w:rPr>
            </w:pPr>
            <w:r>
              <w:rPr>
                <w:rFonts w:cs="Arial Unicode MS"/>
                <w:noProof/>
              </w:rPr>
              <w:drawing>
                <wp:inline distT="0" distB="0" distL="0" distR="0">
                  <wp:extent cx="1400175" cy="1057275"/>
                  <wp:effectExtent l="19050" t="0" r="9525" b="0"/>
                  <wp:docPr id="53"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ИДО 929 Беседка"/>
                          <pic:cNvPicPr>
                            <a:picLocks noChangeAspect="1" noChangeArrowheads="1"/>
                          </pic:cNvPicPr>
                        </pic:nvPicPr>
                        <pic:blipFill>
                          <a:blip r:embed="rId60" cstate="print"/>
                          <a:srcRect/>
                          <a:stretch>
                            <a:fillRect/>
                          </a:stretch>
                        </pic:blipFill>
                        <pic:spPr bwMode="auto">
                          <a:xfrm>
                            <a:off x="0" y="0"/>
                            <a:ext cx="1400175" cy="1057275"/>
                          </a:xfrm>
                          <a:prstGeom prst="rect">
                            <a:avLst/>
                          </a:prstGeom>
                          <a:noFill/>
                          <a:ln w="9525">
                            <a:noFill/>
                            <a:miter lim="800000"/>
                            <a:headEnd/>
                            <a:tailEnd/>
                          </a:ln>
                        </pic:spPr>
                      </pic:pic>
                    </a:graphicData>
                  </a:graphic>
                </wp:inline>
              </w:drawing>
            </w:r>
          </w:p>
          <w:p w:rsidR="00102595" w:rsidRDefault="00102595">
            <w:pPr>
              <w:pStyle w:val="msonormalbullet2gif"/>
              <w:widowControl w:val="0"/>
              <w:autoSpaceDE w:val="0"/>
              <w:autoSpaceDN w:val="0"/>
              <w:jc w:val="center"/>
              <w:rPr>
                <w:rFonts w:cs="Arial Unicode MS"/>
                <w:noProof/>
                <w:lang w:bidi="ru-RU"/>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highlight w:val="yellow"/>
                <w:lang w:eastAsia="en-US"/>
              </w:rPr>
            </w:pPr>
            <w:r>
              <w:rPr>
                <w:highlight w:val="yellow"/>
                <w:lang w:eastAsia="en-US"/>
              </w:rPr>
              <w:t xml:space="preserve">Карусель </w:t>
            </w:r>
          </w:p>
          <w:p w:rsidR="00102595" w:rsidRDefault="00102595">
            <w:pPr>
              <w:pStyle w:val="msonormalbullet2gif"/>
              <w:autoSpaceDE w:val="0"/>
              <w:autoSpaceDN w:val="0"/>
              <w:jc w:val="both"/>
              <w:rPr>
                <w:szCs w:val="20"/>
                <w:highlight w:val="yellow"/>
                <w:lang w:eastAsia="en-US"/>
              </w:rPr>
            </w:pPr>
            <w:r>
              <w:rPr>
                <w:szCs w:val="20"/>
                <w:highlight w:val="yellow"/>
                <w:lang w:eastAsia="en-US"/>
              </w:rPr>
              <w:t>Размеры (ДШВ): 1000х1000х900 мм</w:t>
            </w:r>
          </w:p>
          <w:p w:rsidR="00102595" w:rsidRDefault="00102595">
            <w:pPr>
              <w:pStyle w:val="msonormalbullet2gif"/>
              <w:autoSpaceDE w:val="0"/>
              <w:autoSpaceDN w:val="0"/>
              <w:rPr>
                <w:rFonts w:eastAsia="Courier New"/>
                <w:szCs w:val="20"/>
                <w:highlight w:val="yellow"/>
                <w:lang w:bidi="ru-RU"/>
              </w:rPr>
            </w:pPr>
            <w:r>
              <w:rPr>
                <w:bCs/>
                <w:szCs w:val="20"/>
                <w:highlight w:val="yellow"/>
              </w:rPr>
              <w:t xml:space="preserve">Материалы: </w:t>
            </w:r>
            <w:r>
              <w:rPr>
                <w:szCs w:val="20"/>
                <w:highlight w:val="yellow"/>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2gif"/>
              <w:widowControl w:val="0"/>
              <w:autoSpaceDE w:val="0"/>
              <w:autoSpaceDN w:val="0"/>
              <w:rPr>
                <w:szCs w:val="20"/>
                <w:lang w:bidi="ru-RU"/>
              </w:rPr>
            </w:pPr>
            <w:r>
              <w:rPr>
                <w:bCs/>
                <w:szCs w:val="20"/>
                <w:highlight w:val="yellow"/>
              </w:rPr>
              <w:t xml:space="preserve">Способ установки: </w:t>
            </w:r>
            <w:r>
              <w:rPr>
                <w:szCs w:val="20"/>
                <w:highlight w:val="yellow"/>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26 250,00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466850" cy="1247775"/>
                  <wp:effectExtent l="19050" t="0" r="0" b="0"/>
                  <wp:docPr id="54" name="Рисунок 51"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МК18 паучок"/>
                          <pic:cNvPicPr>
                            <a:picLocks noChangeAspect="1" noChangeArrowheads="1"/>
                          </pic:cNvPicPr>
                        </pic:nvPicPr>
                        <pic:blipFill>
                          <a:blip r:embed="rId61" cstate="print"/>
                          <a:srcRect/>
                          <a:stretch>
                            <a:fillRect/>
                          </a:stretch>
                        </pic:blipFill>
                        <pic:spPr bwMode="auto">
                          <a:xfrm>
                            <a:off x="0" y="0"/>
                            <a:ext cx="1466850" cy="12477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16</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rFonts w:cs="Arial Unicode MS"/>
              </w:rPr>
            </w:pPr>
            <w:r>
              <w:rPr>
                <w:lang w:eastAsia="en-US"/>
              </w:rPr>
              <w:t>Карусель</w:t>
            </w:r>
          </w:p>
          <w:p w:rsidR="00102595" w:rsidRDefault="00102595">
            <w:pPr>
              <w:pStyle w:val="msonormalbullet2gif"/>
              <w:autoSpaceDE w:val="0"/>
              <w:autoSpaceDN w:val="0"/>
              <w:jc w:val="both"/>
              <w:rPr>
                <w:lang w:eastAsia="en-US"/>
              </w:rPr>
            </w:pPr>
            <w:r>
              <w:rPr>
                <w:lang w:eastAsia="en-US"/>
              </w:rPr>
              <w:t>Размеры (ДШВ): 1000х1000х900 мм</w:t>
            </w:r>
          </w:p>
          <w:p w:rsidR="00102595" w:rsidRDefault="00102595">
            <w:pPr>
              <w:pStyle w:val="msonormalbullet2gif"/>
              <w:autoSpaceDE w:val="0"/>
              <w:autoSpaceDN w:val="0"/>
              <w:rPr>
                <w:rFonts w:eastAsia="Courier New"/>
                <w:lang w:bidi="ru-RU"/>
              </w:rPr>
            </w:pPr>
            <w:r>
              <w:rPr>
                <w:bCs/>
              </w:rPr>
              <w:t xml:space="preserve">Материалы: </w:t>
            </w:r>
            <w: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2gif"/>
              <w:autoSpaceDE w:val="0"/>
              <w:autoSpaceDN w:val="0"/>
            </w:pPr>
            <w:r>
              <w:rPr>
                <w:bCs/>
              </w:rPr>
              <w:lastRenderedPageBreak/>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37 000,00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590675" cy="1162050"/>
                  <wp:effectExtent l="19050" t="0" r="9525" b="0"/>
                  <wp:docPr id="55" name="Рисунок 52"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24 бизнес"/>
                          <pic:cNvPicPr>
                            <a:picLocks noChangeAspect="1" noChangeArrowheads="1"/>
                          </pic:cNvPicPr>
                        </pic:nvPicPr>
                        <pic:blipFill>
                          <a:blip r:embed="rId62" cstate="print"/>
                          <a:srcRect/>
                          <a:stretch>
                            <a:fillRect/>
                          </a:stretch>
                        </pic:blipFill>
                        <pic:spPr bwMode="auto">
                          <a:xfrm>
                            <a:off x="0" y="0"/>
                            <a:ext cx="1590675" cy="11620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17</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Карусель с рулем</w:t>
            </w:r>
          </w:p>
          <w:p w:rsidR="00102595" w:rsidRDefault="00102595">
            <w:pPr>
              <w:pStyle w:val="msonormalbullet2gif"/>
              <w:autoSpaceDE w:val="0"/>
              <w:autoSpaceDN w:val="0"/>
              <w:rPr>
                <w:lang w:eastAsia="en-US"/>
              </w:rPr>
            </w:pPr>
            <w:r>
              <w:rPr>
                <w:lang w:eastAsia="en-US"/>
              </w:rPr>
              <w:t>Размеры (ДШВ): 1600х720 мм</w:t>
            </w:r>
          </w:p>
          <w:p w:rsidR="00102595" w:rsidRDefault="00102595">
            <w:pPr>
              <w:pStyle w:val="msonormalbullet2gif"/>
              <w:autoSpaceDE w:val="0"/>
              <w:autoSpaceDN w:val="0"/>
              <w:rPr>
                <w:rFonts w:eastAsia="Courier New"/>
                <w:lang w:bidi="ru-RU"/>
              </w:rPr>
            </w:pPr>
            <w:r>
              <w:rPr>
                <w:bCs/>
              </w:rPr>
              <w:t xml:space="preserve">Материалы: </w:t>
            </w:r>
            <w: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2gif"/>
              <w:autoSpaceDE w:val="0"/>
              <w:autoSpaceDN w:val="0"/>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32 000,00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514475" cy="1133475"/>
                  <wp:effectExtent l="19050" t="0" r="9525" b="0"/>
                  <wp:docPr id="56" name="Рисунок 53"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арусель с рулем"/>
                          <pic:cNvPicPr>
                            <a:picLocks noChangeAspect="1" noChangeArrowheads="1"/>
                          </pic:cNvPicPr>
                        </pic:nvPicPr>
                        <pic:blipFill>
                          <a:blip r:embed="rId63" cstate="print"/>
                          <a:srcRect/>
                          <a:stretch>
                            <a:fillRect/>
                          </a:stretch>
                        </pic:blipFill>
                        <pic:spPr bwMode="auto">
                          <a:xfrm>
                            <a:off x="0" y="0"/>
                            <a:ext cx="1514475" cy="11334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18</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Детский игровой комплекс</w:t>
            </w:r>
          </w:p>
          <w:p w:rsidR="00102595" w:rsidRDefault="00102595">
            <w:pPr>
              <w:pStyle w:val="msonormalbullet2gif"/>
              <w:autoSpaceDE w:val="0"/>
              <w:autoSpaceDN w:val="0"/>
              <w:jc w:val="both"/>
              <w:rPr>
                <w:lang w:eastAsia="en-US"/>
              </w:rPr>
            </w:pPr>
            <w:r>
              <w:rPr>
                <w:lang w:eastAsia="en-US"/>
              </w:rPr>
              <w:t>Категория возраста: от 5 до 7 лет</w:t>
            </w:r>
          </w:p>
          <w:p w:rsidR="00102595" w:rsidRDefault="00102595">
            <w:pPr>
              <w:pStyle w:val="msonormalbullet2gif"/>
              <w:autoSpaceDE w:val="0"/>
              <w:autoSpaceDN w:val="0"/>
              <w:jc w:val="both"/>
              <w:rPr>
                <w:lang w:eastAsia="en-US"/>
              </w:rPr>
            </w:pPr>
            <w:r>
              <w:rPr>
                <w:lang w:eastAsia="en-US"/>
              </w:rPr>
              <w:t xml:space="preserve">Размеры (ДШВ): 3 м </w:t>
            </w:r>
            <w:proofErr w:type="spellStart"/>
            <w:r>
              <w:rPr>
                <w:lang w:eastAsia="en-US"/>
              </w:rPr>
              <w:t>х</w:t>
            </w:r>
            <w:proofErr w:type="spellEnd"/>
            <w:r>
              <w:rPr>
                <w:lang w:eastAsia="en-US"/>
              </w:rPr>
              <w:t xml:space="preserve"> 4,4 м </w:t>
            </w:r>
            <w:proofErr w:type="spellStart"/>
            <w:r>
              <w:rPr>
                <w:lang w:eastAsia="en-US"/>
              </w:rPr>
              <w:t>х</w:t>
            </w:r>
            <w:proofErr w:type="spellEnd"/>
            <w:r>
              <w:rPr>
                <w:lang w:eastAsia="en-US"/>
              </w:rPr>
              <w:t xml:space="preserve"> 3,3 м</w:t>
            </w:r>
          </w:p>
          <w:p w:rsidR="00102595" w:rsidRDefault="00102595">
            <w:pPr>
              <w:pStyle w:val="msonormalbullet2gif"/>
              <w:autoSpaceDE w:val="0"/>
              <w:autoSpaceDN w:val="0"/>
              <w:jc w:val="both"/>
              <w:rPr>
                <w:lang w:eastAsia="en-US"/>
              </w:rPr>
            </w:pPr>
            <w:r>
              <w:rPr>
                <w:lang w:eastAsia="en-US"/>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41 000,00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571625" cy="1133475"/>
                  <wp:effectExtent l="19050" t="0" r="9525" b="0"/>
                  <wp:docPr id="57" name="Рисунок 61"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zabavadvorik.ru/wp-content/uploads/2016/04/1.jpg"/>
                          <pic:cNvPicPr>
                            <a:picLocks noChangeAspect="1" noChangeArrowheads="1"/>
                          </pic:cNvPicPr>
                        </pic:nvPicPr>
                        <pic:blipFill>
                          <a:blip r:embed="rId64" cstate="print"/>
                          <a:srcRect/>
                          <a:stretch>
                            <a:fillRect/>
                          </a:stretch>
                        </pic:blipFill>
                        <pic:spPr bwMode="auto">
                          <a:xfrm>
                            <a:off x="0" y="0"/>
                            <a:ext cx="1571625" cy="11334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19</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Детский игровой комплекс</w:t>
            </w:r>
          </w:p>
          <w:p w:rsidR="00102595" w:rsidRDefault="00102595">
            <w:pPr>
              <w:pStyle w:val="msonormalbullet2gif"/>
              <w:autoSpaceDE w:val="0"/>
              <w:autoSpaceDN w:val="0"/>
              <w:jc w:val="both"/>
              <w:rPr>
                <w:lang w:eastAsia="en-US"/>
              </w:rPr>
            </w:pPr>
            <w:r>
              <w:rPr>
                <w:lang w:eastAsia="en-US"/>
              </w:rPr>
              <w:t>Категория возраста: от 5 до 7 лет</w:t>
            </w:r>
          </w:p>
          <w:p w:rsidR="00102595" w:rsidRDefault="00102595">
            <w:pPr>
              <w:pStyle w:val="msonormalbullet2gif"/>
              <w:autoSpaceDE w:val="0"/>
              <w:autoSpaceDN w:val="0"/>
              <w:jc w:val="both"/>
              <w:rPr>
                <w:lang w:eastAsia="en-US"/>
              </w:rPr>
            </w:pPr>
            <w:r>
              <w:rPr>
                <w:lang w:eastAsia="en-US"/>
              </w:rPr>
              <w:t xml:space="preserve">Размеры (ДШВ): 6,5 м </w:t>
            </w:r>
            <w:proofErr w:type="spellStart"/>
            <w:r>
              <w:rPr>
                <w:lang w:eastAsia="en-US"/>
              </w:rPr>
              <w:t>х</w:t>
            </w:r>
            <w:proofErr w:type="spellEnd"/>
            <w:r>
              <w:rPr>
                <w:lang w:eastAsia="en-US"/>
              </w:rPr>
              <w:t xml:space="preserve"> 5,5 м </w:t>
            </w:r>
            <w:proofErr w:type="spellStart"/>
            <w:r>
              <w:rPr>
                <w:lang w:eastAsia="en-US"/>
              </w:rPr>
              <w:t>х</w:t>
            </w:r>
            <w:proofErr w:type="spellEnd"/>
            <w:r>
              <w:rPr>
                <w:lang w:eastAsia="en-US"/>
              </w:rPr>
              <w:t xml:space="preserve"> 3,3 м</w:t>
            </w:r>
          </w:p>
          <w:p w:rsidR="00102595" w:rsidRDefault="00102595">
            <w:pPr>
              <w:pStyle w:val="msonormalbullet2gif"/>
              <w:autoSpaceDE w:val="0"/>
              <w:autoSpaceDN w:val="0"/>
              <w:jc w:val="both"/>
              <w:rPr>
                <w:lang w:eastAsia="en-US"/>
              </w:rPr>
            </w:pPr>
            <w:r>
              <w:rPr>
                <w:lang w:eastAsia="en-US"/>
              </w:rPr>
              <w:t xml:space="preserve">Материалы: клееный брус, массив сосны, оцинкованный крепеж, экологически чистый </w:t>
            </w:r>
            <w:r>
              <w:rPr>
                <w:lang w:eastAsia="en-US"/>
              </w:rPr>
              <w:lastRenderedPageBreak/>
              <w:t>антисептик, при цветной окраске используются профессиональные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110 000,00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543050" cy="866775"/>
                  <wp:effectExtent l="19050" t="0" r="0" b="0"/>
                  <wp:docPr id="58" name="Рисунок 60"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zabavadvorik.ru/wp-content/uploads/2016/04/%D0%97%D0%B0%D0%B1%D0%B0%D0%B2%D0%B0-%D0%9B%D1%8E%D0%BA%D1%812.jpg"/>
                          <pic:cNvPicPr>
                            <a:picLocks noChangeAspect="1" noChangeArrowheads="1"/>
                          </pic:cNvPicPr>
                        </pic:nvPicPr>
                        <pic:blipFill>
                          <a:blip r:embed="rId65" cstate="print"/>
                          <a:srcRect/>
                          <a:stretch>
                            <a:fillRect/>
                          </a:stretch>
                        </pic:blipFill>
                        <pic:spPr bwMode="auto">
                          <a:xfrm>
                            <a:off x="0" y="0"/>
                            <a:ext cx="1543050" cy="8667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20</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 xml:space="preserve">Детский игровой комплекс Песочный дворик </w:t>
            </w:r>
          </w:p>
          <w:p w:rsidR="00102595" w:rsidRDefault="00102595">
            <w:pPr>
              <w:pStyle w:val="msonormalbullet2gif"/>
              <w:autoSpaceDE w:val="0"/>
              <w:autoSpaceDN w:val="0"/>
              <w:jc w:val="both"/>
              <w:rPr>
                <w:lang w:eastAsia="en-US"/>
              </w:rPr>
            </w:pPr>
            <w:r>
              <w:rPr>
                <w:lang w:eastAsia="en-US"/>
              </w:rPr>
              <w:t>Категория возраста: от 3 до 5 лет</w:t>
            </w:r>
          </w:p>
          <w:p w:rsidR="00102595" w:rsidRDefault="00102595">
            <w:pPr>
              <w:pStyle w:val="msonormalbullet2gif"/>
              <w:autoSpaceDE w:val="0"/>
              <w:autoSpaceDN w:val="0"/>
              <w:jc w:val="both"/>
              <w:rPr>
                <w:lang w:eastAsia="en-US"/>
              </w:rPr>
            </w:pPr>
            <w:r>
              <w:rPr>
                <w:lang w:eastAsia="en-US"/>
              </w:rPr>
              <w:t xml:space="preserve">Размеры (ДШВ): 5125х4155х2210 мм, высота </w:t>
            </w:r>
            <w:proofErr w:type="spellStart"/>
            <w:r>
              <w:rPr>
                <w:lang w:eastAsia="en-US"/>
              </w:rPr>
              <w:t>огражд</w:t>
            </w:r>
            <w:proofErr w:type="spellEnd"/>
            <w:r>
              <w:rPr>
                <w:lang w:eastAsia="en-US"/>
              </w:rPr>
              <w:t>. 0,6 м</w:t>
            </w:r>
          </w:p>
          <w:p w:rsidR="00102595" w:rsidRDefault="00102595">
            <w:pPr>
              <w:pStyle w:val="msonormalbullet2gif"/>
              <w:autoSpaceDE w:val="0"/>
              <w:autoSpaceDN w:val="0"/>
              <w:jc w:val="both"/>
              <w:rPr>
                <w:lang w:eastAsia="en-US"/>
              </w:rPr>
            </w:pPr>
            <w:r>
              <w:rPr>
                <w:lang w:eastAsia="en-US"/>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129 000,00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285875" cy="971550"/>
                  <wp:effectExtent l="19050" t="0" r="9525" b="0"/>
                  <wp:docPr id="59" name="Рисунок 63"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Песочный дворик «Море»"/>
                          <pic:cNvPicPr>
                            <a:picLocks noChangeAspect="1" noChangeArrowheads="1"/>
                          </pic:cNvPicPr>
                        </pic:nvPicPr>
                        <pic:blipFill>
                          <a:blip r:embed="rId66" cstate="print"/>
                          <a:srcRect/>
                          <a:stretch>
                            <a:fillRect/>
                          </a:stretch>
                        </pic:blipFill>
                        <pic:spPr bwMode="auto">
                          <a:xfrm>
                            <a:off x="0" y="0"/>
                            <a:ext cx="1285875" cy="9715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21</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Детский игровой комплекс</w:t>
            </w:r>
          </w:p>
          <w:p w:rsidR="00102595" w:rsidRDefault="00102595">
            <w:pPr>
              <w:pStyle w:val="msonormalbullet2gif"/>
              <w:autoSpaceDE w:val="0"/>
              <w:autoSpaceDN w:val="0"/>
              <w:jc w:val="both"/>
              <w:rPr>
                <w:lang w:eastAsia="en-US"/>
              </w:rPr>
            </w:pPr>
            <w:r>
              <w:rPr>
                <w:lang w:eastAsia="en-US"/>
              </w:rPr>
              <w:t>Категория возраста: от 3 до 7 лет</w:t>
            </w:r>
          </w:p>
          <w:p w:rsidR="00102595" w:rsidRDefault="00102595">
            <w:pPr>
              <w:pStyle w:val="msonormalbullet2gif"/>
              <w:autoSpaceDE w:val="0"/>
              <w:autoSpaceDN w:val="0"/>
              <w:jc w:val="both"/>
              <w:rPr>
                <w:lang w:eastAsia="en-US"/>
              </w:rPr>
            </w:pPr>
            <w:r>
              <w:rPr>
                <w:lang w:eastAsia="en-US"/>
              </w:rPr>
              <w:t>Размеры (ДШВ): 4100х2700х2600 мм</w:t>
            </w:r>
          </w:p>
          <w:p w:rsidR="00102595" w:rsidRDefault="00102595">
            <w:pPr>
              <w:pStyle w:val="msonormalbullet2gif"/>
              <w:autoSpaceDE w:val="0"/>
              <w:autoSpaceDN w:val="0"/>
              <w:jc w:val="both"/>
              <w:rPr>
                <w:lang w:eastAsia="en-US"/>
              </w:rPr>
            </w:pPr>
            <w:r>
              <w:rPr>
                <w:lang w:eastAsia="en-US"/>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125 000,00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714500" cy="1285875"/>
                  <wp:effectExtent l="19050" t="0" r="0" b="0"/>
                  <wp:docPr id="60"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2"/>
                          <pic:cNvPicPr>
                            <a:picLocks noChangeAspect="1" noChangeArrowheads="1"/>
                          </pic:cNvPicPr>
                        </pic:nvPicPr>
                        <pic:blipFill>
                          <a:blip r:embed="rId67"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22</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Детский игровой комплекс</w:t>
            </w:r>
          </w:p>
          <w:p w:rsidR="00102595" w:rsidRDefault="00102595">
            <w:pPr>
              <w:pStyle w:val="msonormalbullet2gif"/>
              <w:autoSpaceDE w:val="0"/>
              <w:autoSpaceDN w:val="0"/>
              <w:jc w:val="both"/>
              <w:rPr>
                <w:lang w:eastAsia="en-US"/>
              </w:rPr>
            </w:pPr>
            <w:r>
              <w:rPr>
                <w:lang w:eastAsia="en-US"/>
              </w:rPr>
              <w:t>Категория возраста: от 5 до 12 лет</w:t>
            </w:r>
          </w:p>
          <w:p w:rsidR="00102595" w:rsidRDefault="00102595">
            <w:pPr>
              <w:pStyle w:val="msonormalbullet2gif"/>
              <w:autoSpaceDE w:val="0"/>
              <w:autoSpaceDN w:val="0"/>
              <w:jc w:val="both"/>
              <w:rPr>
                <w:lang w:eastAsia="en-US"/>
              </w:rPr>
            </w:pPr>
            <w:r>
              <w:rPr>
                <w:lang w:eastAsia="en-US"/>
              </w:rPr>
              <w:lastRenderedPageBreak/>
              <w:t xml:space="preserve">Размеры (ДШВ): 7,5 м </w:t>
            </w:r>
            <w:proofErr w:type="spellStart"/>
            <w:r>
              <w:rPr>
                <w:lang w:eastAsia="en-US"/>
              </w:rPr>
              <w:t>х</w:t>
            </w:r>
            <w:proofErr w:type="spellEnd"/>
            <w:r>
              <w:rPr>
                <w:lang w:eastAsia="en-US"/>
              </w:rPr>
              <w:t xml:space="preserve"> 7 м </w:t>
            </w:r>
            <w:proofErr w:type="spellStart"/>
            <w:r>
              <w:rPr>
                <w:lang w:eastAsia="en-US"/>
              </w:rPr>
              <w:t>х</w:t>
            </w:r>
            <w:proofErr w:type="spellEnd"/>
            <w:r>
              <w:rPr>
                <w:lang w:eastAsia="en-US"/>
              </w:rPr>
              <w:t xml:space="preserve"> 3,3 м</w:t>
            </w:r>
          </w:p>
          <w:p w:rsidR="00102595" w:rsidRDefault="00102595">
            <w:pPr>
              <w:pStyle w:val="msonormalbullet2gif"/>
              <w:autoSpaceDE w:val="0"/>
              <w:autoSpaceDN w:val="0"/>
              <w:jc w:val="both"/>
              <w:rPr>
                <w:lang w:eastAsia="en-US"/>
              </w:rPr>
            </w:pPr>
            <w:r>
              <w:rPr>
                <w:lang w:eastAsia="en-US"/>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190 000,00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628775" cy="762000"/>
                  <wp:effectExtent l="19050" t="0" r="9525" b="0"/>
                  <wp:docPr id="61" name="Рисунок 64"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68" cstate="print"/>
                          <a:srcRect/>
                          <a:stretch>
                            <a:fillRect/>
                          </a:stretch>
                        </pic:blipFill>
                        <pic:spPr bwMode="auto">
                          <a:xfrm>
                            <a:off x="0" y="0"/>
                            <a:ext cx="1628775" cy="7620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23</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pPr>
            <w:r>
              <w:rPr>
                <w:lang w:eastAsia="en-US"/>
              </w:rPr>
              <w:t>Детский игровой комплекс</w:t>
            </w:r>
          </w:p>
          <w:p w:rsidR="00102595" w:rsidRDefault="00102595">
            <w:pPr>
              <w:pStyle w:val="msonormalbullet2gif"/>
              <w:autoSpaceDE w:val="0"/>
              <w:autoSpaceDN w:val="0"/>
              <w:jc w:val="both"/>
              <w:rPr>
                <w:lang w:eastAsia="en-US"/>
              </w:rPr>
            </w:pPr>
            <w:r>
              <w:rPr>
                <w:lang w:eastAsia="en-US"/>
              </w:rPr>
              <w:t>Категория возраста: от 5 до 12 лет</w:t>
            </w:r>
          </w:p>
          <w:p w:rsidR="00102595" w:rsidRDefault="00102595">
            <w:pPr>
              <w:pStyle w:val="msonormalbullet2gif"/>
              <w:autoSpaceDE w:val="0"/>
              <w:autoSpaceDN w:val="0"/>
              <w:jc w:val="both"/>
              <w:rPr>
                <w:lang w:eastAsia="en-US"/>
              </w:rPr>
            </w:pPr>
            <w:r>
              <w:rPr>
                <w:lang w:eastAsia="en-US"/>
              </w:rPr>
              <w:t xml:space="preserve">Размеры (ДШВ): 5900 </w:t>
            </w:r>
            <w:proofErr w:type="spellStart"/>
            <w:r>
              <w:rPr>
                <w:lang w:eastAsia="en-US"/>
              </w:rPr>
              <w:t>х</w:t>
            </w:r>
            <w:proofErr w:type="spellEnd"/>
            <w:r>
              <w:rPr>
                <w:lang w:eastAsia="en-US"/>
              </w:rPr>
              <w:t xml:space="preserve"> 3900х 3500 мм</w:t>
            </w:r>
          </w:p>
          <w:p w:rsidR="00102595" w:rsidRDefault="00102595">
            <w:pPr>
              <w:pStyle w:val="msonormalbullet2gif"/>
              <w:autoSpaceDE w:val="0"/>
              <w:autoSpaceDN w:val="0"/>
              <w:rPr>
                <w:rFonts w:eastAsia="Courier New"/>
                <w:lang w:bidi="ru-RU"/>
              </w:rPr>
            </w:pPr>
            <w:r>
              <w:rPr>
                <w:bCs/>
              </w:rPr>
              <w:t xml:space="preserve">Материалы: </w:t>
            </w:r>
            <w: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2gif"/>
              <w:autoSpaceDE w:val="0"/>
              <w:autoSpaceDN w:val="0"/>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232 000,00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600200" cy="1200150"/>
                  <wp:effectExtent l="19050" t="0" r="0" b="0"/>
                  <wp:docPr id="62" name="Рисунок 65"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СДО 004 Комплекс"/>
                          <pic:cNvPicPr>
                            <a:picLocks noChangeAspect="1" noChangeArrowheads="1"/>
                          </pic:cNvPicPr>
                        </pic:nvPicPr>
                        <pic:blipFill>
                          <a:blip r:embed="rId69"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24</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Детский игровой комплекс</w:t>
            </w:r>
          </w:p>
          <w:p w:rsidR="00102595" w:rsidRDefault="00102595">
            <w:pPr>
              <w:pStyle w:val="msonormalbullet2gif"/>
              <w:autoSpaceDE w:val="0"/>
              <w:autoSpaceDN w:val="0"/>
              <w:jc w:val="both"/>
              <w:rPr>
                <w:lang w:eastAsia="en-US"/>
              </w:rPr>
            </w:pPr>
            <w:r>
              <w:rPr>
                <w:lang w:eastAsia="en-US"/>
              </w:rPr>
              <w:t>Категория возраста: от 3 до 7 лет</w:t>
            </w:r>
          </w:p>
          <w:p w:rsidR="00102595" w:rsidRDefault="00102595">
            <w:pPr>
              <w:pStyle w:val="msonormalbullet2gif"/>
              <w:autoSpaceDE w:val="0"/>
              <w:autoSpaceDN w:val="0"/>
              <w:jc w:val="both"/>
              <w:rPr>
                <w:lang w:eastAsia="en-US"/>
              </w:rPr>
            </w:pPr>
            <w:r>
              <w:rPr>
                <w:lang w:eastAsia="en-US"/>
              </w:rPr>
              <w:t>Размеры (ДШВ): 5300х3500х2500 мм</w:t>
            </w:r>
          </w:p>
          <w:p w:rsidR="00102595" w:rsidRDefault="00102595">
            <w:pPr>
              <w:pStyle w:val="msonormalbullet2gif"/>
              <w:autoSpaceDE w:val="0"/>
              <w:autoSpaceDN w:val="0"/>
              <w:jc w:val="both"/>
              <w:rPr>
                <w:lang w:eastAsia="en-US"/>
              </w:rPr>
            </w:pPr>
            <w:r>
              <w:rPr>
                <w:lang w:eastAsia="en-US"/>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236 000,00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714500" cy="1285875"/>
                  <wp:effectExtent l="19050" t="0" r="0" b="0"/>
                  <wp:docPr id="63" name="Рисунок 66"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маленький замок"/>
                          <pic:cNvPicPr>
                            <a:picLocks noChangeAspect="1" noChangeArrowheads="1"/>
                          </pic:cNvPicPr>
                        </pic:nvPicPr>
                        <pic:blipFill>
                          <a:blip r:embed="rId7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25</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Детский игровой комплекс</w:t>
            </w:r>
          </w:p>
          <w:p w:rsidR="00102595" w:rsidRDefault="00102595">
            <w:pPr>
              <w:pStyle w:val="msonormalbullet2gif"/>
              <w:autoSpaceDE w:val="0"/>
              <w:autoSpaceDN w:val="0"/>
              <w:jc w:val="both"/>
              <w:rPr>
                <w:lang w:eastAsia="en-US"/>
              </w:rPr>
            </w:pPr>
            <w:r>
              <w:rPr>
                <w:lang w:eastAsia="en-US"/>
              </w:rPr>
              <w:t>Категория возраста: от 3 до 7 лет</w:t>
            </w:r>
          </w:p>
          <w:p w:rsidR="00102595" w:rsidRDefault="00102595">
            <w:pPr>
              <w:pStyle w:val="msonormalbullet2gif"/>
              <w:autoSpaceDE w:val="0"/>
              <w:autoSpaceDN w:val="0"/>
              <w:jc w:val="both"/>
              <w:rPr>
                <w:lang w:eastAsia="en-US"/>
              </w:rPr>
            </w:pPr>
            <w:r>
              <w:rPr>
                <w:lang w:eastAsia="en-US"/>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388 000,00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543050" cy="1028700"/>
                  <wp:effectExtent l="19050" t="0" r="0" b="0"/>
                  <wp:docPr id="64" name="Рисунок 67"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Вода"/>
                          <pic:cNvPicPr>
                            <a:picLocks noChangeAspect="1" noChangeArrowheads="1"/>
                          </pic:cNvPicPr>
                        </pic:nvPicPr>
                        <pic:blipFill>
                          <a:blip r:embed="rId71" cstate="print"/>
                          <a:srcRect/>
                          <a:stretch>
                            <a:fillRect/>
                          </a:stretch>
                        </pic:blipFill>
                        <pic:spPr bwMode="auto">
                          <a:xfrm>
                            <a:off x="0" y="0"/>
                            <a:ext cx="1543050" cy="10287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26</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sz w:val="24"/>
                <w:lang w:val="ru-RU" w:eastAsia="en-US" w:bidi="ru-RU"/>
              </w:rPr>
            </w:pPr>
            <w:r>
              <w:rPr>
                <w:sz w:val="24"/>
                <w:lang w:val="ru-RU" w:eastAsia="en-US" w:bidi="ru-RU"/>
              </w:rPr>
              <w:t>Детский игровой комплекс</w:t>
            </w:r>
          </w:p>
          <w:p w:rsidR="00102595" w:rsidRDefault="00102595">
            <w:pPr>
              <w:pStyle w:val="1"/>
              <w:jc w:val="left"/>
              <w:rPr>
                <w:sz w:val="24"/>
                <w:lang w:val="ru-RU" w:eastAsia="en-US" w:bidi="ru-RU"/>
              </w:rPr>
            </w:pPr>
            <w:r>
              <w:rPr>
                <w:sz w:val="24"/>
                <w:lang w:val="ru-RU" w:eastAsia="en-US" w:bidi="ru-RU"/>
              </w:rPr>
              <w:t xml:space="preserve">Длина: 9285 мм </w:t>
            </w:r>
          </w:p>
          <w:p w:rsidR="00102595" w:rsidRDefault="00102595">
            <w:pPr>
              <w:pStyle w:val="1"/>
              <w:jc w:val="left"/>
              <w:rPr>
                <w:sz w:val="24"/>
                <w:lang w:val="ru-RU" w:eastAsia="en-US" w:bidi="ru-RU"/>
              </w:rPr>
            </w:pPr>
            <w:r>
              <w:rPr>
                <w:sz w:val="24"/>
                <w:lang w:val="ru-RU" w:eastAsia="en-US" w:bidi="ru-RU"/>
              </w:rPr>
              <w:t xml:space="preserve">Ширина: 4350 мм </w:t>
            </w:r>
          </w:p>
          <w:p w:rsidR="00102595" w:rsidRDefault="00102595">
            <w:pPr>
              <w:pStyle w:val="1"/>
              <w:jc w:val="left"/>
              <w:rPr>
                <w:sz w:val="24"/>
                <w:lang w:val="ru-RU" w:eastAsia="en-US" w:bidi="ru-RU"/>
              </w:rPr>
            </w:pPr>
            <w:r>
              <w:rPr>
                <w:sz w:val="24"/>
                <w:lang w:val="ru-RU" w:eastAsia="en-US" w:bidi="ru-RU"/>
              </w:rPr>
              <w:t xml:space="preserve">Высота: 3380 мм </w:t>
            </w:r>
          </w:p>
          <w:p w:rsidR="00102595" w:rsidRDefault="00102595">
            <w:pPr>
              <w:pStyle w:val="1"/>
              <w:jc w:val="left"/>
              <w:rPr>
                <w:sz w:val="24"/>
                <w:lang w:val="ru-RU" w:eastAsia="en-US" w:bidi="ru-RU"/>
              </w:rPr>
            </w:pPr>
            <w:r>
              <w:rPr>
                <w:sz w:val="24"/>
                <w:lang w:val="ru-RU" w:eastAsia="en-US" w:bidi="ru-RU"/>
              </w:rPr>
              <w:t xml:space="preserve">Высота горки: 1010 (2) мм </w:t>
            </w:r>
          </w:p>
          <w:p w:rsidR="00102595" w:rsidRDefault="00102595">
            <w:pPr>
              <w:pStyle w:val="1"/>
              <w:jc w:val="left"/>
              <w:rPr>
                <w:sz w:val="24"/>
                <w:lang w:val="ru-RU" w:eastAsia="en-US" w:bidi="ru-RU"/>
              </w:rPr>
            </w:pPr>
            <w:r>
              <w:rPr>
                <w:sz w:val="24"/>
                <w:lang w:val="ru-RU" w:eastAsia="en-US" w:bidi="ru-RU"/>
              </w:rPr>
              <w:t>Гарантия 1 год</w:t>
            </w:r>
          </w:p>
          <w:p w:rsidR="00102595" w:rsidRDefault="00102595">
            <w:pPr>
              <w:pStyle w:val="msonormalbullet1gif"/>
              <w:widowControl w:val="0"/>
              <w:rPr>
                <w:rFonts w:cs="Arial Unicode MS"/>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547 300,00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438275" cy="933450"/>
                  <wp:effectExtent l="19050" t="0" r="9525" b="0"/>
                  <wp:docPr id="65" name="Рисунок 102"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detgor.ru/upload/resize_cache/iblock/998/944_614_1c241c2f9db25d4721404bcabe60c698d/998375c1ee8c3c1b39a87d86b1eb809c.jpg"/>
                          <pic:cNvPicPr>
                            <a:picLocks noChangeAspect="1" noChangeArrowheads="1"/>
                          </pic:cNvPicPr>
                        </pic:nvPicPr>
                        <pic:blipFill>
                          <a:blip r:embed="rId72" cstate="print"/>
                          <a:srcRect/>
                          <a:stretch>
                            <a:fillRect/>
                          </a:stretch>
                        </pic:blipFill>
                        <pic:spPr bwMode="auto">
                          <a:xfrm>
                            <a:off x="0" y="0"/>
                            <a:ext cx="1438275" cy="9334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27</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sz w:val="24"/>
                <w:lang w:val="ru-RU" w:eastAsia="en-US" w:bidi="ru-RU"/>
              </w:rPr>
            </w:pPr>
            <w:r>
              <w:rPr>
                <w:sz w:val="24"/>
                <w:lang w:val="ru-RU" w:eastAsia="en-US" w:bidi="ru-RU"/>
              </w:rPr>
              <w:t>Детский игровой комплекс</w:t>
            </w:r>
          </w:p>
          <w:p w:rsidR="00102595" w:rsidRDefault="00102595">
            <w:pPr>
              <w:pStyle w:val="1"/>
              <w:jc w:val="left"/>
              <w:rPr>
                <w:sz w:val="24"/>
                <w:szCs w:val="24"/>
                <w:lang w:val="ru-RU" w:eastAsia="en-US" w:bidi="ru-RU"/>
              </w:rPr>
            </w:pPr>
            <w:r>
              <w:rPr>
                <w:sz w:val="24"/>
                <w:szCs w:val="24"/>
                <w:lang w:val="ru-RU" w:eastAsia="en-US" w:bidi="ru-RU"/>
              </w:rPr>
              <w:t>Длина: 11650 мм, Ширина: 6910 мм, Высота: 4230 мм</w:t>
            </w:r>
          </w:p>
          <w:p w:rsidR="00102595" w:rsidRDefault="00102595">
            <w:pPr>
              <w:pStyle w:val="1"/>
              <w:jc w:val="left"/>
              <w:rPr>
                <w:sz w:val="24"/>
                <w:szCs w:val="24"/>
                <w:lang w:val="ru-RU" w:eastAsia="en-US" w:bidi="ru-RU"/>
              </w:rPr>
            </w:pPr>
            <w:r>
              <w:rPr>
                <w:sz w:val="24"/>
                <w:szCs w:val="24"/>
                <w:lang w:val="ru-RU" w:eastAsia="en-US" w:bidi="ru-RU"/>
              </w:rPr>
              <w:t>Высота горки: 1260, 1010 мм,</w:t>
            </w:r>
          </w:p>
          <w:p w:rsidR="00102595" w:rsidRDefault="00102595">
            <w:pPr>
              <w:pStyle w:val="1"/>
              <w:jc w:val="left"/>
              <w:rPr>
                <w:sz w:val="24"/>
                <w:szCs w:val="24"/>
                <w:lang w:val="ru-RU" w:eastAsia="en-US" w:bidi="ru-RU"/>
              </w:rPr>
            </w:pPr>
            <w:r>
              <w:rPr>
                <w:sz w:val="24"/>
                <w:szCs w:val="24"/>
                <w:lang w:val="ru-RU" w:eastAsia="en-US" w:bidi="ru-RU"/>
              </w:rPr>
              <w:t>Возрастная группа: Для детей от 6 до 12 лет</w:t>
            </w:r>
          </w:p>
          <w:p w:rsidR="00102595" w:rsidRDefault="00102595">
            <w:pPr>
              <w:pStyle w:val="msonormalbullet1gif"/>
              <w:autoSpaceDE w:val="0"/>
              <w:autoSpaceDN w:val="0"/>
              <w:rPr>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rPr>
                <w:rFonts w:cs="Arial Unicode MS"/>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832 000,00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rPr>
            </w:pPr>
            <w:r>
              <w:rPr>
                <w:rFonts w:cs="Arial Unicode MS"/>
                <w:noProof/>
              </w:rPr>
              <w:drawing>
                <wp:inline distT="0" distB="0" distL="0" distR="0">
                  <wp:extent cx="1619250" cy="1038225"/>
                  <wp:effectExtent l="19050" t="0" r="0" b="0"/>
                  <wp:docPr id="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3" cstate="print"/>
                          <a:srcRect/>
                          <a:stretch>
                            <a:fillRect/>
                          </a:stretch>
                        </pic:blipFill>
                        <pic:spPr bwMode="auto">
                          <a:xfrm>
                            <a:off x="0" y="0"/>
                            <a:ext cx="1619250" cy="10382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28</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bCs/>
                <w:sz w:val="24"/>
                <w:szCs w:val="24"/>
                <w:lang w:val="ru-RU" w:eastAsia="ru-RU" w:bidi="ru-RU"/>
              </w:rPr>
            </w:pPr>
            <w:r>
              <w:rPr>
                <w:sz w:val="24"/>
                <w:szCs w:val="24"/>
                <w:lang w:val="ru-RU" w:eastAsia="en-US" w:bidi="ru-RU"/>
              </w:rPr>
              <w:t>Детский спортивный комплекс</w:t>
            </w:r>
          </w:p>
          <w:p w:rsidR="00102595" w:rsidRDefault="00102595">
            <w:pPr>
              <w:pStyle w:val="msonormalbullet1gif"/>
              <w:autoSpaceDE w:val="0"/>
              <w:autoSpaceDN w:val="0"/>
              <w:rPr>
                <w:lang w:eastAsia="en-US"/>
              </w:rPr>
            </w:pPr>
            <w:r>
              <w:rPr>
                <w:lang w:eastAsia="en-US"/>
              </w:rPr>
              <w:t xml:space="preserve">Размеры (ДШВ): 2150х1085х1640 </w:t>
            </w:r>
          </w:p>
          <w:p w:rsidR="00102595" w:rsidRDefault="00102595">
            <w:pPr>
              <w:pStyle w:val="msonormalbullet2gif"/>
              <w:autoSpaceDE w:val="0"/>
              <w:autoSpaceDN w:val="0"/>
              <w:rPr>
                <w:rFonts w:eastAsia="Courier New"/>
                <w:lang w:bidi="ru-RU"/>
              </w:rPr>
            </w:pPr>
            <w:r>
              <w:rPr>
                <w:bCs/>
              </w:rPr>
              <w:t xml:space="preserve">Материалы: </w:t>
            </w:r>
            <w:r>
              <w:t>фанера влагостойкая, стальные трубы, профессиональные двухкомпонентные краски.</w:t>
            </w:r>
          </w:p>
          <w:p w:rsidR="00102595" w:rsidRDefault="00102595">
            <w:pPr>
              <w:pStyle w:val="msonormalbullet2gif"/>
              <w:autoSpaceDE w:val="0"/>
              <w:autoSpaceDN w:val="0"/>
            </w:pPr>
            <w:r>
              <w:rPr>
                <w:bCs/>
              </w:rPr>
              <w:lastRenderedPageBreak/>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21 000,00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495425" cy="1343025"/>
                  <wp:effectExtent l="19050" t="0" r="9525" b="0"/>
                  <wp:docPr id="67" name="Рисунок 59"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ds-bebi.ru/d/160343/d/36_2.jpg"/>
                          <pic:cNvPicPr>
                            <a:picLocks noChangeAspect="1" noChangeArrowheads="1"/>
                          </pic:cNvPicPr>
                        </pic:nvPicPr>
                        <pic:blipFill>
                          <a:blip r:embed="rId74" cstate="print"/>
                          <a:srcRect/>
                          <a:stretch>
                            <a:fillRect/>
                          </a:stretch>
                        </pic:blipFill>
                        <pic:spPr bwMode="auto">
                          <a:xfrm>
                            <a:off x="0" y="0"/>
                            <a:ext cx="1495425" cy="13430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lastRenderedPageBreak/>
              <w:t>29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1"/>
              <w:jc w:val="left"/>
              <w:rPr>
                <w:sz w:val="24"/>
                <w:szCs w:val="24"/>
                <w:lang w:val="ru-RU" w:eastAsia="en-US" w:bidi="ru-RU"/>
              </w:rPr>
            </w:pPr>
            <w:r>
              <w:rPr>
                <w:sz w:val="24"/>
                <w:szCs w:val="24"/>
                <w:lang w:val="ru-RU" w:eastAsia="en-US" w:bidi="ru-RU"/>
              </w:rPr>
              <w:t xml:space="preserve">Детский спортивный комплекс с </w:t>
            </w:r>
            <w:proofErr w:type="spellStart"/>
            <w:r>
              <w:rPr>
                <w:sz w:val="24"/>
                <w:szCs w:val="24"/>
                <w:lang w:val="ru-RU" w:eastAsia="en-US" w:bidi="ru-RU"/>
              </w:rPr>
              <w:t>рукоходом</w:t>
            </w:r>
            <w:proofErr w:type="spellEnd"/>
            <w:r>
              <w:rPr>
                <w:sz w:val="24"/>
                <w:szCs w:val="24"/>
                <w:lang w:val="ru-RU" w:eastAsia="en-US" w:bidi="ru-RU"/>
              </w:rPr>
              <w:t xml:space="preserve">, баскетбольным кольцом </w:t>
            </w:r>
            <w:r>
              <w:rPr>
                <w:sz w:val="24"/>
                <w:szCs w:val="24"/>
                <w:lang w:val="ru-RU" w:eastAsia="en-US" w:bidi="ru-RU"/>
              </w:rPr>
              <w:br/>
              <w:t xml:space="preserve">и шведской стенкой </w:t>
            </w:r>
          </w:p>
          <w:p w:rsidR="00102595" w:rsidRDefault="00102595">
            <w:pPr>
              <w:pStyle w:val="msonormalbullet1gif"/>
              <w:autoSpaceDE w:val="0"/>
              <w:autoSpaceDN w:val="0"/>
              <w:rPr>
                <w:lang w:eastAsia="en-US"/>
              </w:rPr>
            </w:pPr>
            <w:r>
              <w:rPr>
                <w:lang w:eastAsia="en-US"/>
              </w:rPr>
              <w:t>Размеры (ДШВ): 2980х1000х3020 мм</w:t>
            </w:r>
          </w:p>
          <w:p w:rsidR="00102595" w:rsidRDefault="00102595">
            <w:pPr>
              <w:pStyle w:val="msonormalbullet2gif"/>
              <w:autoSpaceDE w:val="0"/>
              <w:autoSpaceDN w:val="0"/>
              <w:rPr>
                <w:rFonts w:eastAsia="Courier New"/>
                <w:lang w:bidi="ru-RU"/>
              </w:rPr>
            </w:pPr>
            <w:r>
              <w:rPr>
                <w:bCs/>
              </w:rPr>
              <w:t xml:space="preserve">Материалы: </w:t>
            </w:r>
            <w: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2gif"/>
              <w:widowControl w:val="0"/>
              <w:autoSpaceDE w:val="0"/>
              <w:autoSpaceDN w:val="0"/>
              <w:rPr>
                <w:lang w:bidi="ru-RU"/>
              </w:rPr>
            </w:pPr>
            <w:r>
              <w:rPr>
                <w:bCs/>
              </w:rPr>
              <w:t xml:space="preserve">Способ установки: </w:t>
            </w:r>
            <w: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37 000,00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381125" cy="1038225"/>
                  <wp:effectExtent l="19050" t="0" r="9525" b="0"/>
                  <wp:docPr id="68" name="Рисунок 56"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К «Спорт»"/>
                          <pic:cNvPicPr>
                            <a:picLocks noChangeAspect="1" noChangeArrowheads="1"/>
                          </pic:cNvPicPr>
                        </pic:nvPicPr>
                        <pic:blipFill>
                          <a:blip r:embed="rId75"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30</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bCs/>
                <w:sz w:val="24"/>
                <w:szCs w:val="24"/>
                <w:lang w:val="ru-RU" w:eastAsia="ru-RU" w:bidi="ru-RU"/>
              </w:rPr>
            </w:pPr>
            <w:r>
              <w:rPr>
                <w:sz w:val="24"/>
                <w:szCs w:val="24"/>
                <w:lang w:val="ru-RU" w:eastAsia="en-US" w:bidi="ru-RU"/>
              </w:rPr>
              <w:t xml:space="preserve">Детский спортивный комплекс с </w:t>
            </w:r>
            <w:proofErr w:type="spellStart"/>
            <w:r>
              <w:rPr>
                <w:sz w:val="24"/>
                <w:szCs w:val="24"/>
                <w:lang w:val="ru-RU" w:eastAsia="en-US" w:bidi="ru-RU"/>
              </w:rPr>
              <w:t>рукоходом</w:t>
            </w:r>
            <w:proofErr w:type="spellEnd"/>
            <w:r>
              <w:rPr>
                <w:sz w:val="24"/>
                <w:szCs w:val="24"/>
                <w:lang w:val="ru-RU" w:eastAsia="en-US" w:bidi="ru-RU"/>
              </w:rPr>
              <w:t>, шведской стенкой, гимнастическими кольцами и турниками</w:t>
            </w:r>
          </w:p>
          <w:p w:rsidR="00102595" w:rsidRDefault="00102595">
            <w:pPr>
              <w:pStyle w:val="msonormalbullet1gif"/>
              <w:autoSpaceDE w:val="0"/>
              <w:autoSpaceDN w:val="0"/>
              <w:rPr>
                <w:lang w:eastAsia="en-US"/>
              </w:rPr>
            </w:pPr>
            <w:r>
              <w:rPr>
                <w:lang w:eastAsia="en-US"/>
              </w:rPr>
              <w:t>Размеры (ДШВ): 2635х1340х2135 мм</w:t>
            </w:r>
          </w:p>
          <w:p w:rsidR="00102595" w:rsidRDefault="00102595">
            <w:pPr>
              <w:pStyle w:val="msonormalbullet2gif"/>
              <w:autoSpaceDE w:val="0"/>
              <w:autoSpaceDN w:val="0"/>
              <w:rPr>
                <w:rFonts w:eastAsia="Courier New"/>
                <w:lang w:bidi="ru-RU"/>
              </w:rPr>
            </w:pPr>
            <w:r>
              <w:rPr>
                <w:bCs/>
              </w:rPr>
              <w:t xml:space="preserve">Материалы: </w:t>
            </w:r>
            <w: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3gif"/>
              <w:autoSpaceDE w:val="0"/>
              <w:autoSpaceDN w:val="0"/>
            </w:pPr>
            <w:r>
              <w:rPr>
                <w:bCs/>
              </w:rPr>
              <w:t xml:space="preserve">Способ установки: </w:t>
            </w:r>
            <w:r>
              <w:t>металлические подпятники на бетонных фундаментах</w:t>
            </w:r>
          </w:p>
          <w:p w:rsidR="00102595" w:rsidRDefault="00102595">
            <w:pPr>
              <w:pStyle w:val="1"/>
              <w:jc w:val="left"/>
              <w:rPr>
                <w:color w:val="FF0000"/>
                <w:sz w:val="24"/>
                <w:szCs w:val="24"/>
                <w:lang w:val="ru-RU" w:eastAsia="en-US" w:bidi="ru-RU"/>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1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57 000,00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495425" cy="1123950"/>
                  <wp:effectExtent l="19050" t="0" r="9525" b="0"/>
                  <wp:docPr id="69" name="Рисунок 57"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портивный Комплекс «Турничок»"/>
                          <pic:cNvPicPr>
                            <a:picLocks noChangeAspect="1" noChangeArrowheads="1"/>
                          </pic:cNvPicPr>
                        </pic:nvPicPr>
                        <pic:blipFill>
                          <a:blip r:embed="rId76" cstate="print"/>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3gif"/>
              <w:widowControl w:val="0"/>
              <w:autoSpaceDE w:val="0"/>
              <w:autoSpaceDN w:val="0"/>
              <w:jc w:val="center"/>
              <w:rPr>
                <w:lang w:eastAsia="en-US"/>
              </w:rPr>
            </w:pPr>
            <w:r>
              <w:rPr>
                <w:lang w:eastAsia="en-US"/>
              </w:rPr>
              <w:t>31</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1"/>
              <w:jc w:val="left"/>
              <w:rPr>
                <w:bCs/>
                <w:sz w:val="24"/>
                <w:szCs w:val="24"/>
                <w:lang w:val="ru-RU" w:eastAsia="ru-RU" w:bidi="ru-RU"/>
              </w:rPr>
            </w:pPr>
            <w:r>
              <w:rPr>
                <w:sz w:val="24"/>
                <w:szCs w:val="24"/>
                <w:lang w:val="ru-RU" w:eastAsia="en-US" w:bidi="ru-RU"/>
              </w:rPr>
              <w:t xml:space="preserve">Детский спортивный комплекс с </w:t>
            </w:r>
            <w:proofErr w:type="spellStart"/>
            <w:r>
              <w:rPr>
                <w:sz w:val="24"/>
                <w:szCs w:val="24"/>
                <w:lang w:val="ru-RU" w:eastAsia="en-US" w:bidi="ru-RU"/>
              </w:rPr>
              <w:t>рукоходом</w:t>
            </w:r>
            <w:proofErr w:type="spellEnd"/>
            <w:r>
              <w:rPr>
                <w:sz w:val="24"/>
                <w:szCs w:val="24"/>
                <w:lang w:val="ru-RU" w:eastAsia="en-US" w:bidi="ru-RU"/>
              </w:rPr>
              <w:t>, шведской стенкой, гимнастическими кольцами, брусьями, турниками и баскетбольным кольцом</w:t>
            </w:r>
          </w:p>
          <w:p w:rsidR="00102595" w:rsidRDefault="00102595">
            <w:pPr>
              <w:pStyle w:val="msonormalbullet1gif"/>
              <w:autoSpaceDE w:val="0"/>
              <w:autoSpaceDN w:val="0"/>
              <w:rPr>
                <w:lang w:eastAsia="en-US"/>
              </w:rPr>
            </w:pPr>
            <w:r>
              <w:rPr>
                <w:lang w:eastAsia="en-US"/>
              </w:rPr>
              <w:t>Размеры (ДШВ): 5940х3400х3020 мм</w:t>
            </w:r>
          </w:p>
          <w:p w:rsidR="00102595" w:rsidRDefault="00102595">
            <w:pPr>
              <w:pStyle w:val="msonormalbullet2gif"/>
              <w:autoSpaceDE w:val="0"/>
              <w:autoSpaceDN w:val="0"/>
              <w:rPr>
                <w:rFonts w:eastAsia="Courier New"/>
                <w:lang w:bidi="ru-RU"/>
              </w:rPr>
            </w:pPr>
            <w:r>
              <w:rPr>
                <w:bCs/>
              </w:rPr>
              <w:t xml:space="preserve">Материалы: </w:t>
            </w:r>
            <w: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02595" w:rsidRDefault="00102595">
            <w:pPr>
              <w:pStyle w:val="msonormalbullet3gif"/>
              <w:autoSpaceDE w:val="0"/>
              <w:autoSpaceDN w:val="0"/>
            </w:pPr>
            <w:r>
              <w:rPr>
                <w:bCs/>
              </w:rPr>
              <w:lastRenderedPageBreak/>
              <w:t xml:space="preserve">Способ установки: </w:t>
            </w:r>
            <w:r>
              <w:t>металлические подпятники на бетонных фундаментах</w:t>
            </w:r>
          </w:p>
          <w:p w:rsidR="00102595" w:rsidRDefault="00102595">
            <w:pPr>
              <w:pStyle w:val="1"/>
              <w:jc w:val="left"/>
              <w:rPr>
                <w:color w:val="FF0000"/>
                <w:sz w:val="24"/>
                <w:szCs w:val="24"/>
                <w:lang w:val="ru-RU" w:eastAsia="en-US" w:bidi="ru-RU"/>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1gif"/>
              <w:widowControl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99 000,00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533525" cy="1152525"/>
                  <wp:effectExtent l="19050" t="0" r="9525" b="0"/>
                  <wp:docPr id="70" name="Рисунок 58"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СК «Пионер»"/>
                          <pic:cNvPicPr>
                            <a:picLocks noChangeAspect="1" noChangeArrowheads="1"/>
                          </pic:cNvPicPr>
                        </pic:nvPicPr>
                        <pic:blipFill>
                          <a:blip r:embed="rId77" cstate="print"/>
                          <a:srcRect/>
                          <a:stretch>
                            <a:fillRect/>
                          </a:stretch>
                        </pic:blipFill>
                        <pic:spPr bwMode="auto">
                          <a:xfrm>
                            <a:off x="0" y="0"/>
                            <a:ext cx="1533525" cy="11525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32</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 xml:space="preserve">Гимнастический комплекс </w:t>
            </w:r>
          </w:p>
          <w:p w:rsidR="00102595" w:rsidRDefault="00102595">
            <w:pPr>
              <w:pStyle w:val="msonormalbullet2gif"/>
              <w:autoSpaceDE w:val="0"/>
              <w:autoSpaceDN w:val="0"/>
              <w:jc w:val="both"/>
              <w:rPr>
                <w:rFonts w:eastAsia="Courier New"/>
                <w:lang w:bidi="ru-RU"/>
              </w:rPr>
            </w:pPr>
            <w:r>
              <w:rPr>
                <w:lang w:eastAsia="en-US"/>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200 кг, </w:t>
            </w: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22 000,00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628775" cy="1628775"/>
                  <wp:effectExtent l="19050" t="0" r="9525" b="0"/>
                  <wp:docPr id="7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8"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33</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shd w:val="clear" w:color="auto" w:fill="FFFFFF"/>
              <w:rPr>
                <w:bCs/>
              </w:rPr>
            </w:pPr>
            <w:r>
              <w:rPr>
                <w:bCs/>
              </w:rPr>
              <w:t>Уличный атлетический комплекс</w:t>
            </w:r>
          </w:p>
          <w:p w:rsidR="00102595" w:rsidRDefault="00102595">
            <w:pPr>
              <w:pStyle w:val="msonormalbullet2gif"/>
              <w:shd w:val="clear" w:color="auto" w:fill="FFFFFF"/>
            </w:pPr>
            <w:r>
              <w:t>Габаритные размеры: 1730х1730х2615(мм). Окрас: цвет по требованию заказчика, полимерно-порошковое покрытие (ППП). Максимально допустимая нагрузка – 200 кг</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shd w:val="clear" w:color="auto" w:fill="FFFFFF"/>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31 000,00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047750" cy="1047750"/>
                  <wp:effectExtent l="19050" t="0" r="0" b="0"/>
                  <wp:docPr id="7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9"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34</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shd w:val="clear" w:color="auto" w:fill="FFFFFF"/>
              <w:rPr>
                <w:bCs/>
              </w:rPr>
            </w:pPr>
            <w:r>
              <w:rPr>
                <w:bCs/>
              </w:rPr>
              <w:t>Уличный спорткомплекс</w:t>
            </w:r>
          </w:p>
          <w:p w:rsidR="00102595" w:rsidRDefault="00102595">
            <w:pPr>
              <w:pStyle w:val="msonormalbullet2gif"/>
              <w:shd w:val="clear" w:color="auto" w:fill="FFFFFF"/>
              <w:rPr>
                <w:bCs/>
              </w:rPr>
            </w:pPr>
            <w:r>
              <w:rPr>
                <w:bCs/>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102595" w:rsidRDefault="00102595">
            <w:pPr>
              <w:pStyle w:val="msonormalbullet2gif"/>
              <w:shd w:val="clear" w:color="auto" w:fill="FFFFFF"/>
              <w:rPr>
                <w:bCs/>
              </w:rPr>
            </w:pPr>
            <w:r>
              <w:rPr>
                <w:bCs/>
              </w:rPr>
              <w:t>Монтируется на закладных элементах, входящих в комплект или на анкерах, на подготовленное бетонное основание.</w:t>
            </w:r>
          </w:p>
          <w:p w:rsidR="00102595" w:rsidRDefault="00102595">
            <w:pPr>
              <w:pStyle w:val="msonormalbullet2gif"/>
              <w:shd w:val="clear" w:color="auto" w:fill="FFFFFF"/>
              <w:rPr>
                <w:rFonts w:eastAsia="Courier New"/>
                <w:lang w:bidi="ru-RU"/>
              </w:rPr>
            </w:pPr>
            <w:r>
              <w:rPr>
                <w:bCs/>
              </w:rPr>
              <w:t>Габариты и вес (в собранном виде):Д: 2585 Ш: 2330</w:t>
            </w:r>
            <w:proofErr w:type="gramStart"/>
            <w:r>
              <w:rPr>
                <w:bCs/>
              </w:rPr>
              <w:t xml:space="preserve"> В</w:t>
            </w:r>
            <w:proofErr w:type="gramEnd"/>
            <w:r>
              <w:rPr>
                <w:bCs/>
              </w:rPr>
              <w:t xml:space="preserve">: 2510, Вес: 220кг, Способ </w:t>
            </w:r>
            <w:r>
              <w:rPr>
                <w:bCs/>
              </w:rPr>
              <w:lastRenderedPageBreak/>
              <w:t xml:space="preserve">установки: </w:t>
            </w:r>
            <w:r>
              <w:t>металлические подпятники на бетонных фундаментах</w:t>
            </w:r>
          </w:p>
          <w:p w:rsidR="00102595" w:rsidRDefault="00102595">
            <w:pPr>
              <w:pStyle w:val="msonormalbullet2gif"/>
              <w:shd w:val="clear" w:color="auto" w:fill="FFFFFF"/>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70 000,00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628775" cy="1419225"/>
                  <wp:effectExtent l="19050" t="0" r="9525" b="0"/>
                  <wp:docPr id="7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0" cstate="print"/>
                          <a:srcRect t="6828" b="5853"/>
                          <a:stretch>
                            <a:fillRect/>
                          </a:stretch>
                        </pic:blipFill>
                        <pic:spPr bwMode="auto">
                          <a:xfrm>
                            <a:off x="0" y="0"/>
                            <a:ext cx="1628775" cy="14192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35</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shd w:val="clear" w:color="auto" w:fill="FFFFFF"/>
              <w:rPr>
                <w:bCs/>
              </w:rPr>
            </w:pPr>
            <w:r>
              <w:rPr>
                <w:bCs/>
              </w:rPr>
              <w:t>Уличный спорткомплекс для подготовки к сдаче норм ГТО</w:t>
            </w:r>
          </w:p>
          <w:p w:rsidR="00102595" w:rsidRDefault="00102595">
            <w:pPr>
              <w:pStyle w:val="msonormalbullet2gif"/>
              <w:shd w:val="clear" w:color="auto" w:fill="FFFFFF"/>
              <w:rPr>
                <w:bCs/>
              </w:rPr>
            </w:pPr>
            <w:proofErr w:type="gramStart"/>
            <w:r>
              <w:rPr>
                <w:bCs/>
              </w:rPr>
              <w:t>Выполнен</w:t>
            </w:r>
            <w:proofErr w:type="gramEnd"/>
            <w:r>
              <w:rPr>
                <w:bCs/>
              </w:rPr>
              <w:t xml:space="preserve">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w:t>
            </w:r>
            <w:proofErr w:type="spellStart"/>
            <w:r>
              <w:rPr>
                <w:bCs/>
              </w:rPr>
              <w:t>х</w:t>
            </w:r>
            <w:proofErr w:type="spellEnd"/>
            <w:r>
              <w:rPr>
                <w:bCs/>
              </w:rPr>
              <w:t xml:space="preserve"> 3,7м </w:t>
            </w:r>
            <w:proofErr w:type="spellStart"/>
            <w:r>
              <w:rPr>
                <w:bCs/>
              </w:rPr>
              <w:t>х</w:t>
            </w:r>
            <w:proofErr w:type="spellEnd"/>
            <w:r>
              <w:rPr>
                <w:bCs/>
              </w:rPr>
              <w:t xml:space="preserve"> 3,1м. Габариты для транспортировки: 3,0м </w:t>
            </w:r>
            <w:proofErr w:type="spellStart"/>
            <w:r>
              <w:rPr>
                <w:bCs/>
              </w:rPr>
              <w:t>х</w:t>
            </w:r>
            <w:proofErr w:type="spellEnd"/>
            <w:r>
              <w:rPr>
                <w:bCs/>
              </w:rPr>
              <w:t xml:space="preserve"> 1,4м </w:t>
            </w:r>
            <w:proofErr w:type="spellStart"/>
            <w:r>
              <w:rPr>
                <w:bCs/>
              </w:rPr>
              <w:t>х</w:t>
            </w:r>
            <w:proofErr w:type="spellEnd"/>
            <w:r>
              <w:rPr>
                <w:bCs/>
              </w:rPr>
              <w:t xml:space="preserve"> 0,6м.; Вес: 410кг</w:t>
            </w:r>
          </w:p>
          <w:p w:rsidR="00102595" w:rsidRDefault="00102595">
            <w:pPr>
              <w:pStyle w:val="msonormalbullet2gif"/>
              <w:shd w:val="clear" w:color="auto" w:fill="FFFFFF"/>
              <w:rPr>
                <w:bCs/>
              </w:rPr>
            </w:pPr>
            <w:r>
              <w:rPr>
                <w:bCs/>
              </w:rPr>
              <w:t>диаметр несущей трубы 102 ММ</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shd w:val="clear" w:color="auto" w:fill="FFFFFF"/>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91 000,00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057275" cy="1057275"/>
                  <wp:effectExtent l="19050" t="0" r="9525" b="0"/>
                  <wp:docPr id="7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1"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102595" w:rsidTr="00102595">
        <w:trPr>
          <w:trHeight w:val="1215"/>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shd w:val="clear" w:color="auto" w:fill="FFFFFF"/>
              <w:rPr>
                <w:bCs/>
              </w:rPr>
            </w:pPr>
            <w:r>
              <w:rPr>
                <w:bCs/>
              </w:rPr>
              <w:t>Уличный тренажерный комплекс</w:t>
            </w:r>
          </w:p>
          <w:p w:rsidR="00102595" w:rsidRDefault="00102595">
            <w:pPr>
              <w:pStyle w:val="msonormalbullet2gif"/>
              <w:shd w:val="clear" w:color="auto" w:fill="FFFFFF"/>
              <w:rPr>
                <w:bCs/>
              </w:rPr>
            </w:pPr>
            <w:r>
              <w:rPr>
                <w:bCs/>
              </w:rPr>
              <w:t xml:space="preserve">в комплекте с навесом, рамной конструкцией для 6 тренажеров на выбор для занятия спортом </w:t>
            </w:r>
            <w:r>
              <w:rPr>
                <w:bCs/>
              </w:rPr>
              <w:br/>
              <w:t>12 человек одновременно.</w:t>
            </w:r>
          </w:p>
          <w:p w:rsidR="00102595" w:rsidRDefault="00102595">
            <w:pPr>
              <w:pStyle w:val="msonormalbullet2gif"/>
              <w:shd w:val="clear" w:color="auto" w:fill="FFFFFF"/>
              <w:rPr>
                <w:bCs/>
                <w:color w:val="FF0000"/>
              </w:rPr>
            </w:pPr>
            <w:r>
              <w:rPr>
                <w:bCs/>
              </w:rPr>
              <w:t>Габариты площадки: 5х4х3м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275 000,00</w:t>
            </w:r>
          </w:p>
        </w:tc>
        <w:tc>
          <w:tcPr>
            <w:tcW w:w="1360"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771525" cy="523875"/>
                  <wp:effectExtent l="19050" t="0" r="9525" b="0"/>
                  <wp:docPr id="75"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2" cstate="print"/>
                          <a:srcRect/>
                          <a:stretch>
                            <a:fillRect/>
                          </a:stretch>
                        </pic:blipFill>
                        <pic:spPr bwMode="auto">
                          <a:xfrm>
                            <a:off x="0" y="0"/>
                            <a:ext cx="771525" cy="523875"/>
                          </a:xfrm>
                          <a:prstGeom prst="rect">
                            <a:avLst/>
                          </a:prstGeom>
                          <a:noFill/>
                          <a:ln w="9525">
                            <a:noFill/>
                            <a:miter lim="800000"/>
                            <a:headEnd/>
                            <a:tailEnd/>
                          </a:ln>
                        </pic:spPr>
                      </pic:pic>
                    </a:graphicData>
                  </a:graphic>
                </wp:inline>
              </w:drawing>
            </w:r>
          </w:p>
        </w:tc>
        <w:tc>
          <w:tcPr>
            <w:tcW w:w="1334" w:type="dxa"/>
            <w:gridSpan w:val="2"/>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rPr>
                <w:rFonts w:cs="Arial Unicode MS"/>
                <w:noProof/>
                <w:lang w:bidi="ru-RU"/>
              </w:rPr>
            </w:pPr>
            <w:r>
              <w:rPr>
                <w:rFonts w:cs="Arial Unicode MS"/>
                <w:noProof/>
              </w:rPr>
              <w:drawing>
                <wp:inline distT="0" distB="0" distL="0" distR="0">
                  <wp:extent cx="762000" cy="762000"/>
                  <wp:effectExtent l="19050" t="0" r="0" b="0"/>
                  <wp:docPr id="7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37</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shd w:val="clear" w:color="auto" w:fill="FFFFFF"/>
              <w:rPr>
                <w:bCs/>
              </w:rPr>
            </w:pPr>
            <w:r>
              <w:rPr>
                <w:bCs/>
              </w:rPr>
              <w:t>Уличный тренажерный комплекс</w:t>
            </w:r>
          </w:p>
          <w:p w:rsidR="00102595" w:rsidRDefault="00102595">
            <w:pPr>
              <w:pStyle w:val="msonormalbullet2gif"/>
              <w:shd w:val="clear" w:color="auto" w:fill="FFFFFF"/>
              <w:rPr>
                <w:bCs/>
              </w:rPr>
            </w:pPr>
            <w:r>
              <w:rPr>
                <w:bCs/>
              </w:rPr>
              <w:t xml:space="preserve">в комплекте с навесом, рамной конструкцией для 14 тренажеров на выбор для занятия спортом </w:t>
            </w:r>
            <w:r>
              <w:rPr>
                <w:bCs/>
              </w:rPr>
              <w:br/>
              <w:t>28 человек одновременно.</w:t>
            </w:r>
          </w:p>
          <w:p w:rsidR="00102595" w:rsidRDefault="00102595">
            <w:pPr>
              <w:pStyle w:val="msonormalbullet2gif"/>
              <w:shd w:val="clear" w:color="auto" w:fill="FFFFFF"/>
              <w:rPr>
                <w:bCs/>
                <w:color w:val="FF0000"/>
              </w:rPr>
            </w:pPr>
            <w:r>
              <w:rPr>
                <w:bCs/>
              </w:rPr>
              <w:t>Габариты площадки: 5х8х3м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440 000,00</w:t>
            </w:r>
          </w:p>
        </w:tc>
        <w:tc>
          <w:tcPr>
            <w:tcW w:w="1370" w:type="dxa"/>
            <w:gridSpan w:val="2"/>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center"/>
              <w:rPr>
                <w:rFonts w:cs="Arial Unicode MS"/>
                <w:noProof/>
              </w:rPr>
            </w:pPr>
            <w:r>
              <w:rPr>
                <w:rFonts w:cs="Arial Unicode MS"/>
                <w:noProof/>
              </w:rPr>
              <w:drawing>
                <wp:inline distT="0" distB="0" distL="0" distR="0">
                  <wp:extent cx="752475" cy="752475"/>
                  <wp:effectExtent l="19050" t="0" r="9525" b="0"/>
                  <wp:docPr id="7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4"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p w:rsidR="00102595" w:rsidRDefault="00102595">
            <w:pPr>
              <w:pStyle w:val="msonormalbullet2gif"/>
              <w:widowControl w:val="0"/>
              <w:autoSpaceDE w:val="0"/>
              <w:autoSpaceDN w:val="0"/>
              <w:rPr>
                <w:rFonts w:cs="Arial Unicode MS"/>
                <w:noProof/>
                <w:lang w:bidi="ru-RU"/>
              </w:rPr>
            </w:pPr>
          </w:p>
        </w:tc>
        <w:tc>
          <w:tcPr>
            <w:tcW w:w="132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rPr>
                <w:rFonts w:cs="Arial Unicode MS"/>
                <w:noProof/>
              </w:rPr>
            </w:pPr>
            <w:r>
              <w:rPr>
                <w:rFonts w:cs="Arial Unicode MS"/>
                <w:noProof/>
              </w:rPr>
              <w:drawing>
                <wp:inline distT="0" distB="0" distL="0" distR="0">
                  <wp:extent cx="752475" cy="752475"/>
                  <wp:effectExtent l="19050" t="0" r="9525" b="0"/>
                  <wp:docPr id="78" name="Рисунок 96"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lt;big&gt;&lt;b&gt;&lt;font color=&quot;#ff0000&quot;&gt;от 20 000 руб.&lt;/font&gt;&lt;b&gt;&lt;big&gt;&lt;br&gt;РАМА ДЛЯ КРЕПЛЕНИЯ ТРЕНАЖЕРОВ ПОД НАВЕСОМ"/>
                          <pic:cNvPicPr>
                            <a:picLocks noChangeAspect="1" noChangeArrowheads="1"/>
                          </pic:cNvPicPr>
                        </pic:nvPicPr>
                        <pic:blipFill>
                          <a:blip r:embed="rId85"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p w:rsidR="00102595" w:rsidRDefault="00102595">
            <w:pPr>
              <w:pStyle w:val="msonormalbullet2gif"/>
              <w:widowControl w:val="0"/>
              <w:autoSpaceDE w:val="0"/>
              <w:autoSpaceDN w:val="0"/>
              <w:rPr>
                <w:rFonts w:cs="Arial Unicode MS"/>
                <w:noProof/>
                <w:lang w:bidi="ru-RU"/>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38</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shd w:val="clear" w:color="auto" w:fill="FFFFFF"/>
              <w:rPr>
                <w:bCs/>
              </w:rPr>
            </w:pPr>
            <w:r>
              <w:rPr>
                <w:bCs/>
              </w:rPr>
              <w:t>Уличный тренажер вертикальная тяга</w:t>
            </w:r>
          </w:p>
          <w:p w:rsidR="00102595" w:rsidRDefault="00102595">
            <w:pPr>
              <w:pStyle w:val="msonormalbullet2gif"/>
              <w:shd w:val="clear" w:color="auto" w:fill="FFFFFF"/>
              <w:rPr>
                <w:bCs/>
              </w:rPr>
            </w:pPr>
            <w:r>
              <w:rPr>
                <w:bCs/>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w:t>
            </w:r>
            <w:proofErr w:type="gramStart"/>
            <w:r>
              <w:rPr>
                <w:bCs/>
              </w:rPr>
              <w:t xml:space="preserve"> В</w:t>
            </w:r>
            <w:proofErr w:type="gramEnd"/>
            <w:r>
              <w:rPr>
                <w:bCs/>
              </w:rPr>
              <w:t>: 1810, Вес: 90кг</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shd w:val="clear" w:color="auto" w:fill="FFFFFF"/>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35 000,00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162050" cy="1162050"/>
                  <wp:effectExtent l="19050" t="0" r="0" b="0"/>
                  <wp:docPr id="7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6"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39</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shd w:val="clear" w:color="auto" w:fill="FFFFFF"/>
              <w:rPr>
                <w:bCs/>
              </w:rPr>
            </w:pPr>
            <w:r>
              <w:rPr>
                <w:bCs/>
              </w:rPr>
              <w:t>Уличный тренажер баттерфляй</w:t>
            </w:r>
          </w:p>
          <w:p w:rsidR="00102595" w:rsidRDefault="00102595">
            <w:pPr>
              <w:pStyle w:val="msonormalbullet2gif"/>
              <w:shd w:val="clear" w:color="auto" w:fill="FFFFFF"/>
              <w:rPr>
                <w:bCs/>
              </w:rPr>
            </w:pPr>
            <w:r>
              <w:rPr>
                <w:bCs/>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w:t>
            </w:r>
            <w:proofErr w:type="gramStart"/>
            <w:r>
              <w:rPr>
                <w:bCs/>
              </w:rPr>
              <w:t>и(</w:t>
            </w:r>
            <w:proofErr w:type="gramEnd"/>
            <w:r>
              <w:rPr>
                <w:bCs/>
              </w:rPr>
              <w:t>крылья) тренажера, сводит их перед собой за счет мышц груди, затем возвращается в исходное положение</w:t>
            </w:r>
          </w:p>
          <w:p w:rsidR="00102595" w:rsidRDefault="00102595">
            <w:pPr>
              <w:pStyle w:val="msonormalbullet2gif"/>
              <w:shd w:val="clear" w:color="auto" w:fill="FFFFFF"/>
              <w:rPr>
                <w:bCs/>
              </w:rPr>
            </w:pPr>
            <w:r>
              <w:rPr>
                <w:bCs/>
              </w:rPr>
              <w:t>Нагрузка – до 150кг.</w:t>
            </w:r>
          </w:p>
          <w:p w:rsidR="00102595" w:rsidRDefault="00102595">
            <w:pPr>
              <w:pStyle w:val="msonormalbullet2gif"/>
              <w:shd w:val="clear" w:color="auto" w:fill="FFFFFF"/>
              <w:rPr>
                <w:bCs/>
              </w:rPr>
            </w:pPr>
            <w:r>
              <w:rPr>
                <w:bCs/>
              </w:rPr>
              <w:t xml:space="preserve">Габариты и </w:t>
            </w:r>
            <w:proofErr w:type="spellStart"/>
            <w:r>
              <w:rPr>
                <w:bCs/>
              </w:rPr>
              <w:t>вес:Д</w:t>
            </w:r>
            <w:proofErr w:type="spellEnd"/>
            <w:r>
              <w:rPr>
                <w:bCs/>
              </w:rPr>
              <w:t>: 870 Ш: 920</w:t>
            </w:r>
            <w:proofErr w:type="gramStart"/>
            <w:r>
              <w:rPr>
                <w:bCs/>
              </w:rPr>
              <w:t xml:space="preserve"> В</w:t>
            </w:r>
            <w:proofErr w:type="gramEnd"/>
            <w:r>
              <w:rPr>
                <w:bCs/>
              </w:rPr>
              <w:t>: 1810, Вес: 110кг</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shd w:val="clear" w:color="auto" w:fill="FFFFFF"/>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45 000,00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247775" cy="1247775"/>
                  <wp:effectExtent l="19050" t="0" r="9525" b="0"/>
                  <wp:docPr id="8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7"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40</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Уличный тренажер Лыжник + Велосипед + Разведение ног</w:t>
            </w:r>
          </w:p>
          <w:p w:rsidR="00102595" w:rsidRDefault="00102595">
            <w:pPr>
              <w:pStyle w:val="msonormalbullet2gif"/>
              <w:autoSpaceDE w:val="0"/>
              <w:autoSpaceDN w:val="0"/>
              <w:jc w:val="both"/>
              <w:rPr>
                <w:lang w:eastAsia="en-US"/>
              </w:rPr>
            </w:pPr>
            <w:r>
              <w:rPr>
                <w:lang w:eastAsia="en-US"/>
              </w:rPr>
              <w:t xml:space="preserve">Лыжный ход сдвоенный предназначен для тренировки мышц и суставов тела. </w:t>
            </w:r>
          </w:p>
          <w:p w:rsidR="00102595" w:rsidRDefault="00102595">
            <w:pPr>
              <w:pStyle w:val="msonormalbullet2gif"/>
              <w:autoSpaceDE w:val="0"/>
              <w:autoSpaceDN w:val="0"/>
              <w:jc w:val="both"/>
              <w:rPr>
                <w:lang w:eastAsia="en-US"/>
              </w:rPr>
            </w:pPr>
            <w:r>
              <w:rPr>
                <w:lang w:eastAsia="en-US"/>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102595" w:rsidRDefault="00102595">
            <w:pPr>
              <w:pStyle w:val="msonormalbullet2gif"/>
              <w:autoSpaceDE w:val="0"/>
              <w:autoSpaceDN w:val="0"/>
              <w:jc w:val="both"/>
              <w:rPr>
                <w:lang w:eastAsia="en-US"/>
              </w:rPr>
            </w:pPr>
            <w:r>
              <w:rPr>
                <w:lang w:eastAsia="en-US"/>
              </w:rPr>
              <w:lastRenderedPageBreak/>
              <w:t xml:space="preserve">Велотренажер предназначен для тренировки и укрепления дыхания и мышц ног. </w:t>
            </w:r>
          </w:p>
          <w:p w:rsidR="00102595" w:rsidRDefault="00102595">
            <w:pPr>
              <w:pStyle w:val="msonormalbullet2gif"/>
              <w:autoSpaceDE w:val="0"/>
              <w:autoSpaceDN w:val="0"/>
              <w:jc w:val="both"/>
              <w:rPr>
                <w:lang w:eastAsia="en-US"/>
              </w:rPr>
            </w:pPr>
            <w:r>
              <w:rPr>
                <w:lang w:eastAsia="en-US"/>
              </w:rPr>
              <w:t xml:space="preserve">Габариты и </w:t>
            </w:r>
            <w:proofErr w:type="spellStart"/>
            <w:r>
              <w:rPr>
                <w:lang w:eastAsia="en-US"/>
              </w:rPr>
              <w:t>вес:Д</w:t>
            </w:r>
            <w:proofErr w:type="spellEnd"/>
            <w:r>
              <w:rPr>
                <w:lang w:eastAsia="en-US"/>
              </w:rPr>
              <w:t>: 2660 Ш: 1470</w:t>
            </w:r>
            <w:proofErr w:type="gramStart"/>
            <w:r>
              <w:rPr>
                <w:lang w:eastAsia="en-US"/>
              </w:rPr>
              <w:t xml:space="preserve"> В</w:t>
            </w:r>
            <w:proofErr w:type="gramEnd"/>
            <w:r>
              <w:rPr>
                <w:lang w:eastAsia="en-US"/>
              </w:rPr>
              <w:t>: 1735, Вес: 185кг</w:t>
            </w:r>
          </w:p>
          <w:p w:rsidR="00102595" w:rsidRDefault="00102595">
            <w:pPr>
              <w:pStyle w:val="msonormalbullet2gif"/>
              <w:widowControl w:val="0"/>
              <w:autoSpaceDE w:val="0"/>
              <w:autoSpaceDN w:val="0"/>
              <w:rPr>
                <w:lang w:bidi="ru-RU"/>
              </w:rPr>
            </w:pPr>
            <w:r>
              <w:rPr>
                <w:bCs/>
              </w:rPr>
              <w:t xml:space="preserve">Способ установки: </w:t>
            </w:r>
            <w: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68 000,00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152525" cy="1152525"/>
                  <wp:effectExtent l="19050" t="0" r="9525" b="0"/>
                  <wp:docPr id="8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88"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41</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pPr>
            <w:r>
              <w:rPr>
                <w:lang w:eastAsia="en-US"/>
              </w:rPr>
              <w:t>Брусья гимнастические одноуровневые</w:t>
            </w:r>
          </w:p>
          <w:p w:rsidR="00102595" w:rsidRDefault="00102595">
            <w:pPr>
              <w:pStyle w:val="msonormalbullet2gif"/>
              <w:autoSpaceDE w:val="0"/>
              <w:autoSpaceDN w:val="0"/>
              <w:jc w:val="both"/>
              <w:rPr>
                <w:rStyle w:val="extrafieldsvalue"/>
                <w:rFonts w:cs="Arial Unicode MS"/>
              </w:rPr>
            </w:pPr>
            <w:r>
              <w:rPr>
                <w:rStyle w:val="extrafieldsname"/>
              </w:rPr>
              <w:t>Габариты</w:t>
            </w:r>
            <w:r>
              <w:t>:</w:t>
            </w:r>
            <w:r>
              <w:rPr>
                <w:rStyle w:val="apple-converted-space"/>
              </w:rPr>
              <w:t> </w:t>
            </w:r>
            <w:r>
              <w:rPr>
                <w:rStyle w:val="extrafieldsvalue"/>
              </w:rPr>
              <w:t>2500х600х1300 мм</w:t>
            </w:r>
          </w:p>
          <w:p w:rsidR="00102595" w:rsidRDefault="00102595">
            <w:pPr>
              <w:pStyle w:val="msonormalbullet2gif"/>
              <w:autoSpaceDE w:val="0"/>
              <w:autoSpaceDN w:val="0"/>
            </w:pPr>
            <w:r>
              <w:rPr>
                <w:bCs/>
              </w:rPr>
              <w:t xml:space="preserve">Способ установки: </w:t>
            </w:r>
            <w:r>
              <w:t>металлические подпятники на бетонных фундаментах</w:t>
            </w:r>
          </w:p>
          <w:p w:rsidR="00102595" w:rsidRDefault="00102595">
            <w:pPr>
              <w:pStyle w:val="msonormalbullet2gif"/>
              <w:shd w:val="clear" w:color="auto" w:fill="FFFFFF"/>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8 500,00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162050" cy="866775"/>
                  <wp:effectExtent l="19050" t="0" r="0" b="0"/>
                  <wp:docPr id="8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9" cstate="print"/>
                          <a:srcRect/>
                          <a:stretch>
                            <a:fillRect/>
                          </a:stretch>
                        </pic:blipFill>
                        <pic:spPr bwMode="auto">
                          <a:xfrm>
                            <a:off x="0" y="0"/>
                            <a:ext cx="1162050" cy="8667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 xml:space="preserve">Брусья </w:t>
            </w:r>
            <w:proofErr w:type="spellStart"/>
            <w:r>
              <w:rPr>
                <w:lang w:eastAsia="en-US"/>
              </w:rPr>
              <w:t>разноуровневые</w:t>
            </w:r>
            <w:proofErr w:type="spellEnd"/>
          </w:p>
          <w:p w:rsidR="00102595" w:rsidRDefault="00102595">
            <w:pPr>
              <w:pStyle w:val="msonormalbullet2gif"/>
              <w:autoSpaceDE w:val="0"/>
              <w:autoSpaceDN w:val="0"/>
              <w:jc w:val="both"/>
              <w:rPr>
                <w:lang w:eastAsia="en-US"/>
              </w:rPr>
            </w:pPr>
            <w:r>
              <w:rPr>
                <w:lang w:eastAsia="en-US"/>
              </w:rPr>
              <w:t>Брусья параллельные двойные на хомутах, с регулировкой высоты перекладин.</w:t>
            </w:r>
          </w:p>
          <w:p w:rsidR="00102595" w:rsidRDefault="00102595">
            <w:pPr>
              <w:pStyle w:val="msonormalbullet2gif"/>
              <w:autoSpaceDE w:val="0"/>
              <w:autoSpaceDN w:val="0"/>
              <w:jc w:val="both"/>
              <w:rPr>
                <w:lang w:eastAsia="en-US"/>
              </w:rPr>
            </w:pPr>
            <w:r>
              <w:rPr>
                <w:lang w:eastAsia="en-US"/>
              </w:rPr>
              <w:t xml:space="preserve">Диаметр перекладин брусьев 48мм. </w:t>
            </w:r>
          </w:p>
          <w:p w:rsidR="00102595" w:rsidRDefault="00102595">
            <w:pPr>
              <w:pStyle w:val="msonormalbullet2gif"/>
              <w:autoSpaceDE w:val="0"/>
              <w:autoSpaceDN w:val="0"/>
              <w:jc w:val="both"/>
              <w:rPr>
                <w:lang w:eastAsia="en-US"/>
              </w:rPr>
            </w:pPr>
            <w:r>
              <w:rPr>
                <w:lang w:eastAsia="en-US"/>
              </w:rPr>
              <w:t xml:space="preserve">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w:t>
            </w:r>
            <w:proofErr w:type="spellStart"/>
            <w:r>
              <w:rPr>
                <w:lang w:eastAsia="en-US"/>
              </w:rPr>
              <w:t>х</w:t>
            </w:r>
            <w:proofErr w:type="spellEnd"/>
            <w:r>
              <w:rPr>
                <w:lang w:eastAsia="en-US"/>
              </w:rPr>
              <w:t xml:space="preserve"> 0,8м </w:t>
            </w:r>
            <w:proofErr w:type="spellStart"/>
            <w:r>
              <w:rPr>
                <w:lang w:eastAsia="en-US"/>
              </w:rPr>
              <w:t>х</w:t>
            </w:r>
            <w:proofErr w:type="spellEnd"/>
            <w:r>
              <w:rPr>
                <w:lang w:eastAsia="en-US"/>
              </w:rPr>
              <w:t xml:space="preserve"> 1,7м. Габариты для транспортировки: 2,2м </w:t>
            </w:r>
            <w:proofErr w:type="spellStart"/>
            <w:r>
              <w:rPr>
                <w:lang w:eastAsia="en-US"/>
              </w:rPr>
              <w:t>х</w:t>
            </w:r>
            <w:proofErr w:type="spellEnd"/>
            <w:r>
              <w:rPr>
                <w:lang w:eastAsia="en-US"/>
              </w:rPr>
              <w:t xml:space="preserve"> 0,6м </w:t>
            </w:r>
            <w:proofErr w:type="spellStart"/>
            <w:r>
              <w:rPr>
                <w:lang w:eastAsia="en-US"/>
              </w:rPr>
              <w:t>х</w:t>
            </w:r>
            <w:proofErr w:type="spellEnd"/>
            <w:r>
              <w:rPr>
                <w:lang w:eastAsia="en-US"/>
              </w:rPr>
              <w:t xml:space="preserve"> 0,3м.; Вес: 150кг</w:t>
            </w:r>
          </w:p>
          <w:p w:rsidR="00102595" w:rsidRDefault="00102595">
            <w:pPr>
              <w:pStyle w:val="msonormalbullet2gif"/>
              <w:autoSpaceDE w:val="0"/>
              <w:autoSpaceDN w:val="0"/>
              <w:jc w:val="both"/>
              <w:rPr>
                <w:lang w:eastAsia="en-US"/>
              </w:rPr>
            </w:pPr>
            <w:r>
              <w:rPr>
                <w:lang w:eastAsia="en-US"/>
              </w:rPr>
              <w:t>диаметр несущей трубы 102 мм</w:t>
            </w:r>
          </w:p>
          <w:p w:rsidR="00102595" w:rsidRDefault="00102595">
            <w:pPr>
              <w:pStyle w:val="msonormalbullet2gif"/>
              <w:widowControl w:val="0"/>
              <w:autoSpaceDE w:val="0"/>
              <w:autoSpaceDN w:val="0"/>
              <w:rPr>
                <w:lang w:bidi="ru-RU"/>
              </w:rPr>
            </w:pPr>
            <w:r>
              <w:rPr>
                <w:bCs/>
              </w:rPr>
              <w:t xml:space="preserve">Способ установки: </w:t>
            </w:r>
            <w: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35 000,00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552575" cy="1552575"/>
                  <wp:effectExtent l="19050" t="0" r="9525" b="0"/>
                  <wp:docPr id="8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90"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43</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pPr>
            <w:r>
              <w:rPr>
                <w:lang w:eastAsia="en-US"/>
              </w:rPr>
              <w:t>Скамья для пресса</w:t>
            </w:r>
          </w:p>
          <w:p w:rsidR="00102595" w:rsidRDefault="00102595">
            <w:pPr>
              <w:pStyle w:val="msonormalbullet2gif"/>
              <w:autoSpaceDE w:val="0"/>
              <w:autoSpaceDN w:val="0"/>
              <w:jc w:val="both"/>
            </w:pPr>
            <w:r>
              <w:rPr>
                <w:rStyle w:val="extrafieldsname"/>
              </w:rPr>
              <w:t>Габариты</w:t>
            </w:r>
            <w:r>
              <w:t>:</w:t>
            </w:r>
            <w:r>
              <w:rPr>
                <w:rStyle w:val="apple-converted-space"/>
              </w:rPr>
              <w:t> </w:t>
            </w:r>
            <w:r>
              <w:rPr>
                <w:rStyle w:val="extrafieldsvalue"/>
              </w:rPr>
              <w:t>1515х500х1025 мм</w:t>
            </w:r>
          </w:p>
          <w:p w:rsidR="00102595" w:rsidRDefault="00102595">
            <w:pPr>
              <w:pStyle w:val="msonormalbullet2gif"/>
              <w:autoSpaceDE w:val="0"/>
              <w:autoSpaceDN w:val="0"/>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9 600,00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rFonts w:cs="Arial Unicode MS"/>
                <w:noProof/>
                <w:lang w:bidi="ru-RU"/>
              </w:rPr>
            </w:pPr>
            <w:r>
              <w:rPr>
                <w:rFonts w:cs="Arial Unicode MS"/>
                <w:noProof/>
              </w:rPr>
              <w:drawing>
                <wp:inline distT="0" distB="0" distL="0" distR="0">
                  <wp:extent cx="1628775" cy="1228725"/>
                  <wp:effectExtent l="19050" t="0" r="9525" b="0"/>
                  <wp:docPr id="8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1"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44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Скамья для пресса уличная</w:t>
            </w:r>
          </w:p>
          <w:p w:rsidR="00102595" w:rsidRDefault="00102595">
            <w:pPr>
              <w:pStyle w:val="msonormalbullet2gif"/>
              <w:autoSpaceDE w:val="0"/>
              <w:autoSpaceDN w:val="0"/>
              <w:jc w:val="both"/>
              <w:rPr>
                <w:lang w:eastAsia="en-US"/>
              </w:rPr>
            </w:pPr>
            <w:proofErr w:type="gramStart"/>
            <w:r>
              <w:rPr>
                <w:lang w:eastAsia="en-US"/>
              </w:rPr>
              <w:t>предназначена</w:t>
            </w:r>
            <w:proofErr w:type="gramEnd"/>
            <w:r>
              <w:rPr>
                <w:lang w:eastAsia="en-US"/>
              </w:rPr>
              <w:t xml:space="preserve"> для занятий спортом на открытом воздухе.</w:t>
            </w:r>
          </w:p>
          <w:p w:rsidR="00102595" w:rsidRDefault="00102595">
            <w:pPr>
              <w:pStyle w:val="msonormalbullet2gif"/>
              <w:autoSpaceDE w:val="0"/>
              <w:autoSpaceDN w:val="0"/>
              <w:jc w:val="both"/>
              <w:rPr>
                <w:lang w:eastAsia="en-US"/>
              </w:rPr>
            </w:pPr>
            <w:r>
              <w:rPr>
                <w:lang w:eastAsia="en-US"/>
              </w:rPr>
              <w:t xml:space="preserve">Оборудование отлично подойдет для дворовых территорий и оснащения </w:t>
            </w:r>
            <w:proofErr w:type="spellStart"/>
            <w:r>
              <w:rPr>
                <w:lang w:eastAsia="en-US"/>
              </w:rPr>
              <w:t>воркаут</w:t>
            </w:r>
            <w:proofErr w:type="spellEnd"/>
            <w:r>
              <w:rPr>
                <w:lang w:eastAsia="en-US"/>
              </w:rPr>
              <w:t xml:space="preserve"> площадок. Монтируется на закладных элементах, входящих в комплект или на анкерах, на подготовленное бетонное основание. Габариты и вес: Д: 980; </w:t>
            </w:r>
            <w:proofErr w:type="gramStart"/>
            <w:r>
              <w:rPr>
                <w:lang w:eastAsia="en-US"/>
              </w:rPr>
              <w:t>Ш</w:t>
            </w:r>
            <w:proofErr w:type="gramEnd"/>
            <w:r>
              <w:rPr>
                <w:lang w:eastAsia="en-US"/>
              </w:rPr>
              <w:t xml:space="preserve">: 540; </w:t>
            </w:r>
          </w:p>
          <w:p w:rsidR="00102595" w:rsidRDefault="00102595">
            <w:pPr>
              <w:pStyle w:val="msonormalbullet2gif"/>
              <w:widowControl w:val="0"/>
              <w:autoSpaceDE w:val="0"/>
              <w:autoSpaceDN w:val="0"/>
              <w:jc w:val="both"/>
              <w:rPr>
                <w:lang w:bidi="ru-RU"/>
              </w:rPr>
            </w:pPr>
            <w:r>
              <w:rPr>
                <w:lang w:eastAsia="en-US"/>
              </w:rPr>
              <w:t xml:space="preserve">В: 820. Вес: 50кг, </w:t>
            </w:r>
            <w:r>
              <w:rPr>
                <w:bCs/>
              </w:rPr>
              <w:t xml:space="preserve">Способ установки: </w:t>
            </w:r>
            <w: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13 500,00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019175" cy="1019175"/>
                  <wp:effectExtent l="19050" t="0" r="9525" b="0"/>
                  <wp:docPr id="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92"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Турник одноуровневый</w:t>
            </w:r>
          </w:p>
          <w:p w:rsidR="00102595" w:rsidRDefault="00102595">
            <w:pPr>
              <w:pStyle w:val="msonormalbullet2gif"/>
              <w:autoSpaceDE w:val="0"/>
              <w:autoSpaceDN w:val="0"/>
              <w:jc w:val="both"/>
              <w:rPr>
                <w:lang w:eastAsia="en-US"/>
              </w:rPr>
            </w:pPr>
            <w:r>
              <w:rPr>
                <w:lang w:eastAsia="en-US"/>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w:t>
            </w:r>
            <w:proofErr w:type="spellStart"/>
            <w:r>
              <w:rPr>
                <w:lang w:eastAsia="en-US"/>
              </w:rPr>
              <w:t>х</w:t>
            </w:r>
            <w:proofErr w:type="spellEnd"/>
            <w:r>
              <w:rPr>
                <w:lang w:eastAsia="en-US"/>
              </w:rPr>
              <w:t xml:space="preserve"> 0,2м </w:t>
            </w:r>
            <w:proofErr w:type="spellStart"/>
            <w:r>
              <w:rPr>
                <w:lang w:eastAsia="en-US"/>
              </w:rPr>
              <w:t>х</w:t>
            </w:r>
            <w:proofErr w:type="spellEnd"/>
            <w:r>
              <w:rPr>
                <w:lang w:eastAsia="en-US"/>
              </w:rPr>
              <w:t xml:space="preserve"> 2,6м. </w:t>
            </w:r>
          </w:p>
          <w:p w:rsidR="00102595" w:rsidRDefault="00102595">
            <w:pPr>
              <w:pStyle w:val="msonormalbullet2gif"/>
              <w:autoSpaceDE w:val="0"/>
              <w:autoSpaceDN w:val="0"/>
              <w:jc w:val="both"/>
              <w:rPr>
                <w:lang w:eastAsia="en-US"/>
              </w:rPr>
            </w:pPr>
            <w:r>
              <w:rPr>
                <w:lang w:eastAsia="en-US"/>
              </w:rPr>
              <w:t>диаметр несущей трубы 102 мм</w:t>
            </w:r>
          </w:p>
          <w:p w:rsidR="00102595" w:rsidRDefault="00102595">
            <w:pPr>
              <w:pStyle w:val="msonormalbullet2gif"/>
              <w:widowControl w:val="0"/>
              <w:autoSpaceDE w:val="0"/>
              <w:autoSpaceDN w:val="0"/>
              <w:rPr>
                <w:lang w:bidi="ru-RU"/>
              </w:rPr>
            </w:pPr>
            <w:r>
              <w:rPr>
                <w:bCs/>
              </w:rPr>
              <w:t xml:space="preserve">Способ установки: </w:t>
            </w:r>
            <w: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17 000,00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990600" cy="990600"/>
                  <wp:effectExtent l="19050" t="0" r="0" b="0"/>
                  <wp:docPr id="86" name="Рисунок 78"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xn--g1abbyehel.xn--p1ai/img/4262500_2560/723588820170330144812.jpg"/>
                          <pic:cNvPicPr>
                            <a:picLocks noChangeAspect="1" noChangeArrowheads="1"/>
                          </pic:cNvPicPr>
                        </pic:nvPicPr>
                        <pic:blipFill>
                          <a:blip r:embed="rId93"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46</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Турник многоуровневый</w:t>
            </w:r>
          </w:p>
          <w:p w:rsidR="00102595" w:rsidRDefault="00102595">
            <w:pPr>
              <w:pStyle w:val="msonormalbullet2gif"/>
              <w:autoSpaceDE w:val="0"/>
              <w:autoSpaceDN w:val="0"/>
              <w:jc w:val="both"/>
              <w:rPr>
                <w:lang w:eastAsia="en-US"/>
              </w:rPr>
            </w:pPr>
            <w:r>
              <w:rPr>
                <w:lang w:eastAsia="en-US"/>
              </w:rPr>
              <w:t xml:space="preserve">комплекс турников на хомутах, с перекладинами для отжиманий. Регулируемые по высоте перекладины. </w:t>
            </w:r>
          </w:p>
          <w:p w:rsidR="00102595" w:rsidRDefault="00102595">
            <w:pPr>
              <w:pStyle w:val="msonormalbullet2gif"/>
              <w:autoSpaceDE w:val="0"/>
              <w:autoSpaceDN w:val="0"/>
              <w:jc w:val="both"/>
              <w:rPr>
                <w:lang w:eastAsia="en-US"/>
              </w:rPr>
            </w:pPr>
            <w:r>
              <w:rPr>
                <w:lang w:eastAsia="en-US"/>
              </w:rPr>
              <w:t>Монтируются на закладных элементах, входящих в комплект или на анкерах, на подготовленное бетонное основание.</w:t>
            </w:r>
          </w:p>
          <w:p w:rsidR="00102595" w:rsidRDefault="00102595">
            <w:pPr>
              <w:pStyle w:val="msonormalbullet2gif"/>
              <w:autoSpaceDE w:val="0"/>
              <w:autoSpaceDN w:val="0"/>
              <w:jc w:val="both"/>
              <w:rPr>
                <w:lang w:eastAsia="en-US"/>
              </w:rPr>
            </w:pPr>
            <w:r>
              <w:rPr>
                <w:lang w:eastAsia="en-US"/>
              </w:rPr>
              <w:t xml:space="preserve">Габариты в собранном виде: 4,1м </w:t>
            </w:r>
            <w:proofErr w:type="spellStart"/>
            <w:r>
              <w:rPr>
                <w:lang w:eastAsia="en-US"/>
              </w:rPr>
              <w:t>х</w:t>
            </w:r>
            <w:proofErr w:type="spellEnd"/>
            <w:r>
              <w:rPr>
                <w:lang w:eastAsia="en-US"/>
              </w:rPr>
              <w:t xml:space="preserve"> 4,1м </w:t>
            </w:r>
            <w:proofErr w:type="spellStart"/>
            <w:r>
              <w:rPr>
                <w:lang w:eastAsia="en-US"/>
              </w:rPr>
              <w:t>х</w:t>
            </w:r>
            <w:proofErr w:type="spellEnd"/>
            <w:r>
              <w:rPr>
                <w:lang w:eastAsia="en-US"/>
              </w:rPr>
              <w:t xml:space="preserve"> 2,7м. Габариты для транспортировки: 3,0м </w:t>
            </w:r>
            <w:proofErr w:type="spellStart"/>
            <w:r>
              <w:rPr>
                <w:lang w:eastAsia="en-US"/>
              </w:rPr>
              <w:t>х</w:t>
            </w:r>
            <w:proofErr w:type="spellEnd"/>
            <w:r>
              <w:rPr>
                <w:lang w:eastAsia="en-US"/>
              </w:rPr>
              <w:t xml:space="preserve"> 0,5м </w:t>
            </w:r>
            <w:proofErr w:type="spellStart"/>
            <w:r>
              <w:rPr>
                <w:lang w:eastAsia="en-US"/>
              </w:rPr>
              <w:t>х</w:t>
            </w:r>
            <w:proofErr w:type="spellEnd"/>
            <w:r>
              <w:rPr>
                <w:lang w:eastAsia="en-US"/>
              </w:rPr>
              <w:t xml:space="preserve"> 0,4м.; Вес: 160кг, диаметр несущей трубы 102 мм</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38 000,00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476375" cy="1285875"/>
                  <wp:effectExtent l="19050" t="0" r="9525" b="0"/>
                  <wp:docPr id="8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94" cstate="print"/>
                          <a:srcRect/>
                          <a:stretch>
                            <a:fillRect/>
                          </a:stretch>
                        </pic:blipFill>
                        <pic:spPr bwMode="auto">
                          <a:xfrm>
                            <a:off x="0" y="0"/>
                            <a:ext cx="1476375" cy="12858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47</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proofErr w:type="spellStart"/>
            <w:r>
              <w:rPr>
                <w:lang w:eastAsia="en-US"/>
              </w:rPr>
              <w:t>Рукоход</w:t>
            </w:r>
            <w:proofErr w:type="spellEnd"/>
            <w:r>
              <w:rPr>
                <w:lang w:eastAsia="en-US"/>
              </w:rPr>
              <w:t xml:space="preserve"> одноуровневый</w:t>
            </w:r>
          </w:p>
          <w:p w:rsidR="00102595" w:rsidRDefault="00102595">
            <w:pPr>
              <w:pStyle w:val="msonormalbullet2gif"/>
              <w:autoSpaceDE w:val="0"/>
              <w:autoSpaceDN w:val="0"/>
              <w:jc w:val="both"/>
              <w:rPr>
                <w:lang w:eastAsia="en-US"/>
              </w:rPr>
            </w:pPr>
            <w:r>
              <w:rPr>
                <w:lang w:eastAsia="en-US"/>
              </w:rPr>
              <w:t>Габариты тренажера: 2050х540х2020 мм</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17 000,00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200150" cy="895350"/>
                  <wp:effectExtent l="19050" t="0" r="0" b="0"/>
                  <wp:docPr id="8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95" cstate="print"/>
                          <a:srcRect/>
                          <a:stretch>
                            <a:fillRect/>
                          </a:stretch>
                        </pic:blipFill>
                        <pic:spPr bwMode="auto">
                          <a:xfrm>
                            <a:off x="0" y="0"/>
                            <a:ext cx="1200150" cy="8953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48</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proofErr w:type="spellStart"/>
            <w:r>
              <w:rPr>
                <w:lang w:eastAsia="en-US"/>
              </w:rPr>
              <w:t>Рукоход</w:t>
            </w:r>
            <w:proofErr w:type="spellEnd"/>
            <w:r>
              <w:rPr>
                <w:lang w:eastAsia="en-US"/>
              </w:rPr>
              <w:t xml:space="preserve"> многоуровневый разновысотный</w:t>
            </w:r>
          </w:p>
          <w:p w:rsidR="00102595" w:rsidRDefault="00102595">
            <w:pPr>
              <w:pStyle w:val="msonormalbullet2gif"/>
              <w:autoSpaceDE w:val="0"/>
              <w:autoSpaceDN w:val="0"/>
              <w:jc w:val="both"/>
              <w:rPr>
                <w:lang w:eastAsia="en-US"/>
              </w:rPr>
            </w:pPr>
            <w:r>
              <w:rPr>
                <w:lang w:eastAsia="en-US"/>
              </w:rPr>
              <w:t>Габариты тренажера: Габариты и вес: Д: 4820 Ш: 605</w:t>
            </w:r>
            <w:proofErr w:type="gramStart"/>
            <w:r>
              <w:rPr>
                <w:lang w:eastAsia="en-US"/>
              </w:rPr>
              <w:t xml:space="preserve"> В</w:t>
            </w:r>
            <w:proofErr w:type="gramEnd"/>
            <w:r>
              <w:rPr>
                <w:lang w:eastAsia="en-US"/>
              </w:rPr>
              <w:t>: 2870</w:t>
            </w:r>
          </w:p>
          <w:p w:rsidR="00102595" w:rsidRDefault="00102595">
            <w:pPr>
              <w:pStyle w:val="msonormalbullet2gif"/>
              <w:autoSpaceDE w:val="0"/>
              <w:autoSpaceDN w:val="0"/>
              <w:jc w:val="both"/>
              <w:rPr>
                <w:lang w:eastAsia="en-US"/>
              </w:rPr>
            </w:pPr>
            <w:r>
              <w:rPr>
                <w:lang w:eastAsia="en-US"/>
              </w:rPr>
              <w:t>Вес: 180кг</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29 000,00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942975" cy="942975"/>
                  <wp:effectExtent l="19050" t="0" r="9525" b="0"/>
                  <wp:docPr id="8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9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49</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shd w:val="clear" w:color="auto" w:fill="FFFFFF"/>
              </w:rPr>
            </w:pPr>
            <w:r>
              <w:rPr>
                <w:lang w:eastAsia="en-US"/>
              </w:rPr>
              <w:t>Ворота футбольные юниорские</w:t>
            </w:r>
          </w:p>
          <w:p w:rsidR="00102595" w:rsidRDefault="00102595">
            <w:pPr>
              <w:pStyle w:val="msonormalbullet2gif"/>
              <w:autoSpaceDE w:val="0"/>
              <w:autoSpaceDN w:val="0"/>
              <w:jc w:val="both"/>
              <w:rPr>
                <w:shd w:val="clear" w:color="auto" w:fill="FFFFFF"/>
              </w:rPr>
            </w:pPr>
            <w:r>
              <w:rPr>
                <w:shd w:val="clear" w:color="auto" w:fill="FFFFFF"/>
              </w:rPr>
              <w:t>Размер: 5000*2000 мм</w:t>
            </w:r>
          </w:p>
          <w:p w:rsidR="00102595" w:rsidRDefault="00102595">
            <w:pPr>
              <w:pStyle w:val="msonormalbullet2gif"/>
              <w:autoSpaceDE w:val="0"/>
              <w:autoSpaceDN w:val="0"/>
              <w:jc w:val="both"/>
              <w:rPr>
                <w:shd w:val="clear" w:color="auto" w:fill="FFFFFF"/>
              </w:rPr>
            </w:pPr>
            <w:r>
              <w:rPr>
                <w:shd w:val="clear" w:color="auto" w:fill="FFFFFF"/>
              </w:rPr>
              <w:t xml:space="preserve">Материал: стальная труба </w:t>
            </w:r>
            <w:r>
              <w:rPr>
                <w:shd w:val="clear" w:color="auto" w:fill="FFFFFF"/>
                <w:lang w:val="en-US"/>
              </w:rPr>
              <w:t>d</w:t>
            </w:r>
            <w:r>
              <w:rPr>
                <w:shd w:val="clear" w:color="auto" w:fill="FFFFFF"/>
              </w:rPr>
              <w:t xml:space="preserve"> - 89 мм</w:t>
            </w:r>
          </w:p>
          <w:p w:rsidR="00102595" w:rsidRDefault="00102595">
            <w:pPr>
              <w:pStyle w:val="msonormalbullet2gif"/>
              <w:autoSpaceDE w:val="0"/>
              <w:autoSpaceDN w:val="0"/>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46 000,00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285875" cy="685800"/>
                  <wp:effectExtent l="19050" t="0" r="9525" b="0"/>
                  <wp:docPr id="9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7" cstate="print"/>
                          <a:srcRect/>
                          <a:stretch>
                            <a:fillRect/>
                          </a:stretch>
                        </pic:blipFill>
                        <pic:spPr bwMode="auto">
                          <a:xfrm>
                            <a:off x="0" y="0"/>
                            <a:ext cx="1285875" cy="6858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50</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Ворота хоккейные</w:t>
            </w:r>
          </w:p>
          <w:p w:rsidR="00102595" w:rsidRDefault="00102595">
            <w:pPr>
              <w:pStyle w:val="msonormalbullet2gif"/>
              <w:autoSpaceDE w:val="0"/>
              <w:autoSpaceDN w:val="0"/>
              <w:jc w:val="both"/>
              <w:rPr>
                <w:lang w:eastAsia="en-US"/>
              </w:rPr>
            </w:pPr>
            <w:r>
              <w:rPr>
                <w:lang w:eastAsia="en-US"/>
              </w:rPr>
              <w:t>Размеры: длина - 1950 мм; ширина - 1120 мм; высота – 1220 мм</w:t>
            </w:r>
          </w:p>
          <w:p w:rsidR="00102595" w:rsidRDefault="00102595">
            <w:pPr>
              <w:pStyle w:val="msonormalbullet2gif"/>
              <w:autoSpaceDE w:val="0"/>
              <w:autoSpaceDN w:val="0"/>
              <w:jc w:val="both"/>
              <w:rPr>
                <w:lang w:eastAsia="en-US"/>
              </w:rPr>
            </w:pPr>
            <w:r>
              <w:rPr>
                <w:lang w:eastAsia="en-US"/>
              </w:rPr>
              <w:t>Материалы: стальные трубы различных сечений, стальной пруток, профессиональные двухкомпонентные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lastRenderedPageBreak/>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22 000,00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104900" cy="828675"/>
                  <wp:effectExtent l="19050" t="0" r="0" b="0"/>
                  <wp:docPr id="9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8" cstate="print"/>
                          <a:srcRect/>
                          <a:stretch>
                            <a:fillRect/>
                          </a:stretch>
                        </pic:blipFill>
                        <pic:spPr bwMode="auto">
                          <a:xfrm>
                            <a:off x="0" y="0"/>
                            <a:ext cx="1104900" cy="8286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51</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rPr>
                <w:lang w:eastAsia="en-US"/>
              </w:rPr>
            </w:pPr>
            <w:r>
              <w:rPr>
                <w:lang w:eastAsia="en-US"/>
              </w:rPr>
              <w:t>Стойка баскетбольная</w:t>
            </w:r>
          </w:p>
          <w:p w:rsidR="00102595" w:rsidRDefault="00102595">
            <w:pPr>
              <w:pStyle w:val="msonormalbullet2gif"/>
              <w:autoSpaceDE w:val="0"/>
              <w:autoSpaceDN w:val="0"/>
              <w:rPr>
                <w:lang w:eastAsia="en-US"/>
              </w:rPr>
            </w:pPr>
            <w:r>
              <w:rPr>
                <w:lang w:eastAsia="en-US"/>
              </w:rPr>
              <w:t>Габариты: длина - 2740 мм; ширина - 1800 мм; высота – 3950 мм</w:t>
            </w:r>
          </w:p>
          <w:p w:rsidR="00102595" w:rsidRDefault="00102595">
            <w:pPr>
              <w:pStyle w:val="msonormalbullet2gif"/>
              <w:autoSpaceDE w:val="0"/>
              <w:autoSpaceDN w:val="0"/>
              <w:rPr>
                <w:lang w:eastAsia="en-US"/>
              </w:rPr>
            </w:pPr>
            <w:r>
              <w:rPr>
                <w:lang w:eastAsia="en-US"/>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102595" w:rsidRDefault="00102595">
            <w:pPr>
              <w:pStyle w:val="msonormalbullet2gif"/>
              <w:autoSpaceDE w:val="0"/>
              <w:autoSpaceDN w:val="0"/>
              <w:rPr>
                <w:rFonts w:eastAsia="Courier New"/>
                <w:lang w:bidi="ru-RU"/>
              </w:rPr>
            </w:pPr>
            <w:r>
              <w:rPr>
                <w:bCs/>
              </w:rPr>
              <w:t xml:space="preserve">Способ установки: </w:t>
            </w:r>
            <w:r>
              <w:t>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16 500,00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323975" cy="100965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9" cstate="print"/>
                          <a:srcRect/>
                          <a:stretch>
                            <a:fillRect/>
                          </a:stretch>
                        </pic:blipFill>
                        <pic:spPr bwMode="auto">
                          <a:xfrm>
                            <a:off x="0" y="0"/>
                            <a:ext cx="1323975" cy="10096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52</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Ворота гандбольные с баскетбольным кольцом</w:t>
            </w:r>
          </w:p>
          <w:p w:rsidR="00102595" w:rsidRDefault="00102595">
            <w:pPr>
              <w:pStyle w:val="msonormalbullet2gif"/>
              <w:autoSpaceDE w:val="0"/>
              <w:autoSpaceDN w:val="0"/>
              <w:jc w:val="both"/>
              <w:rPr>
                <w:lang w:eastAsia="en-US"/>
              </w:rPr>
            </w:pPr>
            <w:proofErr w:type="gramStart"/>
            <w:r>
              <w:rPr>
                <w:lang w:eastAsia="en-US"/>
              </w:rPr>
              <w:t>Размеры: длина - 3160 мм; ширина - 1600 мм; высота общая – 2900 мм</w:t>
            </w:r>
            <w:proofErr w:type="gramEnd"/>
          </w:p>
          <w:p w:rsidR="00102595" w:rsidRDefault="00102595">
            <w:pPr>
              <w:pStyle w:val="msonormalbullet2gif"/>
              <w:autoSpaceDE w:val="0"/>
              <w:autoSpaceDN w:val="0"/>
              <w:jc w:val="both"/>
              <w:rPr>
                <w:lang w:eastAsia="en-US"/>
              </w:rPr>
            </w:pPr>
            <w:r>
              <w:rPr>
                <w:lang w:eastAsia="en-US"/>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102595" w:rsidRDefault="00102595">
            <w:pPr>
              <w:pStyle w:val="msonormalbullet2gif"/>
              <w:autoSpaceDE w:val="0"/>
              <w:autoSpaceDN w:val="0"/>
              <w:jc w:val="both"/>
              <w:rPr>
                <w:lang w:eastAsia="en-US"/>
              </w:rPr>
            </w:pPr>
            <w:r>
              <w:rPr>
                <w:lang w:eastAsia="en-US"/>
              </w:rPr>
              <w:t>Способ установки: металлические подпятники на бетонных фундаментах</w:t>
            </w: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30 000,00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val="en-US" w:eastAsia="en-US"/>
              </w:rPr>
            </w:pPr>
            <w:r>
              <w:rPr>
                <w:rFonts w:cs="Arial Unicode MS"/>
                <w:noProof/>
              </w:rPr>
              <w:drawing>
                <wp:inline distT="0" distB="0" distL="0" distR="0">
                  <wp:extent cx="1228725" cy="92392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00" cstate="print"/>
                          <a:srcRect/>
                          <a:stretch>
                            <a:fillRect/>
                          </a:stretch>
                        </pic:blipFill>
                        <pic:spPr bwMode="auto">
                          <a:xfrm>
                            <a:off x="0" y="0"/>
                            <a:ext cx="1228725" cy="9239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 xml:space="preserve">Сетка заградительная </w:t>
            </w:r>
          </w:p>
          <w:p w:rsidR="00102595" w:rsidRDefault="00102595">
            <w:pPr>
              <w:pStyle w:val="msonormalbullet2gif"/>
              <w:autoSpaceDE w:val="0"/>
              <w:autoSpaceDN w:val="0"/>
              <w:jc w:val="both"/>
              <w:rPr>
                <w:lang w:eastAsia="en-US"/>
              </w:rPr>
            </w:pPr>
            <w:r>
              <w:rPr>
                <w:lang w:eastAsia="en-US"/>
              </w:rPr>
              <w:t>ячейка100х100 мм нить 2.2 мм, материал: полиамид</w:t>
            </w:r>
          </w:p>
          <w:p w:rsidR="00102595" w:rsidRDefault="00102595">
            <w:pPr>
              <w:pStyle w:val="msonormalbullet2gif"/>
              <w:autoSpaceDE w:val="0"/>
              <w:autoSpaceDN w:val="0"/>
              <w:jc w:val="both"/>
              <w:rPr>
                <w:lang w:eastAsia="en-US"/>
              </w:rPr>
            </w:pPr>
            <w:r>
              <w:rPr>
                <w:lang w:eastAsia="en-US"/>
              </w:rPr>
              <w:t xml:space="preserve">Сетка заградительная необходима для защиты стен, окон и различного оборудования. </w:t>
            </w:r>
          </w:p>
          <w:p w:rsidR="00102595" w:rsidRDefault="00102595">
            <w:pPr>
              <w:pStyle w:val="msonormalbullet2gif"/>
              <w:widowControl w:val="0"/>
              <w:autoSpaceDE w:val="0"/>
              <w:autoSpaceDN w:val="0"/>
              <w:jc w:val="both"/>
              <w:rPr>
                <w:lang w:eastAsia="en-US"/>
              </w:rPr>
            </w:pPr>
            <w:r>
              <w:rPr>
                <w:lang w:eastAsia="en-US"/>
              </w:rPr>
              <w:t>Цвет – по выбору</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90,00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266825" cy="904875"/>
                  <wp:effectExtent l="19050" t="0" r="9525" b="0"/>
                  <wp:docPr id="9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1" cstate="print"/>
                          <a:srcRect/>
                          <a:stretch>
                            <a:fillRect/>
                          </a:stretch>
                        </pic:blipFill>
                        <pic:spPr bwMode="auto">
                          <a:xfrm>
                            <a:off x="0" y="0"/>
                            <a:ext cx="1266825" cy="90487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Стойка для сетки заградительной длина - 4 - 6 м</w:t>
            </w:r>
          </w:p>
          <w:p w:rsidR="00102595" w:rsidRDefault="00102595">
            <w:pPr>
              <w:pStyle w:val="msonormalbullet2gif"/>
              <w:widowControl w:val="0"/>
              <w:autoSpaceDE w:val="0"/>
              <w:autoSpaceDN w:val="0"/>
              <w:jc w:val="both"/>
              <w:rPr>
                <w:lang w:eastAsia="en-US"/>
              </w:rPr>
            </w:pPr>
            <w:r>
              <w:rPr>
                <w:lang w:eastAsia="en-US"/>
              </w:rPr>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4 500,00</w:t>
            </w:r>
          </w:p>
        </w:tc>
        <w:tc>
          <w:tcPr>
            <w:tcW w:w="2694" w:type="dxa"/>
            <w:gridSpan w:val="3"/>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rFonts w:cs="Arial Unicode MS"/>
                <w:noProof/>
                <w:lang w:bidi="ru-RU"/>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55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Ограждения для спортивных площадок</w:t>
            </w:r>
          </w:p>
          <w:p w:rsidR="00102595" w:rsidRDefault="00102595">
            <w:pPr>
              <w:pStyle w:val="msonormalbullet2gif"/>
              <w:widowControl w:val="0"/>
              <w:autoSpaceDE w:val="0"/>
              <w:autoSpaceDN w:val="0"/>
              <w:jc w:val="both"/>
              <w:rPr>
                <w:lang w:eastAsia="en-US"/>
              </w:rPr>
            </w:pPr>
            <w:r>
              <w:rPr>
                <w:lang w:eastAsia="en-US"/>
              </w:rPr>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м.п.</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4 850,00</w:t>
            </w:r>
          </w:p>
        </w:tc>
        <w:tc>
          <w:tcPr>
            <w:tcW w:w="2694" w:type="dxa"/>
            <w:gridSpan w:val="3"/>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rFonts w:cs="Arial Unicode MS"/>
                <w:noProof/>
                <w:lang w:bidi="ru-RU"/>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56</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Устройство резинового покрытия бесшовного, цветного, толщиной 20 мм, включая материалы (с учетом доставки на расстояние до 10 км)</w:t>
            </w:r>
          </w:p>
          <w:p w:rsidR="00102595" w:rsidRDefault="00102595">
            <w:pPr>
              <w:pStyle w:val="msonormalbullet2gif"/>
              <w:autoSpaceDE w:val="0"/>
              <w:autoSpaceDN w:val="0"/>
              <w:jc w:val="both"/>
              <w:rPr>
                <w:lang w:eastAsia="en-US"/>
              </w:rPr>
            </w:pPr>
          </w:p>
          <w:p w:rsidR="00102595" w:rsidRDefault="00102595">
            <w:pPr>
              <w:pStyle w:val="msonormalbullet2gif"/>
              <w:widowControl w:val="0"/>
              <w:autoSpaceDE w:val="0"/>
              <w:autoSpaceDN w:val="0"/>
              <w:jc w:val="both"/>
              <w:rPr>
                <w:color w:val="FF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3 750,00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609725" cy="1085850"/>
                  <wp:effectExtent l="19050" t="0" r="9525" b="0"/>
                  <wp:docPr id="95" name="Рисунок 10"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2" cstate="print"/>
                          <a:srcRect/>
                          <a:stretch>
                            <a:fillRect/>
                          </a:stretch>
                        </pic:blipFill>
                        <pic:spPr bwMode="auto">
                          <a:xfrm>
                            <a:off x="0" y="0"/>
                            <a:ext cx="1609725" cy="108585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57</w:t>
            </w:r>
          </w:p>
        </w:tc>
        <w:tc>
          <w:tcPr>
            <w:tcW w:w="921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both"/>
              <w:rPr>
                <w:lang w:eastAsia="en-US"/>
              </w:rPr>
            </w:pPr>
            <w:r>
              <w:rPr>
                <w:lang w:eastAsia="en-US"/>
              </w:rPr>
              <w:t xml:space="preserve">Мощение резиновой брусчаткой цветной, толщиной 40 мм, включая материалы </w:t>
            </w:r>
          </w:p>
          <w:p w:rsidR="00102595" w:rsidRDefault="00102595">
            <w:pPr>
              <w:pStyle w:val="msonormalbullet2gif"/>
              <w:autoSpaceDE w:val="0"/>
              <w:autoSpaceDN w:val="0"/>
              <w:jc w:val="both"/>
              <w:rPr>
                <w:lang w:eastAsia="en-US" w:bidi="ru-RU"/>
              </w:rPr>
            </w:pPr>
            <w:r>
              <w:rPr>
                <w:lang w:eastAsia="en-US"/>
              </w:rPr>
              <w:t>(с учетом доставки на расстояние до 10 км)</w:t>
            </w:r>
          </w:p>
          <w:p w:rsidR="00102595" w:rsidRDefault="00102595">
            <w:pPr>
              <w:pStyle w:val="msonormalbullet2gif"/>
              <w:widowControl w:val="0"/>
              <w:autoSpaceDE w:val="0"/>
              <w:autoSpaceDN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3 980,00</w:t>
            </w:r>
          </w:p>
        </w:tc>
        <w:tc>
          <w:tcPr>
            <w:tcW w:w="2694" w:type="dxa"/>
            <w:gridSpan w:val="3"/>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1314450" cy="952500"/>
                  <wp:effectExtent l="19050" t="0" r="0" b="0"/>
                  <wp:docPr id="96" name="Рисунок 2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lpmtr.ru/files/0/8/b/08beb19ffe5a5291fd8c6fcf2bc43087.jpg"/>
                          <pic:cNvPicPr>
                            <a:picLocks noChangeAspect="1" noChangeArrowheads="1"/>
                          </pic:cNvPicPr>
                        </pic:nvPicPr>
                        <pic:blipFill>
                          <a:blip r:embed="rId103" cstate="print"/>
                          <a:srcRect/>
                          <a:stretch>
                            <a:fillRect/>
                          </a:stretch>
                        </pic:blipFill>
                        <pic:spPr bwMode="auto">
                          <a:xfrm rot="10800000" flipV="1">
                            <a:off x="0" y="0"/>
                            <a:ext cx="1314450" cy="952500"/>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58</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Подготовка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752,00</w:t>
            </w:r>
          </w:p>
        </w:tc>
        <w:tc>
          <w:tcPr>
            <w:tcW w:w="2694" w:type="dxa"/>
            <w:gridSpan w:val="3"/>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color w:val="FF0000"/>
                <w:lang w:eastAsia="en-US"/>
              </w:rPr>
            </w:pPr>
            <w:r>
              <w:rPr>
                <w:lang w:eastAsia="en-US"/>
              </w:rPr>
              <w:t>Установка игровых и (или) спортивных комплексов (за 1 тонну конструкции)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78 000,00</w:t>
            </w:r>
          </w:p>
        </w:tc>
        <w:tc>
          <w:tcPr>
            <w:tcW w:w="2694" w:type="dxa"/>
            <w:gridSpan w:val="3"/>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60</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Установка отдельных спортивных или игровых конструкций</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16000,00</w:t>
            </w:r>
          </w:p>
        </w:tc>
        <w:tc>
          <w:tcPr>
            <w:tcW w:w="2694" w:type="dxa"/>
            <w:gridSpan w:val="3"/>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bl>
    <w:p w:rsidR="00102595" w:rsidRDefault="00102595" w:rsidP="00102595">
      <w:pPr>
        <w:pStyle w:val="10bullet1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ind w:firstLine="709"/>
        <w:contextualSpacing/>
        <w:rPr>
          <w:sz w:val="28"/>
          <w:szCs w:val="28"/>
        </w:rPr>
      </w:pPr>
      <w:r>
        <w:rPr>
          <w:sz w:val="28"/>
          <w:szCs w:val="28"/>
        </w:rPr>
        <w:t>Таблица 6</w:t>
      </w:r>
    </w:p>
    <w:p w:rsidR="00102595" w:rsidRDefault="00102595" w:rsidP="00102595">
      <w:pPr>
        <w:pStyle w:val="10bullet2gif"/>
        <w:numPr>
          <w:ilvl w:val="0"/>
          <w:numId w:val="4"/>
        </w:numPr>
        <w:tabs>
          <w:tab w:val="left" w:pos="1134"/>
        </w:tabs>
        <w:spacing w:before="0" w:beforeAutospacing="0" w:after="0" w:afterAutospacing="0"/>
        <w:ind w:left="0" w:firstLine="709"/>
        <w:contextualSpacing/>
        <w:rPr>
          <w:sz w:val="28"/>
          <w:szCs w:val="28"/>
        </w:rPr>
      </w:pPr>
      <w:r>
        <w:rPr>
          <w:sz w:val="28"/>
          <w:szCs w:val="28"/>
        </w:rPr>
        <w:t>Озеленение территорий</w:t>
      </w:r>
    </w:p>
    <w:p w:rsidR="00102595" w:rsidRDefault="00102595" w:rsidP="00102595">
      <w:pPr>
        <w:pStyle w:val="10bullet3gif"/>
        <w:tabs>
          <w:tab w:val="left" w:pos="1134"/>
        </w:tabs>
        <w:spacing w:after="0" w:afterAutospacing="0"/>
        <w:contextualSpacing/>
        <w:rPr>
          <w:sz w:val="28"/>
          <w:szCs w:val="28"/>
        </w:rPr>
      </w:pPr>
    </w:p>
    <w:tbl>
      <w:tblPr>
        <w:tblW w:w="15165"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2"/>
        <w:gridCol w:w="1276"/>
        <w:gridCol w:w="1417"/>
        <w:gridCol w:w="2693"/>
      </w:tblGrid>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1gif"/>
              <w:autoSpaceDE w:val="0"/>
              <w:autoSpaceDN w:val="0"/>
              <w:jc w:val="center"/>
              <w:rPr>
                <w:rFonts w:hint="eastAsia"/>
                <w:szCs w:val="22"/>
                <w:lang w:eastAsia="en-US"/>
              </w:rPr>
            </w:pPr>
            <w:r>
              <w:rPr>
                <w:szCs w:val="22"/>
                <w:lang w:eastAsia="en-US"/>
              </w:rPr>
              <w:t>№</w:t>
            </w:r>
          </w:p>
          <w:p w:rsidR="00102595" w:rsidRDefault="00102595">
            <w:pPr>
              <w:pStyle w:val="msonormalbullet2gif"/>
              <w:widowControl w:val="0"/>
              <w:autoSpaceDE w:val="0"/>
              <w:autoSpaceDN w:val="0"/>
              <w:jc w:val="center"/>
              <w:rPr>
                <w:szCs w:val="22"/>
                <w:lang w:eastAsia="en-US"/>
              </w:rPr>
            </w:pPr>
            <w:proofErr w:type="spellStart"/>
            <w:proofErr w:type="gramStart"/>
            <w:r>
              <w:rPr>
                <w:szCs w:val="22"/>
                <w:lang w:eastAsia="en-US"/>
              </w:rPr>
              <w:t>п</w:t>
            </w:r>
            <w:proofErr w:type="spellEnd"/>
            <w:proofErr w:type="gramEnd"/>
            <w:r>
              <w:rPr>
                <w:szCs w:val="22"/>
                <w:lang w:eastAsia="en-US"/>
              </w:rPr>
              <w:t>/</w:t>
            </w:r>
            <w:proofErr w:type="spellStart"/>
            <w:r>
              <w:rPr>
                <w:szCs w:val="22"/>
                <w:lang w:eastAsia="en-US"/>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autoSpaceDE w:val="0"/>
              <w:autoSpaceDN w:val="0"/>
              <w:jc w:val="center"/>
              <w:rPr>
                <w:szCs w:val="22"/>
                <w:lang w:eastAsia="en-US"/>
              </w:rPr>
            </w:pPr>
            <w:r>
              <w:rPr>
                <w:szCs w:val="22"/>
                <w:lang w:eastAsia="en-US"/>
              </w:rPr>
              <w:t>Единица</w:t>
            </w:r>
          </w:p>
          <w:p w:rsidR="00102595" w:rsidRDefault="00102595">
            <w:pPr>
              <w:pStyle w:val="msonormalbullet2gif"/>
              <w:widowControl w:val="0"/>
              <w:autoSpaceDE w:val="0"/>
              <w:autoSpaceDN w:val="0"/>
              <w:jc w:val="center"/>
              <w:rPr>
                <w:szCs w:val="22"/>
                <w:lang w:eastAsia="en-US"/>
              </w:rPr>
            </w:pPr>
            <w:r>
              <w:rPr>
                <w:szCs w:val="22"/>
                <w:lang w:eastAsia="en-US"/>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 xml:space="preserve">Стоимость за единицу </w:t>
            </w:r>
            <w:r>
              <w:rPr>
                <w:szCs w:val="22"/>
                <w:lang w:eastAsia="en-US"/>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102595" w:rsidRDefault="00102595">
            <w:pPr>
              <w:pStyle w:val="msonormalbullet2gif"/>
              <w:widowControl w:val="0"/>
              <w:autoSpaceDE w:val="0"/>
              <w:autoSpaceDN w:val="0"/>
              <w:jc w:val="center"/>
              <w:rPr>
                <w:szCs w:val="22"/>
                <w:lang w:eastAsia="en-US"/>
              </w:rPr>
            </w:pPr>
            <w:r>
              <w:rPr>
                <w:szCs w:val="22"/>
                <w:lang w:eastAsia="en-US"/>
              </w:rPr>
              <w:t>Изображение</w:t>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Уход за газонами обыкновенными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550,00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Уход за цветниками из многолетников</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850,00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lang w:eastAsia="en-US"/>
              </w:rPr>
            </w:pPr>
            <w:r>
              <w:rPr>
                <w:lang w:eastAsia="en-US"/>
              </w:rPr>
              <w:t xml:space="preserve">Ремонт зеленых насаждений </w:t>
            </w:r>
          </w:p>
          <w:p w:rsidR="00102595" w:rsidRDefault="00102595">
            <w:pPr>
              <w:pStyle w:val="msonormalbullet2gif"/>
              <w:widowControl w:val="0"/>
              <w:autoSpaceDE w:val="0"/>
              <w:autoSpaceDN w:val="0"/>
              <w:jc w:val="both"/>
              <w:rPr>
                <w:lang w:eastAsia="en-US"/>
              </w:rPr>
            </w:pPr>
            <w:r>
              <w:rPr>
                <w:lang w:eastAsia="en-US"/>
              </w:rPr>
              <w:t>(ручная побелка, приготовление раствора)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ствол</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45,00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Покос газона вручную</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Покос газона газонокосилкой</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Валка деревьев в </w:t>
            </w:r>
            <w:proofErr w:type="gramStart"/>
            <w:r>
              <w:rPr>
                <w:lang w:eastAsia="en-US"/>
              </w:rPr>
              <w:t>ручную</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 xml:space="preserve"> 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5 240,00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7</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Валка деревьев диаметром до 400 мм с применением </w:t>
            </w:r>
            <w:proofErr w:type="spellStart"/>
            <w:r>
              <w:rPr>
                <w:lang w:eastAsia="en-US"/>
              </w:rPr>
              <w:t>гидроподьемника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9 150,00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8</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 xml:space="preserve">Валка деревьев диаметром от 400 мм с применением </w:t>
            </w:r>
            <w:proofErr w:type="spellStart"/>
            <w:r>
              <w:rPr>
                <w:lang w:eastAsia="en-US"/>
              </w:rPr>
              <w:t>гидроподьемника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21 500,00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Обрезка ветвей вручную</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1 376,00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10</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Обрезка ветвей с гидроподъемником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15 790,00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Ремонт малых архитектурных форм (скамейки, урны)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1 500,00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Окраска малых архитектурных форм (скамейки, урны)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250,00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Подготовка почвы для посева газона механическим способом (вспашка)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lastRenderedPageBreak/>
              <w:t>14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Подготовка почвы для посева газона с внесением растительной земли слоем 150 мм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350,00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15</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Посев газонов вручную</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75,00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16</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Подготовка стандартных посадочных мест для деревьев и кустарников с круглым комом земли вручную с добавлением растительной земли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250,00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17</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Посадка деревьев и кустарников с комом земли</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1 500,00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18</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Посадка кустарника в живую изгородь</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jc w:val="center"/>
              <w:rPr>
                <w:rFonts w:cs="Arial Unicode MS"/>
                <w:lang w:bidi="ru-RU"/>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1 500,00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19</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Очистка участка от мусор</w:t>
            </w:r>
            <w:proofErr w:type="gramStart"/>
            <w:r>
              <w:rPr>
                <w:lang w:eastAsia="en-US"/>
              </w:rPr>
              <w:t>а(</w:t>
            </w:r>
            <w:proofErr w:type="gramEnd"/>
            <w:r>
              <w:rPr>
                <w:lang w:eastAsia="en-US"/>
              </w:rPr>
              <w:t>с погрузкой и перевозкой на расстояние до 5 км)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420,00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20</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Посадка цветов в клумбы</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95,00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autoSpaceDE w:val="0"/>
              <w:autoSpaceDN w:val="0"/>
              <w:jc w:val="center"/>
              <w:rPr>
                <w:rFonts w:hint="eastAsia"/>
                <w:lang w:eastAsia="en-US"/>
              </w:rPr>
            </w:pPr>
          </w:p>
          <w:p w:rsidR="00102595" w:rsidRDefault="00102595">
            <w:pPr>
              <w:pStyle w:val="msonormalbullet2gif"/>
              <w:widowControl w:val="0"/>
              <w:autoSpaceDE w:val="0"/>
              <w:autoSpaceDN w:val="0"/>
              <w:jc w:val="center"/>
              <w:rPr>
                <w:lang w:eastAsia="en-US"/>
              </w:rPr>
            </w:pPr>
            <w:r>
              <w:rPr>
                <w:lang w:eastAsia="en-US"/>
              </w:rPr>
              <w:t>21</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autoSpaceDE w:val="0"/>
              <w:autoSpaceDN w:val="0"/>
              <w:jc w:val="both"/>
              <w:rPr>
                <w:highlight w:val="yellow"/>
                <w:lang w:eastAsia="en-US"/>
              </w:rPr>
            </w:pPr>
            <w:r>
              <w:rPr>
                <w:highlight w:val="yellow"/>
                <w:lang w:eastAsia="en-US"/>
              </w:rPr>
              <w:t>Вазон бетонный уличный прямоугольный</w:t>
            </w:r>
          </w:p>
          <w:p w:rsidR="00102595" w:rsidRDefault="00102595">
            <w:pPr>
              <w:pStyle w:val="msonormalbullet2gif"/>
              <w:widowControl w:val="0"/>
              <w:tabs>
                <w:tab w:val="left" w:pos="2699"/>
              </w:tabs>
              <w:autoSpaceDE w:val="0"/>
              <w:autoSpaceDN w:val="0"/>
              <w:jc w:val="both"/>
              <w:rPr>
                <w:lang w:eastAsia="en-US"/>
              </w:rPr>
            </w:pPr>
            <w:r>
              <w:rPr>
                <w:highlight w:val="yellow"/>
                <w:shd w:val="clear" w:color="auto" w:fill="FFFFFF"/>
              </w:rPr>
              <w:t>Размеры 1200х350х400 с доставкой и монтажом</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 xml:space="preserve"> 5 550,00</w:t>
            </w:r>
          </w:p>
        </w:tc>
        <w:tc>
          <w:tcPr>
            <w:tcW w:w="269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rFonts w:cs="Arial Unicode MS"/>
                <w:noProof/>
              </w:rPr>
              <w:drawing>
                <wp:inline distT="0" distB="0" distL="0" distR="0">
                  <wp:extent cx="857250" cy="466725"/>
                  <wp:effectExtent l="19050" t="0" r="0" b="0"/>
                  <wp:docPr id="97" name="Рисунок 97"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Вазон бетонный уличный ВБ-10"/>
                          <pic:cNvPicPr>
                            <a:picLocks noChangeAspect="1" noChangeArrowheads="1"/>
                          </pic:cNvPicPr>
                        </pic:nvPicPr>
                        <pic:blipFill>
                          <a:blip r:embed="rId104" cstate="print"/>
                          <a:srcRect/>
                          <a:stretch>
                            <a:fillRect/>
                          </a:stretch>
                        </pic:blipFill>
                        <pic:spPr bwMode="auto">
                          <a:xfrm>
                            <a:off x="0" y="0"/>
                            <a:ext cx="857250" cy="466725"/>
                          </a:xfrm>
                          <a:prstGeom prst="rect">
                            <a:avLst/>
                          </a:prstGeom>
                          <a:noFill/>
                          <a:ln w="9525">
                            <a:noFill/>
                            <a:miter lim="800000"/>
                            <a:headEnd/>
                            <a:tailEnd/>
                          </a:ln>
                        </pic:spPr>
                      </pic:pic>
                    </a:graphicData>
                  </a:graphic>
                </wp:inline>
              </w:drawing>
            </w: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22</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Деревья-саженцы с доставкой на объект</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9 000,00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23</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rPr>
                <w:lang w:eastAsia="en-US"/>
              </w:rPr>
            </w:pPr>
            <w:r>
              <w:rPr>
                <w:lang w:eastAsia="en-US"/>
              </w:rPr>
              <w:t>Кустарник - саженцы с доставкой на объект</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1 000,00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r w:rsidR="00102595" w:rsidTr="00102595">
        <w:trPr>
          <w:jc w:val="center"/>
        </w:trPr>
        <w:tc>
          <w:tcPr>
            <w:tcW w:w="56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24</w:t>
            </w:r>
          </w:p>
        </w:tc>
        <w:tc>
          <w:tcPr>
            <w:tcW w:w="9214"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both"/>
              <w:rPr>
                <w:lang w:eastAsia="en-US"/>
              </w:rPr>
            </w:pPr>
            <w:r>
              <w:rPr>
                <w:lang w:eastAsia="en-US"/>
              </w:rPr>
              <w:t>Подготовка почвы для ремонта газона механическим способом (вспашка)</w:t>
            </w:r>
          </w:p>
        </w:tc>
        <w:tc>
          <w:tcPr>
            <w:tcW w:w="1276"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center"/>
              <w:rPr>
                <w:lang w:eastAsia="en-US"/>
              </w:rPr>
            </w:pPr>
            <w:r>
              <w:rPr>
                <w:lang w:eastAsia="en-US"/>
              </w:rPr>
              <w:t>м</w:t>
            </w:r>
            <w:proofErr w:type="gramStart"/>
            <w:r>
              <w:rPr>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02595" w:rsidRDefault="00102595">
            <w:pPr>
              <w:pStyle w:val="msonormalbullet2gif"/>
              <w:widowControl w:val="0"/>
              <w:autoSpaceDE w:val="0"/>
              <w:autoSpaceDN w:val="0"/>
              <w:jc w:val="right"/>
              <w:rPr>
                <w:lang w:eastAsia="en-US"/>
              </w:rPr>
            </w:pPr>
            <w:r>
              <w:rPr>
                <w:lang w:eastAsia="en-US"/>
              </w:rPr>
              <w:t>50,00</w:t>
            </w:r>
          </w:p>
        </w:tc>
        <w:tc>
          <w:tcPr>
            <w:tcW w:w="2694" w:type="dxa"/>
            <w:tcBorders>
              <w:top w:val="single" w:sz="4" w:space="0" w:color="auto"/>
              <w:left w:val="single" w:sz="4" w:space="0" w:color="auto"/>
              <w:bottom w:val="single" w:sz="4" w:space="0" w:color="auto"/>
              <w:right w:val="single" w:sz="4" w:space="0" w:color="auto"/>
            </w:tcBorders>
          </w:tcPr>
          <w:p w:rsidR="00102595" w:rsidRDefault="00102595">
            <w:pPr>
              <w:pStyle w:val="msonormalbullet2gif"/>
              <w:widowControl w:val="0"/>
              <w:autoSpaceDE w:val="0"/>
              <w:autoSpaceDN w:val="0"/>
              <w:jc w:val="center"/>
              <w:rPr>
                <w:lang w:eastAsia="en-US"/>
              </w:rPr>
            </w:pPr>
          </w:p>
        </w:tc>
      </w:tr>
    </w:tbl>
    <w:p w:rsidR="00102595" w:rsidRDefault="00102595" w:rsidP="00102595">
      <w:pPr>
        <w:pStyle w:val="10bullet1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Default="00102595" w:rsidP="00102595">
      <w:pPr>
        <w:pStyle w:val="10bullet2gif"/>
        <w:tabs>
          <w:tab w:val="left" w:pos="1134"/>
        </w:tabs>
        <w:spacing w:after="0" w:afterAutospacing="0"/>
        <w:contextualSpacing/>
        <w:rPr>
          <w:sz w:val="28"/>
          <w:szCs w:val="28"/>
        </w:rPr>
      </w:pPr>
    </w:p>
    <w:p w:rsidR="00102595" w:rsidRPr="002F5F52" w:rsidRDefault="00102595" w:rsidP="00102595">
      <w:pPr>
        <w:pStyle w:val="10bullet2gif"/>
        <w:spacing w:before="0" w:beforeAutospacing="0" w:after="0" w:afterAutospacing="0"/>
        <w:ind w:left="10348"/>
        <w:contextualSpacing/>
        <w:jc w:val="center"/>
        <w:rPr>
          <w:sz w:val="20"/>
          <w:szCs w:val="20"/>
        </w:rPr>
      </w:pPr>
      <w:r w:rsidRPr="002F5F52">
        <w:rPr>
          <w:sz w:val="20"/>
          <w:szCs w:val="20"/>
        </w:rPr>
        <w:lastRenderedPageBreak/>
        <w:t>УТВЕРЖДЕНО</w:t>
      </w:r>
    </w:p>
    <w:p w:rsidR="00102595" w:rsidRPr="002F5F52" w:rsidRDefault="00102595" w:rsidP="00102595">
      <w:pPr>
        <w:pStyle w:val="10bullet2gif"/>
        <w:spacing w:before="0" w:beforeAutospacing="0" w:after="0" w:afterAutospacing="0"/>
        <w:ind w:left="10348"/>
        <w:contextualSpacing/>
        <w:rPr>
          <w:sz w:val="20"/>
          <w:szCs w:val="20"/>
        </w:rPr>
      </w:pPr>
      <w:r w:rsidRPr="002F5F52">
        <w:rPr>
          <w:sz w:val="20"/>
          <w:szCs w:val="20"/>
        </w:rPr>
        <w:t>постановлением администрации</w:t>
      </w:r>
    </w:p>
    <w:p w:rsidR="00102595" w:rsidRPr="002F5F52" w:rsidRDefault="00102595" w:rsidP="00102595">
      <w:pPr>
        <w:pStyle w:val="10bullet2gif"/>
        <w:spacing w:before="0" w:beforeAutospacing="0" w:after="0" w:afterAutospacing="0"/>
        <w:ind w:left="10348"/>
        <w:contextualSpacing/>
        <w:rPr>
          <w:sz w:val="20"/>
          <w:szCs w:val="20"/>
        </w:rPr>
      </w:pPr>
      <w:r w:rsidRPr="002F5F52">
        <w:rPr>
          <w:sz w:val="20"/>
          <w:szCs w:val="20"/>
        </w:rPr>
        <w:t xml:space="preserve">муниципального образования </w:t>
      </w:r>
      <w:proofErr w:type="spellStart"/>
      <w:r w:rsidRPr="002F5F52">
        <w:rPr>
          <w:sz w:val="20"/>
          <w:szCs w:val="20"/>
        </w:rPr>
        <w:t>Пчевское</w:t>
      </w:r>
      <w:proofErr w:type="spellEnd"/>
      <w:r w:rsidRPr="002F5F52">
        <w:rPr>
          <w:sz w:val="20"/>
          <w:szCs w:val="20"/>
        </w:rPr>
        <w:t xml:space="preserve"> сельское поселение </w:t>
      </w:r>
      <w:proofErr w:type="spellStart"/>
      <w:r w:rsidRPr="002F5F52">
        <w:rPr>
          <w:sz w:val="20"/>
          <w:szCs w:val="20"/>
        </w:rPr>
        <w:t>Киришского</w:t>
      </w:r>
      <w:proofErr w:type="spellEnd"/>
      <w:r w:rsidRPr="002F5F52">
        <w:rPr>
          <w:sz w:val="20"/>
          <w:szCs w:val="20"/>
        </w:rPr>
        <w:t xml:space="preserve"> муниципального района Ленинградской области</w:t>
      </w:r>
      <w:r w:rsidR="002F5F52" w:rsidRPr="002F5F52">
        <w:rPr>
          <w:sz w:val="20"/>
          <w:szCs w:val="20"/>
        </w:rPr>
        <w:t xml:space="preserve"> </w:t>
      </w:r>
      <w:r w:rsidRPr="002F5F52">
        <w:rPr>
          <w:sz w:val="20"/>
          <w:szCs w:val="20"/>
        </w:rPr>
        <w:t>от 18.10.2017 № 101</w:t>
      </w:r>
    </w:p>
    <w:p w:rsidR="00102595" w:rsidRPr="002F5F52" w:rsidRDefault="00102595" w:rsidP="00102595">
      <w:pPr>
        <w:pStyle w:val="10bullet2gif"/>
        <w:spacing w:before="0" w:beforeAutospacing="0" w:after="0" w:afterAutospacing="0"/>
        <w:ind w:left="10348"/>
        <w:contextualSpacing/>
        <w:jc w:val="center"/>
        <w:rPr>
          <w:sz w:val="20"/>
          <w:szCs w:val="20"/>
        </w:rPr>
      </w:pPr>
      <w:r w:rsidRPr="002F5F52">
        <w:rPr>
          <w:sz w:val="20"/>
          <w:szCs w:val="20"/>
        </w:rPr>
        <w:t>(приложение 2)</w:t>
      </w:r>
    </w:p>
    <w:p w:rsidR="00102595" w:rsidRPr="002F5F52" w:rsidRDefault="00102595" w:rsidP="00102595">
      <w:pPr>
        <w:pStyle w:val="10bullet2gif"/>
        <w:jc w:val="center"/>
        <w:rPr>
          <w:b/>
        </w:rPr>
      </w:pPr>
      <w:r w:rsidRPr="002F5F52">
        <w:rPr>
          <w:b/>
        </w:rPr>
        <w:t xml:space="preserve">ПЕРЕЧЕНЬ РАБОТ </w:t>
      </w:r>
    </w:p>
    <w:p w:rsidR="00102595" w:rsidRPr="002F5F52" w:rsidRDefault="00102595" w:rsidP="00102595">
      <w:pPr>
        <w:pStyle w:val="10bullet2gif"/>
        <w:spacing w:after="0" w:afterAutospacing="0"/>
        <w:contextualSpacing/>
        <w:jc w:val="center"/>
        <w:rPr>
          <w:b/>
        </w:rPr>
      </w:pPr>
      <w:r w:rsidRPr="002F5F52">
        <w:rPr>
          <w:b/>
        </w:rPr>
        <w:t xml:space="preserve">по благоустройству общественных территорий муниципального образования </w:t>
      </w:r>
      <w:proofErr w:type="spellStart"/>
      <w:r w:rsidRPr="002F5F52">
        <w:rPr>
          <w:b/>
        </w:rPr>
        <w:t>Пчевское</w:t>
      </w:r>
      <w:proofErr w:type="spellEnd"/>
      <w:r w:rsidRPr="002F5F52">
        <w:rPr>
          <w:b/>
        </w:rPr>
        <w:t xml:space="preserve"> сельское поселение                                   </w:t>
      </w:r>
      <w:proofErr w:type="spellStart"/>
      <w:r w:rsidRPr="002F5F52">
        <w:rPr>
          <w:b/>
        </w:rPr>
        <w:t>Киришского</w:t>
      </w:r>
      <w:proofErr w:type="spellEnd"/>
      <w:r w:rsidRPr="002F5F52">
        <w:rPr>
          <w:b/>
        </w:rPr>
        <w:t xml:space="preserve"> муниципального района Ленинградской области в рамках реализации мероприятий программы     «Формирование комфортной городской среды» на 2018 год</w:t>
      </w:r>
    </w:p>
    <w:p w:rsidR="00102595" w:rsidRPr="002F5F52" w:rsidRDefault="00102595" w:rsidP="00102595">
      <w:pPr>
        <w:pStyle w:val="msonormalbullet1gif"/>
        <w:tabs>
          <w:tab w:val="left" w:pos="142"/>
        </w:tabs>
        <w:autoSpaceDE w:val="0"/>
        <w:autoSpaceDN w:val="0"/>
        <w:adjustRightInd w:val="0"/>
        <w:ind w:firstLine="709"/>
        <w:jc w:val="both"/>
      </w:pPr>
      <w:r w:rsidRPr="002F5F52">
        <w:t xml:space="preserve">Перечень работ по благоустройству общественных территорий включает: </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устройство автомобильных проездов;</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устройство пешеходных зон;</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устройство велосипедных дорожек и роликовых трасс;</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устройство заниженных съездов с тротуара;</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устройство тактильных покрытий;</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обеспечение вертикальной коммуникации (подъемники, эскалаторы, заезды)</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организация освещения основного;</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организация освещения декоративного;</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установка скамеек;</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установка урн;</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rPr>
          <w:lang w:bidi="ru-RU"/>
        </w:rPr>
      </w:pPr>
      <w:r w:rsidRPr="002F5F52">
        <w:t>озеленение территорий;</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установка ограждений;</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установка малых архитектурных форм и городской мебели;</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оборудование поверхностной дренажной системы;</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оборудование площадок для отдыха;</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оборудование детских площадок;</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оборудование спортивных площадок;</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демонтажные работы;</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покрасочные работы;</w:t>
      </w:r>
    </w:p>
    <w:p w:rsidR="00102595" w:rsidRPr="002F5F52" w:rsidRDefault="00102595" w:rsidP="00102595">
      <w:pPr>
        <w:pStyle w:val="msonormalbullet2gif"/>
        <w:numPr>
          <w:ilvl w:val="0"/>
          <w:numId w:val="6"/>
        </w:numPr>
        <w:tabs>
          <w:tab w:val="left" w:pos="1134"/>
        </w:tabs>
        <w:autoSpaceDE w:val="0"/>
        <w:autoSpaceDN w:val="0"/>
        <w:adjustRightInd w:val="0"/>
        <w:ind w:left="0" w:firstLine="709"/>
        <w:contextualSpacing/>
        <w:jc w:val="both"/>
      </w:pPr>
      <w:r w:rsidRPr="002F5F52">
        <w:t>доставка оборудования и материалов;</w:t>
      </w:r>
    </w:p>
    <w:p w:rsidR="0061054B" w:rsidRDefault="00102595" w:rsidP="002F5F52">
      <w:pPr>
        <w:pStyle w:val="msonormalbullet3gif"/>
        <w:numPr>
          <w:ilvl w:val="0"/>
          <w:numId w:val="6"/>
        </w:numPr>
        <w:tabs>
          <w:tab w:val="left" w:pos="1134"/>
        </w:tabs>
        <w:autoSpaceDE w:val="0"/>
        <w:autoSpaceDN w:val="0"/>
        <w:adjustRightInd w:val="0"/>
        <w:spacing w:after="0" w:afterAutospacing="0"/>
        <w:ind w:left="0" w:firstLine="709"/>
        <w:contextualSpacing/>
        <w:jc w:val="both"/>
      </w:pPr>
      <w:r w:rsidRPr="002F5F52">
        <w:t>оборудование парковочных мест для автомобилей, в том числе мест дл</w:t>
      </w:r>
      <w:r w:rsidR="002F5F52">
        <w:t xml:space="preserve">я </w:t>
      </w:r>
      <w:proofErr w:type="spellStart"/>
      <w:r w:rsidR="002F5F52">
        <w:t>маломобильных</w:t>
      </w:r>
      <w:proofErr w:type="spellEnd"/>
      <w:r w:rsidR="002F5F52">
        <w:t xml:space="preserve"> групп населения.</w:t>
      </w:r>
    </w:p>
    <w:sectPr w:rsidR="0061054B" w:rsidSect="00102595">
      <w:pgSz w:w="16838" w:h="11906" w:orient="landscape"/>
      <w:pgMar w:top="567"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7A89EF0"/>
    <w:name w:val="WW8Num1"/>
    <w:lvl w:ilvl="0">
      <w:start w:val="1"/>
      <w:numFmt w:val="decimal"/>
      <w:lvlText w:val="%1."/>
      <w:lvlJc w:val="left"/>
      <w:pPr>
        <w:tabs>
          <w:tab w:val="num" w:pos="0"/>
        </w:tabs>
        <w:ind w:left="720" w:hanging="360"/>
      </w:pPr>
      <w:rPr>
        <w:sz w:val="28"/>
        <w:szCs w:val="28"/>
      </w:rPr>
    </w:lvl>
    <w:lvl w:ilvl="1">
      <w:start w:val="2"/>
      <w:numFmt w:val="decimal"/>
      <w:isLgl/>
      <w:lvlText w:val="%1.%2."/>
      <w:lvlJc w:val="left"/>
      <w:pPr>
        <w:tabs>
          <w:tab w:val="num" w:pos="0"/>
        </w:tabs>
        <w:ind w:left="1080" w:hanging="72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2160" w:hanging="1800"/>
      </w:pPr>
    </w:lvl>
    <w:lvl w:ilvl="7">
      <w:start w:val="1"/>
      <w:numFmt w:val="decimal"/>
      <w:isLgl/>
      <w:lvlText w:val="%1.%2.%3.%4.%5.%6.%7.%8."/>
      <w:lvlJc w:val="left"/>
      <w:pPr>
        <w:tabs>
          <w:tab w:val="num" w:pos="0"/>
        </w:tabs>
        <w:ind w:left="2160" w:hanging="1800"/>
      </w:pPr>
    </w:lvl>
    <w:lvl w:ilvl="8">
      <w:start w:val="1"/>
      <w:numFmt w:val="decimal"/>
      <w:isLgl/>
      <w:lvlText w:val="%1.%2.%3.%4.%5.%6.%7.%8.%9."/>
      <w:lvlJc w:val="left"/>
      <w:pPr>
        <w:tabs>
          <w:tab w:val="num" w:pos="0"/>
        </w:tabs>
        <w:ind w:left="2520" w:hanging="2160"/>
      </w:pPr>
    </w:lvl>
  </w:abstractNum>
  <w:abstractNum w:abstractNumId="1">
    <w:nsid w:val="02256C4A"/>
    <w:multiLevelType w:val="hybridMultilevel"/>
    <w:tmpl w:val="F73C631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DB5483"/>
    <w:multiLevelType w:val="hybridMultilevel"/>
    <w:tmpl w:val="E8F82078"/>
    <w:lvl w:ilvl="0" w:tplc="6396FAAE">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4BE28F0"/>
    <w:multiLevelType w:val="multilevel"/>
    <w:tmpl w:val="5A4A1A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2595"/>
    <w:rsid w:val="00102595"/>
    <w:rsid w:val="002F5F52"/>
    <w:rsid w:val="0061054B"/>
    <w:rsid w:val="00B314A3"/>
    <w:rsid w:val="00C21654"/>
    <w:rsid w:val="00CD01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595"/>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102595"/>
    <w:pPr>
      <w:keepNext/>
      <w:jc w:val="center"/>
      <w:outlineLvl w:val="0"/>
    </w:pPr>
    <w:rPr>
      <w:rFonts w:ascii="Times New Roman" w:eastAsia="Times New Roman" w:hAnsi="Times New Roman" w:cs="Times New Roman"/>
      <w:color w:val="auto"/>
      <w:sz w:val="2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2595"/>
    <w:rPr>
      <w:rFonts w:ascii="Times New Roman" w:eastAsia="Times New Roman" w:hAnsi="Times New Roman" w:cs="Times New Roman"/>
      <w:sz w:val="28"/>
      <w:szCs w:val="20"/>
      <w:lang/>
    </w:rPr>
  </w:style>
  <w:style w:type="paragraph" w:styleId="a3">
    <w:name w:val="Normal (Web)"/>
    <w:basedOn w:val="a"/>
    <w:uiPriority w:val="99"/>
    <w:unhideWhenUsed/>
    <w:rsid w:val="00102595"/>
    <w:pPr>
      <w:spacing w:before="100" w:beforeAutospacing="1" w:after="100" w:afterAutospacing="1"/>
    </w:pPr>
    <w:rPr>
      <w:rFonts w:ascii="Times New Roman" w:eastAsia="Times New Roman" w:hAnsi="Times New Roman" w:cs="Times New Roman"/>
      <w:color w:val="auto"/>
    </w:rPr>
  </w:style>
  <w:style w:type="character" w:customStyle="1" w:styleId="a4">
    <w:name w:val="Верхний колонтитул Знак"/>
    <w:basedOn w:val="a0"/>
    <w:link w:val="a5"/>
    <w:uiPriority w:val="99"/>
    <w:semiHidden/>
    <w:rsid w:val="00102595"/>
    <w:rPr>
      <w:rFonts w:ascii="Arial Unicode MS" w:eastAsia="Arial Unicode MS" w:hAnsi="Arial Unicode MS" w:cs="Times New Roman"/>
      <w:color w:val="000000"/>
      <w:sz w:val="20"/>
      <w:szCs w:val="20"/>
      <w:lang/>
    </w:rPr>
  </w:style>
  <w:style w:type="paragraph" w:styleId="a5">
    <w:name w:val="header"/>
    <w:basedOn w:val="a"/>
    <w:link w:val="a4"/>
    <w:uiPriority w:val="99"/>
    <w:semiHidden/>
    <w:unhideWhenUsed/>
    <w:rsid w:val="00102595"/>
    <w:pPr>
      <w:tabs>
        <w:tab w:val="center" w:pos="4677"/>
        <w:tab w:val="right" w:pos="9355"/>
      </w:tabs>
    </w:pPr>
    <w:rPr>
      <w:rFonts w:cs="Times New Roman"/>
      <w:sz w:val="20"/>
      <w:szCs w:val="20"/>
      <w:lang/>
    </w:rPr>
  </w:style>
  <w:style w:type="character" w:customStyle="1" w:styleId="a6">
    <w:name w:val="Нижний колонтитул Знак"/>
    <w:basedOn w:val="a0"/>
    <w:link w:val="a7"/>
    <w:uiPriority w:val="99"/>
    <w:semiHidden/>
    <w:rsid w:val="00102595"/>
    <w:rPr>
      <w:rFonts w:ascii="Arial Unicode MS" w:eastAsia="Arial Unicode MS" w:hAnsi="Arial Unicode MS" w:cs="Times New Roman"/>
      <w:color w:val="000000"/>
      <w:sz w:val="20"/>
      <w:szCs w:val="20"/>
      <w:lang/>
    </w:rPr>
  </w:style>
  <w:style w:type="paragraph" w:styleId="a7">
    <w:name w:val="footer"/>
    <w:basedOn w:val="a"/>
    <w:link w:val="a6"/>
    <w:uiPriority w:val="99"/>
    <w:semiHidden/>
    <w:unhideWhenUsed/>
    <w:rsid w:val="00102595"/>
    <w:pPr>
      <w:tabs>
        <w:tab w:val="center" w:pos="4677"/>
        <w:tab w:val="right" w:pos="9355"/>
      </w:tabs>
    </w:pPr>
    <w:rPr>
      <w:rFonts w:cs="Times New Roman"/>
      <w:sz w:val="20"/>
      <w:szCs w:val="20"/>
      <w:lang/>
    </w:rPr>
  </w:style>
  <w:style w:type="paragraph" w:styleId="a8">
    <w:name w:val="Balloon Text"/>
    <w:basedOn w:val="a"/>
    <w:link w:val="a9"/>
    <w:uiPriority w:val="99"/>
    <w:semiHidden/>
    <w:unhideWhenUsed/>
    <w:rsid w:val="00102595"/>
    <w:rPr>
      <w:rFonts w:ascii="Tahoma" w:hAnsi="Tahoma" w:cs="Times New Roman"/>
      <w:sz w:val="16"/>
      <w:szCs w:val="16"/>
      <w:lang/>
    </w:rPr>
  </w:style>
  <w:style w:type="character" w:customStyle="1" w:styleId="a9">
    <w:name w:val="Текст выноски Знак"/>
    <w:basedOn w:val="a0"/>
    <w:link w:val="a8"/>
    <w:uiPriority w:val="99"/>
    <w:semiHidden/>
    <w:rsid w:val="00102595"/>
    <w:rPr>
      <w:rFonts w:ascii="Tahoma" w:eastAsia="Arial Unicode MS" w:hAnsi="Tahoma" w:cs="Times New Roman"/>
      <w:color w:val="000000"/>
      <w:sz w:val="16"/>
      <w:szCs w:val="16"/>
      <w:lang/>
    </w:rPr>
  </w:style>
  <w:style w:type="paragraph" w:styleId="aa">
    <w:name w:val="No Spacing"/>
    <w:uiPriority w:val="1"/>
    <w:qFormat/>
    <w:rsid w:val="00102595"/>
    <w:pPr>
      <w:spacing w:after="0" w:line="240" w:lineRule="auto"/>
    </w:pPr>
    <w:rPr>
      <w:rFonts w:ascii="Arial Unicode MS" w:eastAsia="Arial Unicode MS" w:hAnsi="Arial Unicode MS" w:cs="Arial Unicode MS"/>
      <w:color w:val="000000"/>
      <w:sz w:val="24"/>
      <w:szCs w:val="24"/>
      <w:lang w:eastAsia="ru-RU"/>
    </w:rPr>
  </w:style>
  <w:style w:type="paragraph" w:styleId="ab">
    <w:name w:val="List Paragraph"/>
    <w:basedOn w:val="a"/>
    <w:uiPriority w:val="34"/>
    <w:qFormat/>
    <w:rsid w:val="00102595"/>
    <w:pPr>
      <w:ind w:left="720"/>
      <w:contextualSpacing/>
    </w:pPr>
  </w:style>
  <w:style w:type="character" w:customStyle="1" w:styleId="ac">
    <w:name w:val="Основной текст_"/>
    <w:link w:val="11"/>
    <w:locked/>
    <w:rsid w:val="00102595"/>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c"/>
    <w:rsid w:val="00102595"/>
    <w:pPr>
      <w:shd w:val="clear" w:color="auto" w:fill="FFFFFF"/>
      <w:spacing w:after="600" w:line="317" w:lineRule="exact"/>
    </w:pPr>
    <w:rPr>
      <w:rFonts w:ascii="Times New Roman" w:eastAsia="Times New Roman" w:hAnsi="Times New Roman" w:cs="Times New Roman"/>
      <w:color w:val="auto"/>
      <w:sz w:val="27"/>
      <w:szCs w:val="27"/>
      <w:lang w:eastAsia="en-US"/>
    </w:rPr>
  </w:style>
  <w:style w:type="paragraph" w:customStyle="1" w:styleId="2">
    <w:name w:val="Основной текст2"/>
    <w:basedOn w:val="a"/>
    <w:uiPriority w:val="99"/>
    <w:rsid w:val="00102595"/>
    <w:pPr>
      <w:shd w:val="clear" w:color="auto" w:fill="FFFFFF"/>
      <w:spacing w:after="660" w:line="0" w:lineRule="atLeast"/>
      <w:ind w:hanging="340"/>
    </w:pPr>
    <w:rPr>
      <w:rFonts w:ascii="Times New Roman" w:eastAsia="Times New Roman" w:hAnsi="Times New Roman" w:cs="Times New Roman"/>
      <w:color w:val="auto"/>
      <w:sz w:val="28"/>
      <w:szCs w:val="28"/>
    </w:rPr>
  </w:style>
  <w:style w:type="character" w:customStyle="1" w:styleId="3">
    <w:name w:val="Основной текст (3)_"/>
    <w:link w:val="30"/>
    <w:locked/>
    <w:rsid w:val="00102595"/>
    <w:rPr>
      <w:rFonts w:ascii="Times New Roman" w:eastAsia="Times New Roman" w:hAnsi="Times New Roman" w:cs="Times New Roman"/>
      <w:sz w:val="23"/>
      <w:szCs w:val="23"/>
      <w:shd w:val="clear" w:color="auto" w:fill="FFFFFF"/>
    </w:rPr>
  </w:style>
  <w:style w:type="paragraph" w:customStyle="1" w:styleId="30">
    <w:name w:val="Основной текст (3)"/>
    <w:basedOn w:val="a"/>
    <w:link w:val="3"/>
    <w:rsid w:val="00102595"/>
    <w:pPr>
      <w:shd w:val="clear" w:color="auto" w:fill="FFFFFF"/>
      <w:spacing w:after="60" w:line="182" w:lineRule="exact"/>
      <w:jc w:val="both"/>
    </w:pPr>
    <w:rPr>
      <w:rFonts w:ascii="Times New Roman" w:eastAsia="Times New Roman" w:hAnsi="Times New Roman" w:cs="Times New Roman"/>
      <w:color w:val="auto"/>
      <w:sz w:val="23"/>
      <w:szCs w:val="23"/>
      <w:lang w:eastAsia="en-US"/>
    </w:rPr>
  </w:style>
  <w:style w:type="paragraph" w:customStyle="1" w:styleId="ConsPlusNormal">
    <w:name w:val="ConsPlusNormal"/>
    <w:uiPriority w:val="99"/>
    <w:rsid w:val="001025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3">
    <w:name w:val="Font Style13"/>
    <w:uiPriority w:val="99"/>
    <w:rsid w:val="00102595"/>
    <w:rPr>
      <w:rFonts w:ascii="Times New Roman" w:hAnsi="Times New Roman" w:cs="Times New Roman" w:hint="default"/>
      <w:sz w:val="22"/>
      <w:szCs w:val="22"/>
    </w:rPr>
  </w:style>
  <w:style w:type="character" w:customStyle="1" w:styleId="ad">
    <w:name w:val="Основной текст + Полужирный"/>
    <w:aliases w:val="Курсив"/>
    <w:rsid w:val="00102595"/>
    <w:rPr>
      <w:rFonts w:ascii="Times New Roman" w:eastAsia="Times New Roman" w:hAnsi="Times New Roman" w:cs="Times New Roman" w:hint="default"/>
      <w:b/>
      <w:bCs/>
      <w:i/>
      <w:iCs/>
      <w:smallCaps w:val="0"/>
      <w:strike w:val="0"/>
      <w:dstrike w:val="0"/>
      <w:spacing w:val="0"/>
      <w:sz w:val="26"/>
      <w:szCs w:val="26"/>
      <w:u w:val="none"/>
      <w:effect w:val="none"/>
    </w:rPr>
  </w:style>
  <w:style w:type="character" w:customStyle="1" w:styleId="FontStyle17">
    <w:name w:val="Font Style17"/>
    <w:uiPriority w:val="99"/>
    <w:rsid w:val="00102595"/>
    <w:rPr>
      <w:rFonts w:ascii="Times New Roman" w:hAnsi="Times New Roman" w:cs="Times New Roman" w:hint="default"/>
      <w:sz w:val="24"/>
      <w:szCs w:val="24"/>
    </w:rPr>
  </w:style>
  <w:style w:type="character" w:customStyle="1" w:styleId="FontStyle33">
    <w:name w:val="Font Style33"/>
    <w:uiPriority w:val="99"/>
    <w:rsid w:val="00102595"/>
    <w:rPr>
      <w:rFonts w:ascii="Times New Roman" w:hAnsi="Times New Roman" w:cs="Times New Roman" w:hint="default"/>
      <w:sz w:val="26"/>
      <w:szCs w:val="26"/>
    </w:rPr>
  </w:style>
  <w:style w:type="character" w:customStyle="1" w:styleId="apple-converted-space">
    <w:name w:val="apple-converted-space"/>
    <w:basedOn w:val="a0"/>
    <w:rsid w:val="00102595"/>
  </w:style>
  <w:style w:type="character" w:customStyle="1" w:styleId="extrafieldsname">
    <w:name w:val="extra_fields_name"/>
    <w:basedOn w:val="a0"/>
    <w:rsid w:val="00102595"/>
  </w:style>
  <w:style w:type="character" w:customStyle="1" w:styleId="extrafieldsvalue">
    <w:name w:val="extra_fields_value"/>
    <w:basedOn w:val="a0"/>
    <w:rsid w:val="00102595"/>
  </w:style>
  <w:style w:type="character" w:customStyle="1" w:styleId="normaltextrun">
    <w:name w:val="normaltextrun"/>
    <w:rsid w:val="00102595"/>
  </w:style>
  <w:style w:type="paragraph" w:customStyle="1" w:styleId="msonormalbullet3gif">
    <w:name w:val="msonormalbullet3.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10bullet1gif">
    <w:name w:val="10bullet1.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10bullet2gif">
    <w:name w:val="10bullet2.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10bullet3gif">
    <w:name w:val="10bullet3.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2bullet1gif">
    <w:name w:val="2bullet1.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2bullet3gif">
    <w:name w:val="2bullet3.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consplusnormalbullet1gif">
    <w:name w:val="consplusnormalbullet1.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consplusnormalbullet2gif">
    <w:name w:val="consplusnormalbullet2.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consplusnormalbullet3gif">
    <w:name w:val="consplusnormalbullet3.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msonormalbullet1gif">
    <w:name w:val="msonormalbullet1.gif"/>
    <w:basedOn w:val="a"/>
    <w:uiPriority w:val="99"/>
    <w:rsid w:val="00102595"/>
    <w:pPr>
      <w:spacing w:before="100" w:beforeAutospacing="1" w:after="100" w:afterAutospacing="1"/>
    </w:pPr>
    <w:rPr>
      <w:rFonts w:ascii="Times New Roman" w:eastAsia="Times New Roman" w:hAnsi="Times New Roman" w:cs="Times New Roman"/>
      <w:color w:val="auto"/>
    </w:rPr>
  </w:style>
  <w:style w:type="paragraph" w:customStyle="1" w:styleId="msonormalbullet2gif">
    <w:name w:val="msonormalbullet2.gif"/>
    <w:basedOn w:val="a"/>
    <w:uiPriority w:val="99"/>
    <w:rsid w:val="00102595"/>
    <w:pPr>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r="http://schemas.openxmlformats.org/officeDocument/2006/relationships" xmlns:w="http://schemas.openxmlformats.org/wordprocessingml/2006/main">
  <w:divs>
    <w:div w:id="190849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6.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image" Target="media/image3.jpeg"/><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5.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jpeg"/><Relationship Id="rId5"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oleObject" Target="embeddings/oleObject3.bin"/><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6.jpeg"/><Relationship Id="rId41" Type="http://schemas.openxmlformats.org/officeDocument/2006/relationships/oleObject" Target="embeddings/oleObject2.bin"/><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oleObject" Target="embeddings/oleObject1.bin"/><Relationship Id="rId34" Type="http://schemas.openxmlformats.org/officeDocument/2006/relationships/image" Target="media/image30.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5123</Words>
  <Characters>29204</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2017-10-30T07:28:00Z</dcterms:created>
  <dcterms:modified xsi:type="dcterms:W3CDTF">2017-10-30T07:40:00Z</dcterms:modified>
</cp:coreProperties>
</file>