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996E8D"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96E8D">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996E8D" w:rsidRDefault="00996E8D" w:rsidP="00996E8D">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ОБ УХУДШЕНИИ </w:t>
      </w:r>
      <w:proofErr w:type="spellStart"/>
      <w:r>
        <w:rPr>
          <w:rFonts w:eastAsia="Batang"/>
          <w:b/>
          <w:color w:val="000000"/>
          <w:sz w:val="24"/>
          <w:szCs w:val="18"/>
        </w:rPr>
        <w:t>МЕТО</w:t>
      </w:r>
      <w:r>
        <w:rPr>
          <w:rFonts w:eastAsia="Batang"/>
          <w:b/>
          <w:sz w:val="24"/>
          <w:szCs w:val="18"/>
        </w:rPr>
        <w:t>ОБСТАНОВКи</w:t>
      </w:r>
      <w:proofErr w:type="spellEnd"/>
    </w:p>
    <w:p w:rsidR="00996E8D" w:rsidRDefault="00996E8D" w:rsidP="00996E8D">
      <w:pPr>
        <w:jc w:val="center"/>
      </w:pPr>
      <w:r>
        <w:rPr>
          <w:rFonts w:eastAsia="Batang"/>
          <w:b/>
          <w:sz w:val="24"/>
          <w:szCs w:val="18"/>
        </w:rPr>
        <w:t>НА ТЕРРИТОРИИ ЛЕНИНГРАДСКОЙ ОБЛАСТИ</w:t>
      </w:r>
    </w:p>
    <w:p w:rsidR="00996E8D" w:rsidRPr="00996E8D" w:rsidRDefault="00996E8D" w:rsidP="00996E8D">
      <w:pPr>
        <w:jc w:val="both"/>
        <w:rPr>
          <w:sz w:val="19"/>
          <w:szCs w:val="19"/>
        </w:rPr>
      </w:pPr>
      <w:r w:rsidRPr="00996E8D">
        <w:rPr>
          <w:rFonts w:eastAsia="Calibri"/>
          <w:color w:val="000000"/>
          <w:sz w:val="19"/>
          <w:szCs w:val="19"/>
          <w:highlight w:val="white"/>
          <w:lang w:eastAsia="en-US"/>
        </w:rPr>
        <w:t xml:space="preserve">Согласно ежедневному прогнозу ФГБУ "Северо-Западное УГМС" от 25.11.2021: </w:t>
      </w:r>
    </w:p>
    <w:p w:rsidR="00996E8D" w:rsidRPr="00996E8D" w:rsidRDefault="00996E8D" w:rsidP="00996E8D">
      <w:pPr>
        <w:jc w:val="both"/>
        <w:rPr>
          <w:sz w:val="19"/>
          <w:szCs w:val="19"/>
        </w:rPr>
      </w:pPr>
      <w:r w:rsidRPr="00996E8D">
        <w:rPr>
          <w:rFonts w:eastAsia="Calibri"/>
          <w:b/>
          <w:bCs/>
          <w:spacing w:val="-4"/>
          <w:sz w:val="19"/>
          <w:szCs w:val="19"/>
          <w:lang w:eastAsia="en-US"/>
        </w:rPr>
        <w:t>26 ноября на территории Ленинградской области ожидаются осадки, налипание мокрого снега, гололёд, На дорогах сложная обстановка, гололедица.</w:t>
      </w:r>
    </w:p>
    <w:p w:rsidR="00996E8D" w:rsidRPr="00996E8D" w:rsidRDefault="00996E8D" w:rsidP="00996E8D">
      <w:pPr>
        <w:jc w:val="both"/>
        <w:rPr>
          <w:sz w:val="19"/>
          <w:szCs w:val="19"/>
        </w:rPr>
      </w:pPr>
      <w:r w:rsidRPr="00996E8D">
        <w:rPr>
          <w:rFonts w:eastAsia="Calibri"/>
          <w:b/>
          <w:bCs/>
          <w:spacing w:val="-4"/>
          <w:sz w:val="19"/>
          <w:szCs w:val="19"/>
          <w:lang w:eastAsia="en-US"/>
        </w:rPr>
        <w:t>27 ноября местами ожидаются осадки, температура воздуха ночью на севере и востоке до -14 гр. На дорогах гололедица.</w:t>
      </w:r>
    </w:p>
    <w:p w:rsidR="00996E8D" w:rsidRPr="00996E8D" w:rsidRDefault="00996E8D" w:rsidP="00996E8D">
      <w:pPr>
        <w:jc w:val="both"/>
        <w:rPr>
          <w:sz w:val="19"/>
          <w:szCs w:val="19"/>
        </w:rPr>
      </w:pPr>
      <w:r w:rsidRPr="00996E8D">
        <w:rPr>
          <w:rFonts w:eastAsia="Calibri"/>
          <w:b/>
          <w:bCs/>
          <w:spacing w:val="-4"/>
          <w:sz w:val="19"/>
          <w:szCs w:val="19"/>
          <w:lang w:eastAsia="en-US"/>
        </w:rPr>
        <w:t>28 ноября местами ожидаются осадки, температура воздуха ночью до -13 гр. На дорогах гололедица.</w:t>
      </w:r>
    </w:p>
    <w:p w:rsidR="00996E8D" w:rsidRPr="00996E8D" w:rsidRDefault="00996E8D" w:rsidP="00996E8D">
      <w:pPr>
        <w:jc w:val="both"/>
        <w:rPr>
          <w:sz w:val="19"/>
          <w:szCs w:val="19"/>
        </w:rPr>
      </w:pPr>
      <w:r w:rsidRPr="00996E8D">
        <w:rPr>
          <w:rFonts w:eastAsia="Calibri"/>
          <w:color w:val="000000"/>
          <w:spacing w:val="-4"/>
          <w:sz w:val="19"/>
          <w:szCs w:val="19"/>
          <w:lang w:eastAsia="en-US"/>
        </w:rPr>
        <w:t>В связи со сложившейся гидрометеорологической обстановкой:</w:t>
      </w:r>
    </w:p>
    <w:p w:rsidR="00996E8D" w:rsidRPr="00996E8D" w:rsidRDefault="00996E8D" w:rsidP="00996E8D">
      <w:pPr>
        <w:jc w:val="both"/>
        <w:rPr>
          <w:sz w:val="19"/>
          <w:szCs w:val="19"/>
        </w:rPr>
      </w:pPr>
      <w:r w:rsidRPr="00996E8D">
        <w:rPr>
          <w:rFonts w:eastAsia="Calibri"/>
          <w:b/>
          <w:bCs/>
          <w:spacing w:val="-4"/>
          <w:sz w:val="19"/>
          <w:szCs w:val="19"/>
          <w:lang w:eastAsia="en-US"/>
        </w:rPr>
        <w:t>- 26 - 28 ноября</w:t>
      </w:r>
      <w:r w:rsidRPr="00996E8D">
        <w:rPr>
          <w:rFonts w:eastAsia="Calibri"/>
          <w:b/>
          <w:sz w:val="19"/>
          <w:szCs w:val="19"/>
          <w:lang w:eastAsia="en-US"/>
        </w:rPr>
        <w:t xml:space="preserve"> </w:t>
      </w:r>
      <w:r w:rsidRPr="00996E8D">
        <w:rPr>
          <w:rFonts w:eastAsia="Calibri"/>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996E8D">
        <w:rPr>
          <w:rFonts w:eastAsia="Calibri"/>
          <w:b/>
          <w:sz w:val="19"/>
          <w:szCs w:val="19"/>
          <w:lang w:eastAsia="en-US"/>
        </w:rPr>
        <w:t xml:space="preserve"> (Источник – загруженность автотрасс, низкое качество дорожного полотна</w:t>
      </w:r>
      <w:r w:rsidRPr="00996E8D">
        <w:rPr>
          <w:rFonts w:eastAsia="Arial Unicode MS"/>
          <w:b/>
          <w:bCs/>
          <w:spacing w:val="-4"/>
          <w:sz w:val="19"/>
          <w:szCs w:val="19"/>
          <w:lang w:eastAsia="en-US"/>
        </w:rPr>
        <w:t>,</w:t>
      </w:r>
      <w:r w:rsidRPr="00996E8D">
        <w:rPr>
          <w:rFonts w:eastAsia="Calibri"/>
          <w:b/>
          <w:bCs/>
          <w:spacing w:val="-4"/>
          <w:sz w:val="19"/>
          <w:szCs w:val="19"/>
          <w:lang w:eastAsia="en-US"/>
        </w:rPr>
        <w:t xml:space="preserve"> осадки, налипание мокрого снега, гололёд, сложная обстановка, гололедица);</w:t>
      </w:r>
    </w:p>
    <w:p w:rsidR="00996E8D" w:rsidRPr="00996E8D" w:rsidRDefault="00996E8D" w:rsidP="00996E8D">
      <w:pPr>
        <w:jc w:val="both"/>
        <w:rPr>
          <w:sz w:val="19"/>
          <w:szCs w:val="19"/>
        </w:rPr>
      </w:pPr>
      <w:r w:rsidRPr="00996E8D">
        <w:rPr>
          <w:rFonts w:eastAsia="Calibri"/>
          <w:b/>
          <w:bCs/>
          <w:color w:val="000000"/>
          <w:spacing w:val="-4"/>
          <w:sz w:val="19"/>
          <w:szCs w:val="19"/>
          <w:lang w:eastAsia="en-US"/>
        </w:rPr>
        <w:t>- 26 - 28 ноября</w:t>
      </w:r>
      <w:r w:rsidRPr="00996E8D">
        <w:rPr>
          <w:rFonts w:eastAsia="Arial"/>
          <w:b/>
          <w:bCs/>
          <w:color w:val="000000"/>
          <w:spacing w:val="-4"/>
          <w:sz w:val="19"/>
          <w:szCs w:val="19"/>
          <w:lang w:eastAsia="ar-SA"/>
        </w:rPr>
        <w:t xml:space="preserve"> </w:t>
      </w:r>
      <w:r w:rsidRPr="00996E8D">
        <w:rPr>
          <w:rFonts w:eastAsia="Arial Unicode MS"/>
          <w:color w:val="000000"/>
          <w:spacing w:val="-4"/>
          <w:sz w:val="19"/>
          <w:szCs w:val="19"/>
          <w:lang w:eastAsia="en-US"/>
        </w:rPr>
        <w:t xml:space="preserve">повышается вероятность возникновения происшествий на акваториях Ленинградской области </w:t>
      </w:r>
      <w:r w:rsidRPr="00996E8D">
        <w:rPr>
          <w:rFonts w:eastAsia="Arial Unicode MS"/>
          <w:b/>
          <w:bCs/>
          <w:color w:val="000000"/>
          <w:spacing w:val="-4"/>
          <w:sz w:val="19"/>
          <w:szCs w:val="19"/>
          <w:lang w:eastAsia="en-US"/>
        </w:rPr>
        <w:t>(Источник – нарушения мер безопасности на воде,</w:t>
      </w:r>
      <w:r w:rsidRPr="00996E8D">
        <w:rPr>
          <w:rFonts w:eastAsia="Calibri"/>
          <w:b/>
          <w:bCs/>
          <w:color w:val="000000"/>
          <w:spacing w:val="-4"/>
          <w:sz w:val="19"/>
          <w:szCs w:val="19"/>
          <w:lang w:eastAsia="en-US"/>
        </w:rPr>
        <w:t xml:space="preserve"> осадки, налипание мокрого снега, гололёд, </w:t>
      </w:r>
      <w:r w:rsidRPr="00996E8D">
        <w:rPr>
          <w:rFonts w:eastAsia="Calibri"/>
          <w:b/>
          <w:bCs/>
          <w:spacing w:val="-4"/>
          <w:sz w:val="19"/>
          <w:szCs w:val="19"/>
          <w:lang w:eastAsia="en-US"/>
        </w:rPr>
        <w:t>понижение температуры воздуха</w:t>
      </w:r>
      <w:r w:rsidRPr="00996E8D">
        <w:rPr>
          <w:rFonts w:eastAsia="Calibri"/>
          <w:b/>
          <w:bCs/>
          <w:color w:val="000000"/>
          <w:spacing w:val="-4"/>
          <w:sz w:val="19"/>
          <w:szCs w:val="19"/>
          <w:lang w:eastAsia="en-US"/>
        </w:rPr>
        <w:t>);</w:t>
      </w:r>
    </w:p>
    <w:p w:rsidR="00996E8D" w:rsidRPr="00996E8D" w:rsidRDefault="00996E8D" w:rsidP="00996E8D">
      <w:pPr>
        <w:jc w:val="both"/>
        <w:rPr>
          <w:sz w:val="19"/>
          <w:szCs w:val="19"/>
        </w:rPr>
      </w:pPr>
      <w:r w:rsidRPr="00996E8D">
        <w:rPr>
          <w:rFonts w:eastAsia="Calibri"/>
          <w:b/>
          <w:bCs/>
          <w:color w:val="000000"/>
          <w:spacing w:val="-4"/>
          <w:sz w:val="19"/>
          <w:szCs w:val="19"/>
          <w:lang w:eastAsia="en-US"/>
        </w:rPr>
        <w:t>- 26 - 28 ноября</w:t>
      </w:r>
      <w:r w:rsidRPr="00996E8D">
        <w:rPr>
          <w:rFonts w:eastAsia="Arial"/>
          <w:b/>
          <w:bCs/>
          <w:color w:val="000000"/>
          <w:spacing w:val="-4"/>
          <w:sz w:val="19"/>
          <w:szCs w:val="19"/>
          <w:lang w:eastAsia="ar-SA"/>
        </w:rPr>
        <w:t xml:space="preserve"> </w:t>
      </w:r>
      <w:r w:rsidRPr="00996E8D">
        <w:rPr>
          <w:rFonts w:eastAsia="Calibri"/>
          <w:color w:val="000000"/>
          <w:sz w:val="19"/>
          <w:szCs w:val="19"/>
          <w:lang w:eastAsia="en-US"/>
        </w:rPr>
        <w:t xml:space="preserve">повышается вероятность происшествий и аварий на железнодорожном транспорте на территории Ленинградской области </w:t>
      </w:r>
      <w:r w:rsidRPr="00996E8D">
        <w:rPr>
          <w:rFonts w:eastAsia="Calibri"/>
          <w:b/>
          <w:color w:val="000000"/>
          <w:sz w:val="19"/>
          <w:szCs w:val="19"/>
          <w:lang w:eastAsia="en-US"/>
        </w:rPr>
        <w:t>(Источник - нарушение правил эксплуатации железнодорожного транспорта, неисправность путей, дефекты оборудования</w:t>
      </w:r>
      <w:r w:rsidRPr="00996E8D">
        <w:rPr>
          <w:b/>
          <w:bCs/>
          <w:color w:val="000000"/>
          <w:spacing w:val="-4"/>
          <w:sz w:val="19"/>
          <w:szCs w:val="19"/>
        </w:rPr>
        <w:t>,</w:t>
      </w:r>
      <w:r w:rsidRPr="00996E8D">
        <w:rPr>
          <w:rFonts w:eastAsia="Calibri"/>
          <w:b/>
          <w:bCs/>
          <w:color w:val="000000"/>
          <w:spacing w:val="-4"/>
          <w:sz w:val="19"/>
          <w:szCs w:val="19"/>
          <w:lang w:eastAsia="en-US"/>
        </w:rPr>
        <w:t xml:space="preserve"> осадки, налипание мокрого снега, гололёд, гололедица);</w:t>
      </w:r>
    </w:p>
    <w:p w:rsidR="00996E8D" w:rsidRPr="00996E8D" w:rsidRDefault="00996E8D" w:rsidP="00996E8D">
      <w:pPr>
        <w:jc w:val="both"/>
        <w:rPr>
          <w:sz w:val="19"/>
          <w:szCs w:val="19"/>
        </w:rPr>
      </w:pPr>
      <w:r w:rsidRPr="00996E8D">
        <w:rPr>
          <w:rFonts w:eastAsia="Calibri"/>
          <w:b/>
          <w:bCs/>
          <w:spacing w:val="-4"/>
          <w:sz w:val="19"/>
          <w:szCs w:val="19"/>
          <w:lang w:eastAsia="en-US"/>
        </w:rPr>
        <w:t>- 26 - 28 ноября</w:t>
      </w:r>
      <w:r w:rsidRPr="00996E8D">
        <w:rPr>
          <w:rFonts w:eastAsia="Arial"/>
          <w:b/>
          <w:bCs/>
          <w:spacing w:val="-4"/>
          <w:sz w:val="19"/>
          <w:szCs w:val="19"/>
          <w:lang w:eastAsia="ar-SA"/>
        </w:rPr>
        <w:t xml:space="preserve"> </w:t>
      </w:r>
      <w:r w:rsidRPr="00996E8D">
        <w:rPr>
          <w:rFonts w:eastAsia="Calibri"/>
          <w:sz w:val="19"/>
          <w:szCs w:val="19"/>
          <w:lang w:eastAsia="en-US"/>
        </w:rPr>
        <w:t xml:space="preserve">повышается вероятность </w:t>
      </w:r>
      <w:proofErr w:type="spellStart"/>
      <w:r w:rsidRPr="00996E8D">
        <w:rPr>
          <w:rFonts w:eastAsia="Calibri"/>
          <w:sz w:val="19"/>
          <w:szCs w:val="19"/>
          <w:lang w:eastAsia="en-US"/>
        </w:rPr>
        <w:t>авиапроисшествий</w:t>
      </w:r>
      <w:proofErr w:type="spellEnd"/>
      <w:r w:rsidRPr="00996E8D">
        <w:rPr>
          <w:rFonts w:eastAsia="Calibri"/>
          <w:sz w:val="19"/>
          <w:szCs w:val="19"/>
          <w:lang w:eastAsia="en-US"/>
        </w:rPr>
        <w:t>, изменения в расписании движения воздушных судов на территории Ленинградской области</w:t>
      </w:r>
      <w:r w:rsidRPr="00996E8D">
        <w:rPr>
          <w:rFonts w:eastAsia="Calibri"/>
          <w:spacing w:val="-4"/>
          <w:sz w:val="19"/>
          <w:szCs w:val="19"/>
          <w:lang w:eastAsia="en-US"/>
        </w:rPr>
        <w:t xml:space="preserve"> </w:t>
      </w:r>
      <w:r w:rsidRPr="00996E8D">
        <w:rPr>
          <w:rFonts w:eastAsia="Calibri"/>
          <w:b/>
          <w:sz w:val="19"/>
          <w:szCs w:val="19"/>
          <w:lang w:eastAsia="en-US"/>
        </w:rPr>
        <w:t>(Источник – технические неисправности,</w:t>
      </w:r>
      <w:r w:rsidRPr="00996E8D">
        <w:rPr>
          <w:rFonts w:eastAsia="Calibri"/>
          <w:b/>
          <w:bCs/>
          <w:spacing w:val="-4"/>
          <w:sz w:val="19"/>
          <w:szCs w:val="19"/>
          <w:lang w:eastAsia="en-US"/>
        </w:rPr>
        <w:t xml:space="preserve"> осадки, налипание мокрого снега, гололёд, гололедица);</w:t>
      </w:r>
    </w:p>
    <w:p w:rsidR="00996E8D" w:rsidRPr="00996E8D" w:rsidRDefault="00996E8D" w:rsidP="00996E8D">
      <w:pPr>
        <w:jc w:val="both"/>
        <w:rPr>
          <w:sz w:val="19"/>
          <w:szCs w:val="19"/>
        </w:rPr>
      </w:pPr>
      <w:r w:rsidRPr="00996E8D">
        <w:rPr>
          <w:rFonts w:eastAsia="Calibri"/>
          <w:b/>
          <w:bCs/>
          <w:spacing w:val="-4"/>
          <w:sz w:val="19"/>
          <w:szCs w:val="19"/>
          <w:lang w:eastAsia="en-US"/>
        </w:rPr>
        <w:t xml:space="preserve">- 26 - 28 ноября </w:t>
      </w:r>
      <w:r w:rsidRPr="00996E8D">
        <w:rPr>
          <w:rFonts w:eastAsia="Calibri"/>
          <w:sz w:val="19"/>
          <w:szCs w:val="19"/>
          <w:lang w:eastAsia="en-US"/>
        </w:rPr>
        <w:t xml:space="preserve">повышается </w:t>
      </w:r>
      <w:r w:rsidRPr="00996E8D">
        <w:rPr>
          <w:rFonts w:eastAsia="Arial Unicode MS"/>
          <w:bCs/>
          <w:spacing w:val="-4"/>
          <w:sz w:val="19"/>
          <w:szCs w:val="19"/>
        </w:rPr>
        <w:t xml:space="preserve">вероятность повреждений (обрывов, замыканий) на ЛЭП, ТП и </w:t>
      </w:r>
      <w:proofErr w:type="gramStart"/>
      <w:r w:rsidRPr="00996E8D">
        <w:rPr>
          <w:rFonts w:eastAsia="Arial Unicode MS"/>
          <w:bCs/>
          <w:spacing w:val="-4"/>
          <w:sz w:val="19"/>
          <w:szCs w:val="19"/>
        </w:rPr>
        <w:t>линиях</w:t>
      </w:r>
      <w:proofErr w:type="gramEnd"/>
      <w:r w:rsidRPr="00996E8D">
        <w:rPr>
          <w:rFonts w:eastAsia="Arial Unicode MS"/>
          <w:bCs/>
          <w:spacing w:val="-4"/>
          <w:sz w:val="19"/>
          <w:szCs w:val="19"/>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996E8D">
        <w:rPr>
          <w:rFonts w:eastAsia="Arial Unicode MS"/>
          <w:bCs/>
          <w:spacing w:val="-4"/>
          <w:sz w:val="19"/>
          <w:szCs w:val="19"/>
        </w:rPr>
        <w:t>слабоукрепленных</w:t>
      </w:r>
      <w:proofErr w:type="spellEnd"/>
      <w:r w:rsidRPr="00996E8D">
        <w:rPr>
          <w:rFonts w:eastAsia="Arial Unicode MS"/>
          <w:bCs/>
          <w:spacing w:val="-4"/>
          <w:sz w:val="19"/>
          <w:szCs w:val="19"/>
        </w:rPr>
        <w:t xml:space="preserve"> конструкций. Возможны нарушения жизнеобеспечения населения в связи с авариями на объектах электроснабжения </w:t>
      </w:r>
      <w:r w:rsidRPr="00996E8D">
        <w:rPr>
          <w:rFonts w:eastAsia="Arial Unicode MS"/>
          <w:b/>
          <w:bCs/>
          <w:spacing w:val="-4"/>
          <w:sz w:val="19"/>
          <w:szCs w:val="19"/>
        </w:rPr>
        <w:t>(Источник – изношенность сетей</w:t>
      </w:r>
      <w:r w:rsidRPr="00996E8D">
        <w:rPr>
          <w:rFonts w:eastAsia="Calibri"/>
          <w:b/>
          <w:bCs/>
          <w:spacing w:val="-4"/>
          <w:sz w:val="19"/>
          <w:szCs w:val="19"/>
          <w:lang w:eastAsia="en-US"/>
        </w:rPr>
        <w:t>, осадки, налипание мокрого снега, гололёд, понижение температуры воздуха);</w:t>
      </w:r>
    </w:p>
    <w:p w:rsidR="00996E8D" w:rsidRPr="00996E8D" w:rsidRDefault="00996E8D" w:rsidP="00996E8D">
      <w:pPr>
        <w:jc w:val="both"/>
        <w:rPr>
          <w:sz w:val="19"/>
          <w:szCs w:val="19"/>
        </w:rPr>
      </w:pPr>
      <w:r w:rsidRPr="00996E8D">
        <w:rPr>
          <w:rFonts w:eastAsia="Calibri"/>
          <w:b/>
          <w:bCs/>
          <w:spacing w:val="-4"/>
          <w:sz w:val="19"/>
          <w:szCs w:val="19"/>
          <w:lang w:eastAsia="en-US"/>
        </w:rPr>
        <w:t xml:space="preserve">- 26 - 28 ноября </w:t>
      </w:r>
      <w:r w:rsidRPr="00996E8D">
        <w:rPr>
          <w:rFonts w:eastAsia="Arial Unicode MS"/>
          <w:spacing w:val="-4"/>
          <w:sz w:val="19"/>
          <w:szCs w:val="19"/>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996E8D">
        <w:rPr>
          <w:rFonts w:eastAsia="Arial Unicode MS"/>
          <w:b/>
          <w:bCs/>
          <w:spacing w:val="-4"/>
          <w:sz w:val="19"/>
          <w:szCs w:val="19"/>
        </w:rPr>
        <w:t xml:space="preserve"> (Исто</w:t>
      </w:r>
      <w:r w:rsidRPr="00996E8D">
        <w:rPr>
          <w:rFonts w:eastAsia="Calibri"/>
          <w:b/>
          <w:bCs/>
          <w:spacing w:val="-4"/>
          <w:sz w:val="19"/>
          <w:szCs w:val="19"/>
          <w:lang w:eastAsia="en-US"/>
        </w:rPr>
        <w:t>чник – изношенность сетей,</w:t>
      </w:r>
      <w:r w:rsidRPr="00996E8D">
        <w:rPr>
          <w:rFonts w:eastAsia="Calibri"/>
          <w:b/>
          <w:spacing w:val="-4"/>
          <w:sz w:val="19"/>
          <w:szCs w:val="19"/>
          <w:lang w:eastAsia="en-US"/>
        </w:rPr>
        <w:t xml:space="preserve"> </w:t>
      </w:r>
      <w:r w:rsidRPr="00996E8D">
        <w:rPr>
          <w:rFonts w:eastAsia="Calibri"/>
          <w:b/>
          <w:bCs/>
          <w:spacing w:val="-4"/>
          <w:sz w:val="19"/>
          <w:szCs w:val="19"/>
          <w:lang w:eastAsia="en-US"/>
        </w:rPr>
        <w:t>осадки, налипание мокрого снега, гололёд, понижение температуры воздуха);</w:t>
      </w:r>
    </w:p>
    <w:p w:rsidR="00996E8D" w:rsidRPr="00996E8D" w:rsidRDefault="00996E8D" w:rsidP="00996E8D">
      <w:pPr>
        <w:jc w:val="both"/>
        <w:rPr>
          <w:sz w:val="19"/>
          <w:szCs w:val="19"/>
        </w:rPr>
      </w:pPr>
      <w:r w:rsidRPr="00996E8D">
        <w:rPr>
          <w:rFonts w:eastAsia="Calibri"/>
          <w:b/>
          <w:bCs/>
          <w:spacing w:val="-4"/>
          <w:sz w:val="19"/>
          <w:szCs w:val="19"/>
          <w:lang w:eastAsia="en-US"/>
        </w:rPr>
        <w:t xml:space="preserve">- </w:t>
      </w:r>
      <w:r w:rsidRPr="00996E8D">
        <w:rPr>
          <w:rFonts w:eastAsia="Calibri"/>
          <w:spacing w:val="-4"/>
          <w:sz w:val="19"/>
          <w:szCs w:val="19"/>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996E8D">
        <w:rPr>
          <w:rFonts w:eastAsia="Calibri"/>
          <w:spacing w:val="-4"/>
          <w:sz w:val="19"/>
          <w:szCs w:val="19"/>
          <w:lang w:eastAsia="en-US"/>
        </w:rPr>
        <w:t>широкопролётных</w:t>
      </w:r>
      <w:proofErr w:type="spellEnd"/>
      <w:r w:rsidRPr="00996E8D">
        <w:rPr>
          <w:rFonts w:eastAsia="Calibri"/>
          <w:spacing w:val="-4"/>
          <w:sz w:val="19"/>
          <w:szCs w:val="19"/>
          <w:lang w:eastAsia="en-US"/>
        </w:rPr>
        <w:t xml:space="preserve">, а также широкоформатных конструкций </w:t>
      </w:r>
      <w:r w:rsidRPr="00996E8D">
        <w:rPr>
          <w:rFonts w:eastAsia="Calibri"/>
          <w:b/>
          <w:bCs/>
          <w:spacing w:val="-4"/>
          <w:sz w:val="19"/>
          <w:szCs w:val="19"/>
          <w:lang w:eastAsia="en-US"/>
        </w:rPr>
        <w:t>(Источник ЧС – нарушения при контроле состояния зданий, осадки, налипание мокрого снега, гололёд);</w:t>
      </w:r>
    </w:p>
    <w:p w:rsidR="00996E8D" w:rsidRPr="00996E8D" w:rsidRDefault="00996E8D" w:rsidP="00996E8D">
      <w:pPr>
        <w:jc w:val="both"/>
        <w:rPr>
          <w:sz w:val="19"/>
          <w:szCs w:val="19"/>
        </w:rPr>
      </w:pPr>
      <w:r w:rsidRPr="00996E8D">
        <w:rPr>
          <w:b/>
          <w:sz w:val="19"/>
          <w:szCs w:val="19"/>
        </w:rPr>
        <w:t xml:space="preserve">- </w:t>
      </w:r>
      <w:r w:rsidRPr="00996E8D">
        <w:rPr>
          <w:sz w:val="19"/>
          <w:szCs w:val="19"/>
        </w:rPr>
        <w:t xml:space="preserve">повышается вероятность происшествий, связанных с травматизмом людей в связи с </w:t>
      </w:r>
      <w:proofErr w:type="spellStart"/>
      <w:r w:rsidRPr="00996E8D">
        <w:rPr>
          <w:sz w:val="19"/>
          <w:szCs w:val="19"/>
        </w:rPr>
        <w:t>гололедно-изморозевыми</w:t>
      </w:r>
      <w:proofErr w:type="spellEnd"/>
      <w:r w:rsidRPr="00996E8D">
        <w:rPr>
          <w:sz w:val="19"/>
          <w:szCs w:val="19"/>
        </w:rPr>
        <w:t xml:space="preserve"> явлениями, а также переохлаждением и обморожениями, особенно среди социально незащищенных слоев населения</w:t>
      </w:r>
      <w:r w:rsidRPr="00996E8D">
        <w:rPr>
          <w:b/>
          <w:sz w:val="19"/>
          <w:szCs w:val="19"/>
        </w:rPr>
        <w:t xml:space="preserve"> (Источник – сложившаяся </w:t>
      </w:r>
      <w:proofErr w:type="spellStart"/>
      <w:r w:rsidRPr="00996E8D">
        <w:rPr>
          <w:b/>
          <w:sz w:val="19"/>
          <w:szCs w:val="19"/>
        </w:rPr>
        <w:t>метеообстановка</w:t>
      </w:r>
      <w:proofErr w:type="spellEnd"/>
      <w:r w:rsidRPr="00996E8D">
        <w:rPr>
          <w:b/>
          <w:sz w:val="19"/>
          <w:szCs w:val="19"/>
        </w:rPr>
        <w:t xml:space="preserve">, понижение температур воздуха, </w:t>
      </w:r>
      <w:r w:rsidRPr="00996E8D">
        <w:rPr>
          <w:rFonts w:eastAsia="Calibri"/>
          <w:b/>
          <w:bCs/>
          <w:spacing w:val="-4"/>
          <w:sz w:val="19"/>
          <w:szCs w:val="19"/>
          <w:lang w:eastAsia="en-US"/>
        </w:rPr>
        <w:t>гололёд, гололедица);</w:t>
      </w:r>
    </w:p>
    <w:p w:rsidR="00996E8D" w:rsidRPr="00996E8D" w:rsidRDefault="00996E8D" w:rsidP="00996E8D">
      <w:pPr>
        <w:jc w:val="both"/>
        <w:rPr>
          <w:sz w:val="19"/>
          <w:szCs w:val="19"/>
        </w:rPr>
      </w:pPr>
      <w:r w:rsidRPr="00996E8D">
        <w:rPr>
          <w:sz w:val="19"/>
          <w:szCs w:val="19"/>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996E8D">
        <w:rPr>
          <w:b/>
          <w:sz w:val="19"/>
          <w:szCs w:val="19"/>
        </w:rPr>
        <w:t>(Источник – начало ледообразования на водоёмах области).</w:t>
      </w:r>
    </w:p>
    <w:p w:rsidR="00996E8D" w:rsidRPr="00996E8D" w:rsidRDefault="00996E8D" w:rsidP="00996E8D">
      <w:pPr>
        <w:jc w:val="both"/>
        <w:rPr>
          <w:sz w:val="19"/>
          <w:szCs w:val="19"/>
        </w:rPr>
      </w:pPr>
      <w:r w:rsidRPr="00996E8D">
        <w:rPr>
          <w:b/>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996E8D" w:rsidRPr="00996E8D" w:rsidRDefault="00996E8D" w:rsidP="00996E8D">
      <w:pPr>
        <w:jc w:val="both"/>
        <w:rPr>
          <w:sz w:val="19"/>
          <w:szCs w:val="19"/>
        </w:rPr>
      </w:pPr>
      <w:r w:rsidRPr="00996E8D">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96E8D" w:rsidRPr="00996E8D" w:rsidRDefault="00996E8D" w:rsidP="00996E8D">
      <w:pPr>
        <w:jc w:val="both"/>
        <w:rPr>
          <w:sz w:val="19"/>
          <w:szCs w:val="19"/>
        </w:rPr>
      </w:pPr>
      <w:r w:rsidRPr="00996E8D">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96E8D" w:rsidRPr="00996E8D" w:rsidRDefault="00996E8D" w:rsidP="00996E8D">
      <w:pPr>
        <w:jc w:val="both"/>
        <w:rPr>
          <w:sz w:val="19"/>
          <w:szCs w:val="19"/>
        </w:rPr>
      </w:pPr>
      <w:r w:rsidRPr="00996E8D">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96E8D" w:rsidRPr="00996E8D" w:rsidRDefault="00996E8D" w:rsidP="00996E8D">
      <w:pPr>
        <w:jc w:val="both"/>
        <w:rPr>
          <w:sz w:val="19"/>
          <w:szCs w:val="19"/>
        </w:rPr>
      </w:pPr>
      <w:r w:rsidRPr="00996E8D">
        <w:rPr>
          <w:b/>
          <w:sz w:val="19"/>
          <w:szCs w:val="19"/>
        </w:rPr>
        <w:t>3. Проверить готовность сил и средств соответствующих слу</w:t>
      </w:r>
      <w:proofErr w:type="gramStart"/>
      <w:r w:rsidRPr="00996E8D">
        <w:rPr>
          <w:b/>
          <w:sz w:val="19"/>
          <w:szCs w:val="19"/>
        </w:rPr>
        <w:t>жб к пр</w:t>
      </w:r>
      <w:proofErr w:type="gramEnd"/>
      <w:r w:rsidRPr="00996E8D">
        <w:rPr>
          <w:b/>
          <w:sz w:val="19"/>
          <w:szCs w:val="19"/>
        </w:rPr>
        <w:t>едупреждению и реагированию происшествия (ЧС) в соответствие с прогнозом.</w:t>
      </w:r>
    </w:p>
    <w:p w:rsidR="00996E8D" w:rsidRPr="00996E8D" w:rsidRDefault="00996E8D" w:rsidP="00996E8D">
      <w:pPr>
        <w:jc w:val="both"/>
        <w:rPr>
          <w:sz w:val="19"/>
          <w:szCs w:val="19"/>
        </w:rPr>
      </w:pPr>
      <w:r w:rsidRPr="00996E8D">
        <w:rPr>
          <w:b/>
          <w:sz w:val="19"/>
          <w:szCs w:val="19"/>
          <w:u w:val="single"/>
        </w:rPr>
        <w:t xml:space="preserve">4. </w:t>
      </w:r>
      <w:r w:rsidRPr="00996E8D">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96E8D">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996E8D">
        <w:rPr>
          <w:b/>
          <w:sz w:val="19"/>
          <w:szCs w:val="19"/>
          <w:u w:val="single"/>
        </w:rPr>
        <w:t>antistihia-lo@mail.ru</w:t>
      </w:r>
      <w:r w:rsidRPr="00996E8D">
        <w:rPr>
          <w:b/>
          <w:bCs/>
          <w:sz w:val="19"/>
          <w:szCs w:val="19"/>
          <w:u w:val="single"/>
        </w:rPr>
        <w:t xml:space="preserve">). </w:t>
      </w:r>
      <w:proofErr w:type="gramEnd"/>
    </w:p>
    <w:p w:rsidR="00996E8D" w:rsidRPr="00996E8D" w:rsidRDefault="00996E8D" w:rsidP="00996E8D">
      <w:pPr>
        <w:jc w:val="both"/>
        <w:rPr>
          <w:sz w:val="19"/>
          <w:szCs w:val="19"/>
        </w:rPr>
      </w:pPr>
      <w:r w:rsidRPr="00996E8D">
        <w:rPr>
          <w:b/>
          <w:sz w:val="19"/>
          <w:szCs w:val="19"/>
        </w:rPr>
        <w:t xml:space="preserve">5. Усилить </w:t>
      </w:r>
      <w:proofErr w:type="gramStart"/>
      <w:r w:rsidRPr="00996E8D">
        <w:rPr>
          <w:b/>
          <w:sz w:val="19"/>
          <w:szCs w:val="19"/>
        </w:rPr>
        <w:t>контроль за</w:t>
      </w:r>
      <w:proofErr w:type="gramEnd"/>
      <w:r w:rsidRPr="00996E8D">
        <w:rPr>
          <w:b/>
          <w:sz w:val="19"/>
          <w:szCs w:val="19"/>
        </w:rPr>
        <w:t xml:space="preserve"> функционированием объектов жизнеобеспечения.</w:t>
      </w:r>
    </w:p>
    <w:p w:rsidR="00996E8D" w:rsidRPr="00996E8D" w:rsidRDefault="00996E8D" w:rsidP="00996E8D">
      <w:pPr>
        <w:jc w:val="both"/>
        <w:rPr>
          <w:sz w:val="19"/>
          <w:szCs w:val="19"/>
        </w:rPr>
      </w:pPr>
      <w:r w:rsidRPr="00996E8D">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96E8D" w:rsidRPr="00996E8D" w:rsidRDefault="00996E8D" w:rsidP="00996E8D">
      <w:pPr>
        <w:jc w:val="both"/>
        <w:rPr>
          <w:sz w:val="19"/>
          <w:szCs w:val="19"/>
        </w:rPr>
      </w:pPr>
      <w:r w:rsidRPr="00996E8D">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96E8D" w:rsidRPr="00996E8D" w:rsidRDefault="00996E8D" w:rsidP="00996E8D">
      <w:pPr>
        <w:jc w:val="both"/>
        <w:rPr>
          <w:sz w:val="19"/>
          <w:szCs w:val="19"/>
        </w:rPr>
      </w:pPr>
      <w:r w:rsidRPr="00996E8D">
        <w:rPr>
          <w:b/>
          <w:sz w:val="19"/>
          <w:szCs w:val="19"/>
        </w:rPr>
        <w:t>8. Организовать мониторинг обстановки на реках и внутренних водоёмах.</w:t>
      </w:r>
    </w:p>
    <w:p w:rsidR="00B1529A" w:rsidRPr="006F1D96" w:rsidRDefault="00B1529A" w:rsidP="005E7A21">
      <w:pPr>
        <w:jc w:val="both"/>
      </w:pPr>
    </w:p>
    <w:p w:rsidR="00B1529A" w:rsidRPr="006F1D96" w:rsidRDefault="00817F8C" w:rsidP="00C669E8">
      <w:pPr>
        <w:suppressAutoHyphens/>
        <w:ind w:left="142" w:firstLine="567"/>
        <w:jc w:val="both"/>
        <w:rPr>
          <w:bCs/>
        </w:rPr>
      </w:pPr>
      <w:r w:rsidRPr="006F1D96">
        <w:rPr>
          <w:bCs/>
        </w:rPr>
        <w:t xml:space="preserve">                             </w:t>
      </w:r>
      <w:r w:rsidR="00343D0C" w:rsidRPr="006F1D96">
        <w:rPr>
          <w:bCs/>
        </w:rPr>
        <w:t xml:space="preserve">  </w:t>
      </w:r>
      <w:r w:rsidR="005E317F" w:rsidRPr="006F1D96">
        <w:rPr>
          <w:bCs/>
        </w:rPr>
        <w:t>2</w:t>
      </w:r>
      <w:r w:rsidR="00996E8D">
        <w:rPr>
          <w:bCs/>
        </w:rPr>
        <w:t>5</w:t>
      </w:r>
      <w:r w:rsidR="00E847EC" w:rsidRPr="006F1D96">
        <w:rPr>
          <w:bCs/>
        </w:rPr>
        <w:t>.11</w:t>
      </w:r>
      <w:r w:rsidR="009671B2" w:rsidRPr="006F1D96">
        <w:rPr>
          <w:bCs/>
        </w:rPr>
        <w:t>.2021</w:t>
      </w:r>
      <w:r w:rsidR="005B52A6" w:rsidRPr="006F1D96">
        <w:rPr>
          <w:bCs/>
        </w:rPr>
        <w:t>г</w:t>
      </w:r>
      <w:r w:rsidR="00E847EC" w:rsidRPr="006F1D96">
        <w:rPr>
          <w:bCs/>
        </w:rPr>
        <w:t xml:space="preserve">                                           </w:t>
      </w:r>
      <w:r w:rsidR="003A2F88" w:rsidRPr="006F1D96">
        <w:rPr>
          <w:bCs/>
        </w:rPr>
        <w:t xml:space="preserve">                            </w:t>
      </w:r>
      <w:r w:rsidR="00996E8D">
        <w:rPr>
          <w:bCs/>
        </w:rPr>
        <w:t>13</w:t>
      </w:r>
      <w:r w:rsidR="006F1D96">
        <w:rPr>
          <w:bCs/>
        </w:rPr>
        <w:t>-</w:t>
      </w:r>
      <w:r w:rsidR="00996E8D">
        <w:rPr>
          <w:bCs/>
        </w:rPr>
        <w:t>50</w:t>
      </w:r>
    </w:p>
    <w:p w:rsidR="00D74A25" w:rsidRPr="006F1D96" w:rsidRDefault="00451AD6" w:rsidP="00996E8D">
      <w:pPr>
        <w:suppressAutoHyphens/>
        <w:ind w:left="142" w:firstLine="567"/>
        <w:jc w:val="both"/>
      </w:pPr>
      <w:r w:rsidRPr="006F1D96">
        <w:rPr>
          <w:bCs/>
        </w:rPr>
        <w:t xml:space="preserve">                              </w:t>
      </w:r>
      <w:r w:rsidR="00343D0C" w:rsidRPr="006F1D96">
        <w:rPr>
          <w:bCs/>
        </w:rPr>
        <w:t xml:space="preserve">ОД </w:t>
      </w:r>
      <w:r w:rsidR="007A405A" w:rsidRPr="006F1D96">
        <w:t xml:space="preserve">              </w:t>
      </w:r>
      <w:r w:rsidR="00F31D3B" w:rsidRPr="006F1D96">
        <w:t xml:space="preserve">             </w:t>
      </w:r>
      <w:r w:rsidRPr="006F1D96">
        <w:t xml:space="preserve">                </w:t>
      </w:r>
      <w:r w:rsidR="00F31D3B" w:rsidRPr="006F1D96">
        <w:t xml:space="preserve">   </w:t>
      </w:r>
      <w:r w:rsidRPr="006F1D96">
        <w:t xml:space="preserve">                                           </w:t>
      </w:r>
      <w:r w:rsidR="00F31D3B" w:rsidRPr="006F1D96">
        <w:t xml:space="preserve">   </w:t>
      </w:r>
      <w:r w:rsidR="00996E8D">
        <w:t>Новикова С.С.</w:t>
      </w:r>
    </w:p>
    <w:p w:rsidR="00A91E91" w:rsidRDefault="00A91E91" w:rsidP="00343D0C">
      <w:pPr>
        <w:suppressAutoHyphens/>
        <w:ind w:left="142" w:firstLine="567"/>
        <w:jc w:val="both"/>
        <w:rPr>
          <w:b/>
          <w:sz w:val="18"/>
          <w:szCs w:val="18"/>
        </w:rPr>
      </w:pPr>
    </w:p>
    <w:p w:rsidR="00AE17C4" w:rsidRDefault="00AE17C4"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09344D" w:rsidRPr="00DE03F1" w:rsidRDefault="0009344D" w:rsidP="0009344D">
      <w:pPr>
        <w:shd w:val="clear" w:color="auto" w:fill="FFFFFF"/>
        <w:jc w:val="center"/>
        <w:textAlignment w:val="baseline"/>
        <w:rPr>
          <w:b/>
          <w:sz w:val="24"/>
        </w:rPr>
      </w:pPr>
      <w:bookmarkStart w:id="0" w:name="_GoBack"/>
      <w:bookmarkEnd w:id="0"/>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lastRenderedPageBreak/>
        <w:t>Спасатели подчеркивают: легче не попадать в неприятные ситуации вовсе, нежели потом бороться с их последствиями.</w:t>
      </w:r>
    </w:p>
    <w:p w:rsidR="00C669E8" w:rsidRP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E833-6197-4E0D-A2F8-191E7428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23</cp:revision>
  <cp:lastPrinted>2021-11-22T11:14:00Z</cp:lastPrinted>
  <dcterms:created xsi:type="dcterms:W3CDTF">2021-06-14T12:01:00Z</dcterms:created>
  <dcterms:modified xsi:type="dcterms:W3CDTF">2021-11-25T10:55:00Z</dcterms:modified>
</cp:coreProperties>
</file>