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12" w:rsidRPr="00A324F2" w:rsidRDefault="00B37D0F" w:rsidP="00B11359">
      <w:pPr>
        <w:pStyle w:val="a9"/>
        <w:rPr>
          <w:color w:val="000000"/>
          <w:sz w:val="22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6DC208DB" wp14:editId="47DA993E">
            <wp:extent cx="572770" cy="675640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12" w:rsidRPr="007F4612" w:rsidRDefault="007F4612" w:rsidP="007F461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7F4612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МУНИЦИПАЛЬНОГО ОБРАЗОВАНИЯ</w:t>
      </w:r>
    </w:p>
    <w:p w:rsidR="0078274C" w:rsidRPr="007F4612" w:rsidRDefault="00D54DD8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ПЧЕВСКОЕ</w:t>
      </w:r>
      <w:r w:rsidR="005D0D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</w:t>
      </w:r>
      <w:r w:rsidR="007827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ПОСЕЛЕНИЕ</w:t>
      </w:r>
    </w:p>
    <w:p w:rsidR="007F4612" w:rsidRPr="007F4612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>КИРИШСК</w:t>
      </w:r>
      <w:r w:rsidR="0078274C">
        <w:rPr>
          <w:rFonts w:ascii="Times New Roman" w:hAnsi="Times New Roman" w:cs="Times New Roman"/>
          <w:b/>
          <w:color w:val="000000"/>
          <w:sz w:val="24"/>
          <w:szCs w:val="24"/>
        </w:rPr>
        <w:t>ОГО МУНИЦИПАЛЬНОГО</w:t>
      </w: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  <w:r w:rsidR="0078274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7F4612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>ЛЕНИНГРАДСКОЙ ОБЛАСТИ</w:t>
      </w:r>
    </w:p>
    <w:p w:rsidR="00933ABD" w:rsidRPr="007F4612" w:rsidRDefault="00933ABD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2A2B" w:rsidRPr="00933ABD" w:rsidRDefault="00AA2A2B" w:rsidP="00933A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3AB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ПОСТАНОВЛЕНИЕ</w:t>
      </w:r>
    </w:p>
    <w:p w:rsidR="00AA2A2B" w:rsidRPr="00933ABD" w:rsidRDefault="00933ABD" w:rsidP="00933ABD">
      <w:pPr>
        <w:tabs>
          <w:tab w:val="left" w:pos="827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 2017 года</w:t>
      </w:r>
      <w:r w:rsidRPr="00933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№ 144</w:t>
      </w:r>
    </w:p>
    <w:p w:rsidR="00933ABD" w:rsidRPr="00933ABD" w:rsidRDefault="00933ABD" w:rsidP="00AA2A2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B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Пчева</w:t>
      </w:r>
    </w:p>
    <w:p w:rsidR="00933ABD" w:rsidRPr="00AA2A2B" w:rsidRDefault="00933ABD" w:rsidP="00AA2A2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4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3"/>
      </w:tblGrid>
      <w:tr w:rsidR="006F33D4" w:rsidRPr="006F33D4" w:rsidTr="00A248C7">
        <w:trPr>
          <w:trHeight w:val="456"/>
        </w:trPr>
        <w:tc>
          <w:tcPr>
            <w:tcW w:w="4683" w:type="dxa"/>
          </w:tcPr>
          <w:p w:rsidR="006F33D4" w:rsidRPr="006F33D4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F33D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Об утверждении муниципальной программы</w:t>
            </w:r>
            <w:r w:rsidR="00933AB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образования Пчевское сельское поселение Киришского муниципального района Ленинградской области</w:t>
            </w:r>
            <w:r w:rsidRPr="006F33D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6F3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частей территории муниципального образования Пчевское сельское поселение»</w:t>
            </w:r>
          </w:p>
        </w:tc>
      </w:tr>
    </w:tbl>
    <w:p w:rsidR="006F33D4" w:rsidRPr="006F33D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33D4" w:rsidRPr="00933ABD" w:rsidRDefault="006F33D4" w:rsidP="006F33D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3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</w:t>
      </w:r>
      <w:r w:rsidR="00933ABD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ABD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 1</w:t>
      </w:r>
      <w:r w:rsidR="00B1135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</w:t>
      </w:r>
      <w:proofErr w:type="gram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Пчевское сельское поселение Киришского муниципального района Ленинградской области  ПОСТАНОВЛЯЕТ:</w:t>
      </w:r>
    </w:p>
    <w:p w:rsidR="006F33D4" w:rsidRPr="00933ABD" w:rsidRDefault="006F33D4" w:rsidP="00933AB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Pr="00933AB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частей территории муниципального образования Пчевское сельское поселение», согласно приложению к настоящему постановлению</w:t>
      </w:r>
    </w:p>
    <w:p w:rsidR="006F33D4" w:rsidRPr="00933ABD" w:rsidRDefault="006F33D4" w:rsidP="006F33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настоящее постановление в газете «Пчевский вестник».</w:t>
      </w:r>
    </w:p>
    <w:p w:rsidR="006F33D4" w:rsidRPr="00933ABD" w:rsidRDefault="006F33D4" w:rsidP="00933A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6F33D4" w:rsidRPr="00933ABD" w:rsidRDefault="006F33D4" w:rsidP="00933A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F33D4" w:rsidRPr="00933ABD" w:rsidRDefault="006F33D4" w:rsidP="00933A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D36CB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Левашов</w:t>
      </w:r>
      <w:proofErr w:type="spell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3D4" w:rsidRPr="00933ABD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D4" w:rsidRPr="006F33D4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3ABD" w:rsidRPr="00933ABD" w:rsidRDefault="00933ABD" w:rsidP="00933A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3ABD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дело-2, бухгалтерия,  Комитет финансов Киришского муниципального района, КСП, прокуратура, газета «Пчевский вестник».</w:t>
      </w:r>
    </w:p>
    <w:p w:rsidR="006F33D4" w:rsidRPr="006F33D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33D4" w:rsidRDefault="006F33D4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page" w:horzAnchor="margin" w:tblpXSpec="right" w:tblpY="1892"/>
        <w:tblW w:w="4259" w:type="dxa"/>
        <w:tblLayout w:type="fixed"/>
        <w:tblLook w:val="04A0" w:firstRow="1" w:lastRow="0" w:firstColumn="1" w:lastColumn="0" w:noHBand="0" w:noVBand="1"/>
      </w:tblPr>
      <w:tblGrid>
        <w:gridCol w:w="4259"/>
      </w:tblGrid>
      <w:tr w:rsidR="00D85438" w:rsidTr="00C1284E">
        <w:trPr>
          <w:trHeight w:val="320"/>
        </w:trPr>
        <w:tc>
          <w:tcPr>
            <w:tcW w:w="4259" w:type="dxa"/>
          </w:tcPr>
          <w:p w:rsidR="00D85438" w:rsidRDefault="00D85438" w:rsidP="00C1284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УТВЕРЖДЕНА</w:t>
            </w:r>
          </w:p>
          <w:p w:rsidR="00D85438" w:rsidRDefault="00D85438" w:rsidP="00C1284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Постановлением Администрации</w:t>
            </w:r>
          </w:p>
          <w:p w:rsidR="00D85438" w:rsidRDefault="00D85438" w:rsidP="00C1284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муниципального образования Пчевское</w:t>
            </w:r>
          </w:p>
          <w:p w:rsidR="00D85438" w:rsidRDefault="00D85438" w:rsidP="00C1284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сельское поселение Киришского</w:t>
            </w:r>
          </w:p>
          <w:p w:rsidR="00D85438" w:rsidRDefault="00D85438" w:rsidP="00C1284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Ленинградской</w:t>
            </w:r>
            <w:proofErr w:type="gramEnd"/>
          </w:p>
          <w:p w:rsidR="00D85438" w:rsidRDefault="00D85438" w:rsidP="00C1284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области от 28.12.2017 года № 14</w:t>
            </w:r>
            <w:r w:rsidR="00C1284E"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D85438" w:rsidRDefault="00D85438" w:rsidP="00C128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438" w:rsidRPr="00BD638C" w:rsidRDefault="00C1284E" w:rsidP="00674F25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3D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</w:p>
    <w:p w:rsidR="006F33D4" w:rsidRDefault="006F33D4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33D4" w:rsidRDefault="006F33D4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Pr="00D85438" w:rsidRDefault="00D85438" w:rsidP="00D85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D85438" w:rsidRDefault="00D85438" w:rsidP="00D85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D85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D85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Pr="00D85438" w:rsidRDefault="00D85438" w:rsidP="00D85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D85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частей территории муниципального образования Пчевское сельское поселение»</w:t>
      </w: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Default="00D85438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38" w:rsidRPr="00D85438" w:rsidRDefault="00D85438" w:rsidP="00D85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4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D8543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854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чева</w:t>
      </w:r>
      <w:proofErr w:type="spellEnd"/>
    </w:p>
    <w:p w:rsidR="00D85438" w:rsidRDefault="00D85438" w:rsidP="00D85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3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D85438" w:rsidRPr="00D85438" w:rsidRDefault="00D85438" w:rsidP="00D85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частей территории муниципального образования Пчевское сельское поселение»</w:t>
      </w:r>
    </w:p>
    <w:p w:rsidR="006F33D4" w:rsidRPr="00933ABD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6"/>
        <w:gridCol w:w="5372"/>
      </w:tblGrid>
      <w:tr w:rsidR="006F33D4" w:rsidRPr="00933ABD" w:rsidTr="002D36CB">
        <w:trPr>
          <w:trHeight w:val="149"/>
          <w:tblCellSpacing w:w="5" w:type="nil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частей территории муниципального образования Пчевское сельское поселение»</w:t>
            </w:r>
          </w:p>
        </w:tc>
      </w:tr>
      <w:tr w:rsidR="006F33D4" w:rsidRPr="00933ABD" w:rsidTr="002D36CB">
        <w:trPr>
          <w:trHeight w:val="414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Пчевского сельского поселения</w:t>
            </w:r>
          </w:p>
        </w:tc>
      </w:tr>
      <w:tr w:rsidR="006F33D4" w:rsidRPr="00933ABD" w:rsidTr="002D36CB">
        <w:trPr>
          <w:trHeight w:val="414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Пчевского сельского поселения</w:t>
            </w:r>
          </w:p>
        </w:tc>
      </w:tr>
      <w:tr w:rsidR="006F33D4" w:rsidRPr="00933ABD" w:rsidTr="002D36CB">
        <w:trPr>
          <w:trHeight w:val="414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«Развитие населенных пунктов муниципального образования Пчевское сельское поселение</w:t>
            </w:r>
            <w:r w:rsidR="00A248C7"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Киришского муниципального района Ленинградской области</w:t>
            </w: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«Развитие административного центра муниципального образования Пчевское сельское поселение</w:t>
            </w:r>
            <w:r w:rsidR="00A248C7"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Киришского муниципального района Ленинградской области</w:t>
            </w: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F33D4" w:rsidRPr="00933ABD" w:rsidTr="002D36CB">
        <w:trPr>
          <w:trHeight w:val="149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проживания в сельской местности; активизация местного населения в решении вопросов местного значения.</w:t>
            </w:r>
          </w:p>
        </w:tc>
      </w:tr>
      <w:tr w:rsidR="006F33D4" w:rsidRPr="00933ABD" w:rsidTr="002D36CB">
        <w:trPr>
          <w:trHeight w:val="149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автомобильных дорог общего пользования местного значения в соответствии с нормативными требованиями к транспортно-эксплуатационным показателям.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населения  питьевой водой нормативного качества и в достаточном количестве.</w:t>
            </w:r>
          </w:p>
          <w:p w:rsidR="005A3DAB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населения.</w:t>
            </w:r>
          </w:p>
        </w:tc>
      </w:tr>
      <w:tr w:rsidR="006F33D4" w:rsidRPr="00933ABD" w:rsidTr="002D36CB">
        <w:trPr>
          <w:trHeight w:val="414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 гг.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 один этап</w:t>
            </w:r>
          </w:p>
        </w:tc>
      </w:tr>
      <w:tr w:rsidR="006F33D4" w:rsidRPr="00933ABD" w:rsidTr="002D36CB">
        <w:trPr>
          <w:trHeight w:val="414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</w:t>
            </w: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программы, в </w:t>
            </w:r>
            <w:proofErr w:type="spellStart"/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источникам финансирования</w:t>
            </w:r>
          </w:p>
        </w:tc>
        <w:tc>
          <w:tcPr>
            <w:tcW w:w="5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финансовых средств, </w:t>
            </w: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предусмотренных на реализацию программы в 2018-2021 годах, составляет:</w:t>
            </w:r>
          </w:p>
          <w:p w:rsidR="006F33D4" w:rsidRPr="00933ABD" w:rsidRDefault="00A248C7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728,84</w:t>
            </w:r>
            <w:r w:rsidR="006F33D4"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Ленинградской области – 0,00 </w:t>
            </w:r>
            <w:proofErr w:type="spellStart"/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 </w:t>
            </w:r>
            <w:r w:rsidR="00A248C7"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728,84</w:t>
            </w: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A248C7"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182,21</w:t>
            </w: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Ленинградской области – 0,00 </w:t>
            </w:r>
            <w:proofErr w:type="spellStart"/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A248C7"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182,21</w:t>
            </w: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A248C7"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182,21</w:t>
            </w: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Ленинградской области – 0,00 </w:t>
            </w:r>
            <w:proofErr w:type="spellStart"/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A248C7"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182,21</w:t>
            </w: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A248C7"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182,21</w:t>
            </w: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Ленинградской области – 0,00 </w:t>
            </w:r>
            <w:proofErr w:type="spellStart"/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  </w:t>
            </w:r>
            <w:r w:rsidR="00A248C7"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182,21</w:t>
            </w: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A248C7"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182,21</w:t>
            </w: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Ленинградской области – 0,00 </w:t>
            </w:r>
            <w:proofErr w:type="spellStart"/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F33D4" w:rsidRPr="00933ABD" w:rsidRDefault="006F33D4" w:rsidP="00A24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 </w:t>
            </w:r>
            <w:r w:rsidR="00A248C7"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182,21</w:t>
            </w: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6F33D4" w:rsidRPr="00933ABD" w:rsidTr="002D36CB">
        <w:trPr>
          <w:trHeight w:val="414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доли отремонтированных объектов (сетей) водоснабжения в общем количестве объектов (сетей), подлежащих ремонту к концу 2021 года на уровне</w:t>
            </w:r>
            <w:r w:rsidR="00A248C7"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75</w:t>
            </w: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%.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доли населения, обеспеченного питьевой водой, отвечающей обязательным требованиям безопасности к концу 2021 года на уровне</w:t>
            </w:r>
            <w:r w:rsidR="00A248C7"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48C7"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%.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ремонта, к концу 2021 года на уровне</w:t>
            </w:r>
            <w:r w:rsidR="00A248C7"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%.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к концу 2021 года на уровне</w:t>
            </w:r>
            <w:r w:rsidR="00A248C7"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%.</w:t>
            </w:r>
          </w:p>
          <w:p w:rsidR="006F33D4" w:rsidRPr="00933ABD" w:rsidRDefault="006F33D4" w:rsidP="00A24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доли </w:t>
            </w:r>
            <w:r w:rsidR="00A248C7"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пожарных водоемов и подъездов к ним, отвечающим требованиям и нормам действующего законодательства и обеспечивающим надлежащий уровень безопасности, к концу 2021 года на уровне 75%</w:t>
            </w:r>
            <w:r w:rsidR="00BF61B7"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61B7" w:rsidRPr="00933ABD" w:rsidRDefault="00BF61B7" w:rsidP="00A24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доли  сетей уличного освещения в населенных пунктах, находящегося в исправном состоянии к концу 2021 года на уровне 100%.</w:t>
            </w:r>
          </w:p>
          <w:p w:rsidR="00BF61B7" w:rsidRPr="00933ABD" w:rsidRDefault="00BF61B7" w:rsidP="00A24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5A3DAB"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доли про</w:t>
            </w: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тяженности сетей уличного освещения в населенных пунктах в общей протяженности улично-дорожной сети населенных пунктов к концу 2021 года на уровне 90%.</w:t>
            </w:r>
          </w:p>
          <w:p w:rsidR="00BF61B7" w:rsidRPr="00933ABD" w:rsidRDefault="00BF61B7" w:rsidP="00A24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доли гражданских кладбищ, содержащихся в нормативном состоянии к общему количеству гражданских захоронений к концу 2021 года на уровне 100%.</w:t>
            </w:r>
          </w:p>
          <w:p w:rsidR="006F33D4" w:rsidRPr="00933ABD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обоснованных жалоб населения</w:t>
            </w:r>
          </w:p>
        </w:tc>
      </w:tr>
    </w:tbl>
    <w:p w:rsidR="006F33D4" w:rsidRPr="00933ABD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D4" w:rsidRPr="00933ABD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F4D" w:rsidRPr="00933ABD" w:rsidRDefault="00DB1F4D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F4D" w:rsidRPr="00933ABD" w:rsidRDefault="00DB1F4D" w:rsidP="002D36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F4D" w:rsidRPr="00933ABD" w:rsidRDefault="00DB1F4D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F4D" w:rsidRPr="00933ABD" w:rsidRDefault="00DB1F4D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F4D" w:rsidRPr="00933ABD" w:rsidRDefault="00DB1F4D" w:rsidP="006117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F4D" w:rsidRPr="00933ABD" w:rsidRDefault="00DB1F4D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F4D" w:rsidRPr="00933ABD" w:rsidRDefault="00DB1F4D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3D4" w:rsidRPr="00933ABD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93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Общая характеристика, основные проблемы и прогноз развития отдельных частей территории Пчевского сельского поселения</w:t>
      </w:r>
    </w:p>
    <w:p w:rsidR="006F33D4" w:rsidRPr="00933ABD" w:rsidRDefault="006F33D4" w:rsidP="0022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муниципального образования Пчевское сельское поселение Киришского муниципального района Ленинградской области входят </w:t>
      </w:r>
      <w:r w:rsidR="00A248C7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населенных пунктов – деревня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Пчева, административный центр поселения, и </w:t>
      </w:r>
      <w:r w:rsidR="00A248C7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деревень (</w:t>
      </w:r>
      <w:r w:rsidR="00A248C7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Городище, Чирково, Витка, Иконово, Мотохово, </w:t>
      </w:r>
      <w:proofErr w:type="spellStart"/>
      <w:r w:rsidR="00A248C7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Дуняково</w:t>
      </w:r>
      <w:proofErr w:type="spellEnd"/>
      <w:r w:rsidR="00A248C7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Дубняги, Новинка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Из сложившейся практики, к сожалению, можно констатировать, что органы местного самоуправления в условиях ограниченности ресурсов имеют недостаточные возможности для своевременного решения возникающих проблем в населенных пунктах.</w:t>
      </w:r>
    </w:p>
    <w:p w:rsidR="006F33D4" w:rsidRPr="00933ABD" w:rsidRDefault="006F33D4" w:rsidP="0022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«Развитие частей территории муниципального образования Пчевское сельское поселение» (далее – Программа) разработана 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14.12.2012 № 95-оз «О содействии развитию на части территории муниципальных образований Ленинградской области иных форм местного самоуправления» и Областным законом Ленинградской области от 12.05.2015 № 42-оз «О</w:t>
      </w:r>
      <w:proofErr w:type="gram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содействии</w:t>
      </w:r>
      <w:proofErr w:type="gram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поселений».</w:t>
      </w:r>
    </w:p>
    <w:p w:rsidR="006F33D4" w:rsidRPr="00933ABD" w:rsidRDefault="006F33D4" w:rsidP="0022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реализацию первоочередных мероприятий на территории населенных пунктов Пчевского сельского поселе</w:t>
      </w:r>
      <w:r w:rsidR="00A248C7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– административного центра деревня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Пчева и населенных пунктов, не являющихся административным центром поселения. В рамках Программы предусматривается реализация мероприятий, направленных на решение проблем, обозначенных старостами и Общественными советами, избранными жителями населенных пунктов на своих собраниях и конференциях. Развитие иных форм местного самоуправления служит для реализации принципов народовластия на территории поселения и призвано обеспечивать развитие инициативы и расширения возможностей самостоятельного решения населением вопросов благоустройства территории, обеспечения общественного порядка, социально-экономического развития соответствующей территории и иных вопросов местного значения. </w:t>
      </w:r>
    </w:p>
    <w:p w:rsidR="006F33D4" w:rsidRPr="00933ABD" w:rsidRDefault="006F33D4" w:rsidP="0022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отражает необходимость первоочередного решения задач, актуальных для конкретного населенного пункта. Определение перспектив благоустройства и развития отдельных населенных пунктов, составленных на основе предложений старост и Общественных советов, позволит добиться решения поставленных задач.</w:t>
      </w:r>
    </w:p>
    <w:p w:rsidR="006F33D4" w:rsidRPr="00933ABD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F33D4" w:rsidRPr="00933ABD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Цели, задачи, показатели (индикаторы), конечные результаты, сроки и этапы реализации муниципальной программы</w:t>
      </w:r>
    </w:p>
    <w:p w:rsidR="006F33D4" w:rsidRPr="00933ABD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F33D4" w:rsidRPr="00933ABD" w:rsidRDefault="006F33D4" w:rsidP="0022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программы является создание благоприятных условий для проживания в сельской местности, активизация местного населения в решении вопросов местного значения.</w:t>
      </w:r>
    </w:p>
    <w:p w:rsidR="006F33D4" w:rsidRPr="00933ABD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приведение автомобильных дорог общего пользования местного значения в соответствии с нормативными требованиями к транспортно-эксплуатационным показателям;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населения  питьевой водой нормативного качества и в достаточном количестве;</w:t>
      </w:r>
    </w:p>
    <w:p w:rsidR="005A3DAB" w:rsidRPr="00933ABD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населения. </w:t>
      </w:r>
    </w:p>
    <w:p w:rsidR="006F33D4" w:rsidRPr="00933ABD" w:rsidRDefault="006F33D4" w:rsidP="0022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 и решение задач обеспечивается путем выполнения комплекса мероприятий Программы, в соответствии с </w:t>
      </w:r>
      <w:r w:rsidR="00A248C7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риложением </w:t>
      </w:r>
      <w:r w:rsidR="004C675E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основных мероприятий муниципальной программы «Развитие частей территории муниципального образования Пчевское сельское поселение» к Программе.</w:t>
      </w:r>
    </w:p>
    <w:p w:rsidR="006F33D4" w:rsidRPr="00933ABD" w:rsidRDefault="006F33D4" w:rsidP="002E6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и показатели муниципальной программы: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отремонтированных объектов (сетей) водоснабжения в общем количестве объектов (сетей), подлежащих ремонту;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населения, обеспеченного питьевой водой, отвечающей обязательным требованиям безопасности;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отремонтированных автомобильных дорог общего пользования местного значения в общей протяженности дорог, требующих ремонта;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благоустроенных территорий, соответствующих требованиям и нормам действующего законодательства, в общей площади, требующей благоустройства;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</w:t>
      </w:r>
      <w:r w:rsidR="000A7DA0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 водоемов и подъездов к ним, отвечающим требованиям и нормам действующего законодательства и обеспечивающим надежный уровень безопасности;</w:t>
      </w:r>
    </w:p>
    <w:p w:rsidR="005A3DAB" w:rsidRPr="00933ABD" w:rsidRDefault="005A3DAB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сетей уличного освещения населенных пунктов, находящихся в исправном состоянии;</w:t>
      </w:r>
    </w:p>
    <w:p w:rsidR="005A3DAB" w:rsidRPr="00933ABD" w:rsidRDefault="005A3DAB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протяженности сетей уличного освещения в населенных пунктах в общей протяженности улично-дорожной сети населенных пунктов;</w:t>
      </w:r>
    </w:p>
    <w:p w:rsidR="005A3DAB" w:rsidRPr="00933ABD" w:rsidRDefault="005A3DAB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гражданских кладбищ, содержащихся в нормативном состоянии к общему количеству гражданских захоронений</w:t>
      </w:r>
    </w:p>
    <w:p w:rsidR="006F33D4" w:rsidRPr="00933ABD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обоснованных жалоб населения.</w:t>
      </w:r>
    </w:p>
    <w:p w:rsidR="006F33D4" w:rsidRPr="00933ABD" w:rsidRDefault="006F33D4" w:rsidP="0022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муниципальной программы «Развитие частей территории муниципального образования Пчевское сельское поселение» и их значениях представлены в </w:t>
      </w:r>
      <w:r w:rsidR="000A7DA0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2 к Программе. Сведения о порядке сбора информации и методики расчета показателя (индикатора) муниципальной программы «Развитие частей территории муниципального образования Пчевское сельское поселение» приведены в приложении 3 к Программе.</w:t>
      </w:r>
    </w:p>
    <w:p w:rsidR="006F33D4" w:rsidRPr="00933ABD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реализуется в один этап в период 2018-2020 гг.</w:t>
      </w:r>
    </w:p>
    <w:p w:rsidR="006F33D4" w:rsidRPr="00933ABD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D4" w:rsidRPr="00933ABD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Прогноз конечных результатов муниципальной программы</w:t>
      </w:r>
    </w:p>
    <w:p w:rsidR="006F33D4" w:rsidRPr="00933ABD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D4" w:rsidRPr="00933ABD" w:rsidRDefault="006F33D4" w:rsidP="0022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муниципальной программы планируется следующее: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обеспечение доли отремонтированных объектов (сетей) водоснабжения в общем количестве объектов (сетей), подлежащих ремонту к концу 2021 года на уровне </w:t>
      </w:r>
      <w:r w:rsidR="000A7DA0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доли населения, обеспеченного питьевой водой, отвечающей обязательным требованиям безопасности к концу 2021 года на уровне </w:t>
      </w:r>
      <w:r w:rsidR="000A7DA0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доли отремонтированных автомобильных дорог общего пользования местного значения в общей протяженности дорог, требующих ремонта, к концу 2021 года на уровне </w:t>
      </w:r>
      <w:r w:rsidR="000A7DA0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к концу 2021 года на уровне </w:t>
      </w:r>
      <w:r w:rsidR="000A7DA0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7DA0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доли пожарных водоемов и подъездов к ним, отвечающим требованиям и нормам действующего законодательства и обеспечивающим надлежащий уровень безопасности, к концу 2021 года на уровне 75%;</w:t>
      </w:r>
    </w:p>
    <w:p w:rsidR="005A3DAB" w:rsidRPr="00933ABD" w:rsidRDefault="005A3DAB" w:rsidP="005A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доли  сетей уличного освещения в населенных пунктах, находящегося в исправном состоянии к концу 2021 года на уровне 100%.</w:t>
      </w:r>
    </w:p>
    <w:p w:rsidR="005A3DAB" w:rsidRPr="00933ABD" w:rsidRDefault="005A3DAB" w:rsidP="005A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доли протяженности сетей уличного освещения в населенных пунктах в общей протяженности улично-дорожной сети населенных пунктов к концу 2021 года на уровне 90%.</w:t>
      </w:r>
    </w:p>
    <w:p w:rsidR="005A3DAB" w:rsidRPr="00933ABD" w:rsidRDefault="005A3DAB" w:rsidP="005A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доли гражданских кладбищ, содержащихся в нормативном состоянии к общему количеству гражданских захоронений к концу 2021 года на уровне 100%.</w:t>
      </w:r>
    </w:p>
    <w:p w:rsidR="006F33D4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обоснованных жалоб населения.</w:t>
      </w:r>
    </w:p>
    <w:p w:rsidR="00223A7D" w:rsidRPr="00933ABD" w:rsidRDefault="00223A7D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D4" w:rsidRDefault="006F33D4" w:rsidP="00DB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</w:t>
      </w:r>
    </w:p>
    <w:p w:rsidR="00223A7D" w:rsidRPr="00933ABD" w:rsidRDefault="00223A7D" w:rsidP="00DB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3D4" w:rsidRPr="00933ABD" w:rsidRDefault="006F33D4" w:rsidP="00223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финансовых средств, предусмотренных на реализацию программы в 2018-2021 годах, составляет:</w:t>
      </w:r>
    </w:p>
    <w:p w:rsidR="006F33D4" w:rsidRPr="00933ABD" w:rsidRDefault="000A7DA0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728,84</w:t>
      </w:r>
      <w:r w:rsidR="006F33D4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Ленинградской области – 0,00 </w:t>
      </w:r>
      <w:proofErr w:type="spell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 </w:t>
      </w:r>
      <w:r w:rsidR="000A7DA0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728,84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0A7DA0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182,21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Ленинградской области – 0,00 </w:t>
      </w:r>
      <w:proofErr w:type="spell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0A7DA0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182,21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0A7DA0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182,21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Ленинградской области – 0,00 </w:t>
      </w:r>
      <w:proofErr w:type="spell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0A7DA0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182,21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0A7DA0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182,21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Ленинградской области – 0,00 </w:t>
      </w:r>
      <w:proofErr w:type="spell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  </w:t>
      </w:r>
      <w:r w:rsidR="000A7DA0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182,21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0A7DA0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182,21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Ленинградской области – 0,00 </w:t>
      </w:r>
      <w:proofErr w:type="spell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 </w:t>
      </w:r>
      <w:r w:rsidR="000A7DA0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182,21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6F33D4" w:rsidRPr="00933ABD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муниципальной программы «Развитие частей территории муниципального образования Пчевское сельское поселение» с указанием сроков реализации и планируемых объемов финансирования представлен в </w:t>
      </w:r>
      <w:r w:rsidR="000A7DA0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4 к Программе.</w:t>
      </w:r>
    </w:p>
    <w:p w:rsidR="006F33D4" w:rsidRPr="00933ABD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3D4" w:rsidRPr="00933ABD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Анализ рисков реализации программы и описание мер по минимизации их негативного влияния</w:t>
      </w:r>
    </w:p>
    <w:p w:rsidR="006F33D4" w:rsidRPr="00933ABD" w:rsidRDefault="006F33D4" w:rsidP="0022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мероприятий программы могут возникнуть 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6F33D4" w:rsidRPr="00933ABD" w:rsidRDefault="006F33D4" w:rsidP="0022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данных рисков – риски средние.</w:t>
      </w:r>
    </w:p>
    <w:p w:rsidR="006F33D4" w:rsidRPr="00933ABD" w:rsidRDefault="006F33D4" w:rsidP="0022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рисками предполагает проведение мероприятий по мониторингу, своевременному обнаружению и оценке влияния рисков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3D4" w:rsidRPr="00933ABD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3D4" w:rsidRPr="00933ABD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Методика оценки эффективности муниципальной программы</w:t>
      </w:r>
    </w:p>
    <w:p w:rsidR="006F33D4" w:rsidRPr="00933ABD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D4" w:rsidRPr="00933ABD" w:rsidRDefault="006F33D4" w:rsidP="0022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проводится на основе:</w:t>
      </w:r>
    </w:p>
    <w:p w:rsidR="006F33D4" w:rsidRPr="00933ABD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01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приведенных в Приложении </w:t>
      </w:r>
      <w:r w:rsidR="000A7DA0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формуле:</w:t>
      </w:r>
    </w:p>
    <w:bookmarkEnd w:id="1"/>
    <w:p w:rsidR="006F33D4" w:rsidRPr="00933ABD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3A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33A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33A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*100%,</w:t>
      </w:r>
    </w:p>
    <w:p w:rsidR="006F33D4" w:rsidRPr="00933ABD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F33D4" w:rsidRPr="00933ABD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3A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достижения целей (решения задач);</w:t>
      </w:r>
    </w:p>
    <w:p w:rsidR="006F33D4" w:rsidRPr="00933ABD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33A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индикатора (показателя) муниципальной программы;</w:t>
      </w:r>
    </w:p>
    <w:p w:rsidR="006F33D4" w:rsidRPr="00933ABD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33A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6F33D4" w:rsidRPr="00933ABD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3A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33A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33A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*100%</w:t>
      </w:r>
    </w:p>
    <w:p w:rsidR="006F33D4" w:rsidRPr="00933ABD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индикаторов (показателей), желаемой тенденцией развития которых является снижение значений);</w:t>
      </w:r>
    </w:p>
    <w:p w:rsidR="006F33D4" w:rsidRPr="00933ABD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2"/>
      <w:proofErr w:type="gram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степени соответствия запланированному уровню затрат и эффективности использования средств местного бюджета и иных источников ресурсного 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(бюджеты различных уровней, внебюджетные источники), по формуле:</w:t>
      </w:r>
      <w:proofErr w:type="gramEnd"/>
    </w:p>
    <w:bookmarkEnd w:id="2"/>
    <w:p w:rsidR="006F33D4" w:rsidRPr="00933ABD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D4" w:rsidRPr="00933ABD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3A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33A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33A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*100%,</w:t>
      </w:r>
    </w:p>
    <w:p w:rsidR="006F33D4" w:rsidRPr="00933ABD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F33D4" w:rsidRPr="00933ABD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3A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финансирования реализации основных мероприятий муниципальной программы (подпрограммы);</w:t>
      </w:r>
    </w:p>
    <w:p w:rsidR="006F33D4" w:rsidRPr="00933ABD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33A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 (подпрограммы);</w:t>
      </w:r>
    </w:p>
    <w:p w:rsidR="006F33D4" w:rsidRPr="00933ABD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33A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плановый объем финансовых ресурсов на реализацию муниципальной программы (подпрограммы) на соответствующий отчетный период;</w:t>
      </w:r>
    </w:p>
    <w:p w:rsidR="006F33D4" w:rsidRPr="00933ABD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03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bookmarkEnd w:id="3"/>
    <w:p w:rsidR="006F33D4" w:rsidRPr="00933ABD" w:rsidRDefault="006F33D4" w:rsidP="0022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 (индикатора), при которых реализация муниципальной программы характеризуется:</w:t>
      </w:r>
    </w:p>
    <w:p w:rsidR="006F33D4" w:rsidRPr="00933ABD" w:rsidRDefault="00223A7D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33D4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 уровнем эффективности;</w:t>
      </w:r>
    </w:p>
    <w:p w:rsidR="006F33D4" w:rsidRPr="00933ABD" w:rsidRDefault="00223A7D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33D4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 уровнем эффективности;</w:t>
      </w:r>
    </w:p>
    <w:p w:rsidR="006F33D4" w:rsidRPr="00933ABD" w:rsidRDefault="00223A7D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33D4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неудовлетворительным уровнем эффективности.</w:t>
      </w:r>
    </w:p>
    <w:p w:rsidR="006F33D4" w:rsidRPr="00933ABD" w:rsidRDefault="006F33D4" w:rsidP="0022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95-ти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  <w:proofErr w:type="gramEnd"/>
    </w:p>
    <w:p w:rsidR="006F33D4" w:rsidRPr="00933ABD" w:rsidRDefault="006F33D4" w:rsidP="0022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6F33D4" w:rsidRPr="00933ABD" w:rsidRDefault="00223A7D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33D4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6F33D4" w:rsidRPr="00933ABD" w:rsidRDefault="00223A7D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33D4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финансирования реализации основных мероприятий муниципальной программы (У</w:t>
      </w:r>
      <w:r w:rsidR="006F33D4" w:rsidRPr="00933A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="006F33D4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составил не менее 95%, уровень </w:t>
      </w:r>
      <w:proofErr w:type="gramStart"/>
      <w:r w:rsidR="006F33D4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реализации основных мероприятий всех подпрограмм муниципальной программы</w:t>
      </w:r>
      <w:proofErr w:type="gramEnd"/>
      <w:r w:rsidR="006F33D4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не менее 90%;</w:t>
      </w:r>
    </w:p>
    <w:p w:rsidR="006F33D4" w:rsidRPr="00933ABD" w:rsidRDefault="00223A7D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33D4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95% мероприятий, запланированных на отчетный год, </w:t>
      </w:r>
      <w:proofErr w:type="gramStart"/>
      <w:r w:rsidR="006F33D4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="006F33D4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6F33D4" w:rsidRPr="00933ABD" w:rsidRDefault="006F33D4" w:rsidP="0022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программа считается реализуемой с удовлетворительным уровнем эффективности, если:</w:t>
      </w:r>
    </w:p>
    <w:p w:rsidR="006F33D4" w:rsidRPr="00933ABD" w:rsidRDefault="00223A7D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33D4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6F33D4" w:rsidRPr="00933ABD" w:rsidRDefault="00223A7D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33D4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финансирования реализации основных мероприятий муниципальной программы (У</w:t>
      </w:r>
      <w:r w:rsidR="006F33D4" w:rsidRPr="00933A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="006F33D4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составил не менее 70%;</w:t>
      </w:r>
    </w:p>
    <w:p w:rsidR="006F33D4" w:rsidRPr="00933ABD" w:rsidRDefault="00223A7D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33D4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80% мероприятий, запланированных на отчетный год, </w:t>
      </w:r>
      <w:proofErr w:type="gramStart"/>
      <w:r w:rsidR="006F33D4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="006F33D4"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6F33D4" w:rsidRPr="00933ABD" w:rsidRDefault="006F33D4" w:rsidP="0022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6F33D4" w:rsidRPr="00933ABD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33D4" w:rsidRPr="00933ABD" w:rsidSect="00933ABD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6F33D4" w:rsidRPr="006F33D4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33D4" w:rsidRPr="006F33D4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33D4" w:rsidRPr="006F33D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33D4" w:rsidRPr="006F33D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33D4" w:rsidRPr="006F33D4" w:rsidRDefault="006F33D4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3D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</w:t>
      </w:r>
    </w:p>
    <w:p w:rsidR="006F33D4" w:rsidRPr="006F33D4" w:rsidRDefault="006F33D4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3D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</w:t>
      </w:r>
    </w:p>
    <w:p w:rsidR="006F33D4" w:rsidRPr="006F33D4" w:rsidRDefault="006F33D4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3D4">
        <w:rPr>
          <w:rFonts w:ascii="Times New Roman" w:eastAsia="Times New Roman" w:hAnsi="Times New Roman" w:cs="Times New Roman"/>
          <w:sz w:val="16"/>
          <w:szCs w:val="16"/>
          <w:lang w:eastAsia="ru-RU"/>
        </w:rPr>
        <w:t>«Развитие частей территории муниципального образования</w:t>
      </w:r>
    </w:p>
    <w:p w:rsidR="006F33D4" w:rsidRPr="006F33D4" w:rsidRDefault="006F33D4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3D4">
        <w:rPr>
          <w:rFonts w:ascii="Times New Roman" w:eastAsia="Times New Roman" w:hAnsi="Times New Roman" w:cs="Times New Roman"/>
          <w:sz w:val="16"/>
          <w:szCs w:val="16"/>
          <w:lang w:eastAsia="ru-RU"/>
        </w:rPr>
        <w:t>Пчевское сельское поселение»</w:t>
      </w:r>
    </w:p>
    <w:p w:rsidR="006F33D4" w:rsidRPr="006F33D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33D4" w:rsidRPr="006F33D4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6F33D4" w:rsidRPr="006F33D4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частей территории муниципального образования Пчевское сельское поселение»</w:t>
      </w:r>
    </w:p>
    <w:p w:rsidR="006F33D4" w:rsidRPr="006F33D4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651"/>
        <w:gridCol w:w="1681"/>
        <w:gridCol w:w="1257"/>
        <w:gridCol w:w="1257"/>
        <w:gridCol w:w="3694"/>
        <w:gridCol w:w="3532"/>
      </w:tblGrid>
      <w:tr w:rsidR="006F33D4" w:rsidRPr="0085268A" w:rsidTr="00A248C7">
        <w:trPr>
          <w:trHeight w:val="493"/>
        </w:trPr>
        <w:tc>
          <w:tcPr>
            <w:tcW w:w="616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подпрограммы, мероприятия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 реализацию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Последствия не реализации</w:t>
            </w:r>
          </w:p>
        </w:tc>
        <w:tc>
          <w:tcPr>
            <w:tcW w:w="3532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Показатели реализации</w:t>
            </w:r>
          </w:p>
        </w:tc>
      </w:tr>
      <w:tr w:rsidR="006F33D4" w:rsidRPr="0085268A" w:rsidTr="00A248C7">
        <w:trPr>
          <w:trHeight w:val="648"/>
        </w:trPr>
        <w:tc>
          <w:tcPr>
            <w:tcW w:w="616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начала реализации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окончания реализации</w:t>
            </w:r>
          </w:p>
        </w:tc>
        <w:tc>
          <w:tcPr>
            <w:tcW w:w="369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33D4" w:rsidRPr="0085268A" w:rsidTr="00A248C7">
        <w:trPr>
          <w:trHeight w:val="223"/>
        </w:trPr>
        <w:tc>
          <w:tcPr>
            <w:tcW w:w="61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4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32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F33D4" w:rsidRPr="0085268A" w:rsidTr="00A248C7">
        <w:trPr>
          <w:trHeight w:val="223"/>
        </w:trPr>
        <w:tc>
          <w:tcPr>
            <w:tcW w:w="61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51" w:type="dxa"/>
            <w:shd w:val="clear" w:color="auto" w:fill="auto"/>
          </w:tcPr>
          <w:p w:rsidR="006F33D4" w:rsidRPr="0085268A" w:rsidRDefault="006F33D4" w:rsidP="000A7D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Подпрограмма «Развитие населенных пунктов муниципального образования Пчевское сельское поселение</w:t>
            </w:r>
            <w:r w:rsidR="000A7DA0" w:rsidRPr="008526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Киришского муниципального района Ленинградской области</w:t>
            </w: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81" w:type="dxa"/>
            <w:shd w:val="clear" w:color="auto" w:fill="auto"/>
          </w:tcPr>
          <w:p w:rsidR="006F33D4" w:rsidRPr="0085268A" w:rsidRDefault="006F33D4" w:rsidP="000A7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694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33D4" w:rsidRPr="0085268A" w:rsidTr="00A248C7">
        <w:trPr>
          <w:trHeight w:val="223"/>
        </w:trPr>
        <w:tc>
          <w:tcPr>
            <w:tcW w:w="61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5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водоснабжения в населенных пунктах</w:t>
            </w:r>
          </w:p>
        </w:tc>
        <w:tc>
          <w:tcPr>
            <w:tcW w:w="1681" w:type="dxa"/>
            <w:shd w:val="clear" w:color="auto" w:fill="auto"/>
          </w:tcPr>
          <w:p w:rsidR="006F33D4" w:rsidRPr="0085268A" w:rsidRDefault="006F33D4" w:rsidP="000A7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694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Ненадлежащее обеспечение жителей населенных пунктов  питьевой водой.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Несоблюдение норм действующего законодательства.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Увеличение доли населения населенных пунктов, обеспеченного питьевой водой, отвечающей обязательным требованиям безопасности.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Отсутствие обоснованных жалоб жителей населенных пунктов</w:t>
            </w:r>
          </w:p>
        </w:tc>
      </w:tr>
      <w:tr w:rsidR="006F33D4" w:rsidRPr="0085268A" w:rsidTr="00A248C7">
        <w:trPr>
          <w:trHeight w:val="223"/>
        </w:trPr>
        <w:tc>
          <w:tcPr>
            <w:tcW w:w="61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51" w:type="dxa"/>
            <w:shd w:val="clear" w:color="auto" w:fill="auto"/>
          </w:tcPr>
          <w:p w:rsidR="006F33D4" w:rsidRPr="0085268A" w:rsidRDefault="00C9334F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1681" w:type="dxa"/>
            <w:shd w:val="clear" w:color="auto" w:fill="auto"/>
          </w:tcPr>
          <w:p w:rsidR="006F33D4" w:rsidRPr="0085268A" w:rsidRDefault="006F33D4" w:rsidP="00C9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694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Рост уровня аварийности на автомобильных дорогах общего пользования местного значения в населенных пунктах.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Ухудшение условий движения транспортных потоков</w:t>
            </w:r>
          </w:p>
        </w:tc>
        <w:tc>
          <w:tcPr>
            <w:tcW w:w="3532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Увеличение </w:t>
            </w:r>
            <w:proofErr w:type="gramStart"/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общей протяженности дорог, требующих ремонта.</w:t>
            </w:r>
          </w:p>
        </w:tc>
      </w:tr>
      <w:tr w:rsidR="006F33D4" w:rsidRPr="0085268A" w:rsidTr="00A248C7">
        <w:trPr>
          <w:trHeight w:val="223"/>
        </w:trPr>
        <w:tc>
          <w:tcPr>
            <w:tcW w:w="61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5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территории </w:t>
            </w:r>
            <w:r w:rsidR="00C9334F"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населенных пункт</w:t>
            </w:r>
            <w:r w:rsidR="00C9334F"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6F33D4" w:rsidRPr="0085268A" w:rsidRDefault="006F33D4" w:rsidP="00C9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694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Снижение уровня эстетики населенных пунктов поселения, снижение степени удовлетворенности населения уровнем благоустройств.</w:t>
            </w:r>
          </w:p>
        </w:tc>
        <w:tc>
          <w:tcPr>
            <w:tcW w:w="3532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Отсутствие обоснованных жалоб жителей населенных пунктов</w:t>
            </w:r>
          </w:p>
        </w:tc>
      </w:tr>
      <w:tr w:rsidR="00C9334F" w:rsidRPr="0085268A" w:rsidTr="00A248C7">
        <w:trPr>
          <w:trHeight w:val="223"/>
        </w:trPr>
        <w:tc>
          <w:tcPr>
            <w:tcW w:w="616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2651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1681" w:type="dxa"/>
            <w:shd w:val="clear" w:color="auto" w:fill="auto"/>
          </w:tcPr>
          <w:p w:rsidR="00C9334F" w:rsidRPr="0085268A" w:rsidRDefault="00C9334F" w:rsidP="00C9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694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Невыполнение первичных мер пожарной безопасности в населенных пунктах</w:t>
            </w:r>
          </w:p>
        </w:tc>
        <w:tc>
          <w:tcPr>
            <w:tcW w:w="3532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Увеличение </w:t>
            </w: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доли пожарных водоемов и подъездов к ним, отвечающим требованиям и нормам действующего законодательства и обеспечивающим надлежащий уровень безопасности</w:t>
            </w:r>
          </w:p>
        </w:tc>
      </w:tr>
      <w:tr w:rsidR="00C9334F" w:rsidRPr="0085268A" w:rsidTr="00A248C7">
        <w:trPr>
          <w:trHeight w:val="223"/>
        </w:trPr>
        <w:tc>
          <w:tcPr>
            <w:tcW w:w="616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51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уличного освещения в населенных пунктах</w:t>
            </w:r>
          </w:p>
        </w:tc>
        <w:tc>
          <w:tcPr>
            <w:tcW w:w="1681" w:type="dxa"/>
            <w:shd w:val="clear" w:color="auto" w:fill="auto"/>
          </w:tcPr>
          <w:p w:rsidR="00C9334F" w:rsidRPr="0085268A" w:rsidRDefault="00C9334F" w:rsidP="00C9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694" w:type="dxa"/>
            <w:shd w:val="clear" w:color="auto" w:fill="auto"/>
          </w:tcPr>
          <w:p w:rsidR="00C9334F" w:rsidRPr="0085268A" w:rsidRDefault="005A3DAB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Неисполнение норм действующего законодательства.</w:t>
            </w:r>
          </w:p>
          <w:p w:rsidR="005A3DAB" w:rsidRPr="0085268A" w:rsidRDefault="005A3DAB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Снижение качества предоставляемых услуг.</w:t>
            </w:r>
          </w:p>
        </w:tc>
        <w:tc>
          <w:tcPr>
            <w:tcW w:w="3532" w:type="dxa"/>
            <w:shd w:val="clear" w:color="auto" w:fill="auto"/>
          </w:tcPr>
          <w:p w:rsidR="00C9334F" w:rsidRPr="0085268A" w:rsidRDefault="005A3DAB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Увеличение протяженности сетей уличного освещения в населенных пунктах</w:t>
            </w:r>
            <w:r w:rsidR="00F81A36"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общей протяженности улично-дорожной сети населенных пунктов.</w:t>
            </w:r>
          </w:p>
          <w:p w:rsidR="00F81A36" w:rsidRPr="0085268A" w:rsidRDefault="00F81A36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Увеличение доли сетей уличного освещения населенных пунктов, находящегося в исправном состоянии.</w:t>
            </w:r>
          </w:p>
          <w:p w:rsidR="00F81A36" w:rsidRPr="0085268A" w:rsidRDefault="00F81A36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Отсутствие жалоб населения по вопросам уличного освещения в населенных пунктах.</w:t>
            </w:r>
          </w:p>
        </w:tc>
      </w:tr>
      <w:tr w:rsidR="00A932E9" w:rsidRPr="0085268A" w:rsidTr="00A248C7">
        <w:trPr>
          <w:trHeight w:val="223"/>
        </w:trPr>
        <w:tc>
          <w:tcPr>
            <w:tcW w:w="616" w:type="dxa"/>
            <w:shd w:val="clear" w:color="auto" w:fill="auto"/>
          </w:tcPr>
          <w:p w:rsidR="00A932E9" w:rsidRPr="0085268A" w:rsidRDefault="00A932E9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51" w:type="dxa"/>
            <w:shd w:val="clear" w:color="auto" w:fill="auto"/>
          </w:tcPr>
          <w:p w:rsidR="00A932E9" w:rsidRPr="0085268A" w:rsidRDefault="00A932E9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Планировка земельных участков для гражданских захоронений</w:t>
            </w:r>
          </w:p>
        </w:tc>
        <w:tc>
          <w:tcPr>
            <w:tcW w:w="1681" w:type="dxa"/>
            <w:shd w:val="clear" w:color="auto" w:fill="auto"/>
          </w:tcPr>
          <w:p w:rsidR="00A932E9" w:rsidRPr="0085268A" w:rsidRDefault="00A932E9" w:rsidP="00C9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A932E9" w:rsidRPr="0085268A" w:rsidRDefault="00A932E9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A932E9" w:rsidRPr="0085268A" w:rsidRDefault="00A932E9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694" w:type="dxa"/>
            <w:shd w:val="clear" w:color="auto" w:fill="auto"/>
          </w:tcPr>
          <w:p w:rsidR="00A932E9" w:rsidRPr="0085268A" w:rsidRDefault="00A932E9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Несоблюдение норм действующего законодательства.</w:t>
            </w:r>
          </w:p>
          <w:p w:rsidR="00A932E9" w:rsidRPr="0085268A" w:rsidRDefault="00A932E9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Формирование негативного мнения жителей населенных пунктов поселения.</w:t>
            </w:r>
          </w:p>
        </w:tc>
        <w:tc>
          <w:tcPr>
            <w:tcW w:w="3532" w:type="dxa"/>
            <w:shd w:val="clear" w:color="auto" w:fill="auto"/>
          </w:tcPr>
          <w:p w:rsidR="00A932E9" w:rsidRPr="0085268A" w:rsidRDefault="00A932E9" w:rsidP="00A932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Увеличение доли гражданских кладбищ, содержащихся в нормативном состоянии к общему количеству гражданских захоронений.</w:t>
            </w:r>
          </w:p>
        </w:tc>
      </w:tr>
      <w:tr w:rsidR="006F33D4" w:rsidRPr="0085268A" w:rsidTr="00A248C7">
        <w:trPr>
          <w:trHeight w:val="244"/>
        </w:trPr>
        <w:tc>
          <w:tcPr>
            <w:tcW w:w="61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51" w:type="dxa"/>
            <w:shd w:val="clear" w:color="auto" w:fill="auto"/>
          </w:tcPr>
          <w:p w:rsidR="006F33D4" w:rsidRPr="0085268A" w:rsidRDefault="006F33D4" w:rsidP="00C933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Подпрограмма «Развитие административного центра муниципального образования Пчевское сельское поселение</w:t>
            </w:r>
            <w:r w:rsidR="00C9334F" w:rsidRPr="008526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Киришского муниципального района Ленинградской области</w:t>
            </w: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81" w:type="dxa"/>
            <w:shd w:val="clear" w:color="auto" w:fill="auto"/>
          </w:tcPr>
          <w:p w:rsidR="006F33D4" w:rsidRPr="0085268A" w:rsidRDefault="006F33D4" w:rsidP="00C9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694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2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33D4" w:rsidRPr="0085268A" w:rsidTr="00A248C7">
        <w:trPr>
          <w:trHeight w:val="244"/>
        </w:trPr>
        <w:tc>
          <w:tcPr>
            <w:tcW w:w="61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51" w:type="dxa"/>
            <w:shd w:val="clear" w:color="auto" w:fill="auto"/>
          </w:tcPr>
          <w:p w:rsidR="006F33D4" w:rsidRPr="0085268A" w:rsidRDefault="002A56DB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1681" w:type="dxa"/>
            <w:shd w:val="clear" w:color="auto" w:fill="auto"/>
          </w:tcPr>
          <w:p w:rsidR="006F33D4" w:rsidRPr="0085268A" w:rsidRDefault="006F33D4" w:rsidP="002A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694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Рост уровня аварийности на автомобильных дорогах общего пользования местного значения в административном центре.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Ухудшение условий движения транспортных потоков</w:t>
            </w:r>
          </w:p>
        </w:tc>
        <w:tc>
          <w:tcPr>
            <w:tcW w:w="3532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Увеличение доли отремонтированных автомобильных дорог общего пользования местного значения в  административном центре в общей протяженности дорог, требующих ремонта.</w:t>
            </w:r>
          </w:p>
        </w:tc>
      </w:tr>
    </w:tbl>
    <w:p w:rsidR="006F33D4" w:rsidRPr="0085268A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2052" w:rsidRPr="0085268A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3FAC" w:rsidRDefault="001A3FAC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3FAC" w:rsidRDefault="001A3FAC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268A" w:rsidRDefault="0085268A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268A" w:rsidRDefault="0085268A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268A" w:rsidRDefault="0085268A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33D4" w:rsidRPr="006F33D4" w:rsidRDefault="006F33D4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3D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2</w:t>
      </w:r>
    </w:p>
    <w:p w:rsidR="006F33D4" w:rsidRPr="006F33D4" w:rsidRDefault="006F33D4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3D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</w:t>
      </w:r>
    </w:p>
    <w:p w:rsidR="006F33D4" w:rsidRPr="006F33D4" w:rsidRDefault="006F33D4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3D4">
        <w:rPr>
          <w:rFonts w:ascii="Times New Roman" w:eastAsia="Times New Roman" w:hAnsi="Times New Roman" w:cs="Times New Roman"/>
          <w:sz w:val="16"/>
          <w:szCs w:val="16"/>
          <w:lang w:eastAsia="ru-RU"/>
        </w:rPr>
        <w:t>«Развитие частей территории муниципального образования</w:t>
      </w:r>
    </w:p>
    <w:p w:rsidR="006F33D4" w:rsidRPr="006F33D4" w:rsidRDefault="006F33D4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3D4">
        <w:rPr>
          <w:rFonts w:ascii="Times New Roman" w:eastAsia="Times New Roman" w:hAnsi="Times New Roman" w:cs="Times New Roman"/>
          <w:sz w:val="16"/>
          <w:szCs w:val="16"/>
          <w:lang w:eastAsia="ru-RU"/>
        </w:rPr>
        <w:t>Пчевское сельское поселение»</w:t>
      </w:r>
    </w:p>
    <w:p w:rsidR="006F33D4" w:rsidRPr="006F33D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33D4" w:rsidRPr="006F33D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33D4" w:rsidRPr="006F33D4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</w:p>
    <w:p w:rsidR="006F33D4" w:rsidRPr="006F33D4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частей территории муниципального образования</w:t>
      </w:r>
    </w:p>
    <w:p w:rsidR="006F33D4" w:rsidRPr="006F33D4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6F3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Пчевское сельское поселение» и их </w:t>
      </w:r>
      <w:proofErr w:type="gramStart"/>
      <w:r w:rsidRPr="006F3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значениях</w:t>
      </w:r>
      <w:proofErr w:type="gramEnd"/>
    </w:p>
    <w:p w:rsidR="006F33D4" w:rsidRPr="006F33D4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0"/>
        <w:tblW w:w="1494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3969"/>
        <w:gridCol w:w="1276"/>
        <w:gridCol w:w="1542"/>
        <w:gridCol w:w="2002"/>
        <w:gridCol w:w="1843"/>
        <w:gridCol w:w="1859"/>
        <w:gridCol w:w="1809"/>
      </w:tblGrid>
      <w:tr w:rsidR="006F33D4" w:rsidRPr="006F33D4" w:rsidTr="00A248C7">
        <w:trPr>
          <w:trHeight w:val="264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gramStart"/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 </w:t>
            </w: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9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</w:t>
            </w:r>
            <w:r w:rsidRPr="006F33D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)</w:t>
            </w:r>
          </w:p>
        </w:tc>
      </w:tr>
      <w:tr w:rsidR="006F33D4" w:rsidRPr="006F33D4" w:rsidTr="00A248C7">
        <w:trPr>
          <w:trHeight w:val="396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</w:t>
            </w:r>
          </w:p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(2016 год)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6F33D4" w:rsidRPr="006F33D4" w:rsidTr="00A248C7">
        <w:trPr>
          <w:trHeight w:val="23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DA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населенных пунктов муниципального образования Пчевское сельское поселение</w:t>
            </w:r>
            <w:r w:rsidR="00DA205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Киришского муниципального района Ленинградской области</w:t>
            </w:r>
            <w:r w:rsidRPr="006F33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6F33D4" w:rsidRPr="006F33D4" w:rsidTr="00A248C7">
        <w:trPr>
          <w:trHeight w:val="240"/>
          <w:tblCellSpacing w:w="5" w:type="nil"/>
        </w:trPr>
        <w:tc>
          <w:tcPr>
            <w:tcW w:w="149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«Организация водоснабжения в населенных пунктах»</w:t>
            </w:r>
          </w:p>
        </w:tc>
      </w:tr>
      <w:tr w:rsidR="006F33D4" w:rsidRPr="006F33D4" w:rsidTr="00A248C7">
        <w:trPr>
          <w:trHeight w:val="26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отремонтированных объектов (сетей) водоснабжения населенных пунктов в общем количестве объектов (сетей), подлежащих ремонту.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DA2052" w:rsidRDefault="00DA205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DA2052" w:rsidRDefault="00DA205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DA2052" w:rsidRDefault="00DA205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DA2052" w:rsidRDefault="00DA205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6F33D4" w:rsidRPr="00DA2052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DA2052" w:rsidRDefault="00DA205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6F33D4" w:rsidRPr="00DA2052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D4" w:rsidRPr="006F33D4" w:rsidTr="00A248C7">
        <w:trPr>
          <w:trHeight w:val="79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населенных пунктов, обеспеченных питьевой водой, отвечающей обязательным требованиям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DA2052" w:rsidRDefault="00DA205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DA2052" w:rsidRDefault="00DA205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DA2052" w:rsidRDefault="00DA205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DA2052" w:rsidRDefault="00DA205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  <w:p w:rsidR="006F33D4" w:rsidRPr="00DA2052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DA2052" w:rsidRDefault="00DA205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6F33D4" w:rsidRPr="00DA2052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6F33D4" w:rsidRPr="006F33D4" w:rsidTr="00A248C7">
        <w:trPr>
          <w:trHeight w:val="26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обоснованных жалоб жителей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3D4" w:rsidRPr="006F33D4" w:rsidTr="00A248C7">
        <w:trPr>
          <w:trHeight w:val="70"/>
          <w:tblCellSpacing w:w="5" w:type="nil"/>
        </w:trPr>
        <w:tc>
          <w:tcPr>
            <w:tcW w:w="14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DA2052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</w:t>
            </w:r>
            <w:r w:rsidR="00DA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  <w:r w:rsidRPr="006F33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6F33D4" w:rsidRPr="006F33D4" w:rsidTr="00A248C7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отремонтированных автомобильных дорог общего пользования местного значения населенных пунктов в общей протяженности дорог, требующих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DA2052" w:rsidRDefault="00DA205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DA2052" w:rsidRDefault="00DA205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DA2052" w:rsidRDefault="00DA205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DA2052" w:rsidRDefault="00DA205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DA2052" w:rsidRDefault="00DA205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F33D4" w:rsidRPr="006F33D4" w:rsidTr="00A248C7">
        <w:trPr>
          <w:trHeight w:val="70"/>
          <w:tblCellSpacing w:w="5" w:type="nil"/>
        </w:trPr>
        <w:tc>
          <w:tcPr>
            <w:tcW w:w="14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B535E8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«Благоустройство территории </w:t>
            </w:r>
            <w:r w:rsidR="00B53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Pr="006F33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населенных пункт</w:t>
            </w:r>
            <w:r w:rsidR="00B53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ах</w:t>
            </w:r>
            <w:r w:rsidRPr="006F33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6F33D4" w:rsidRPr="006F33D4" w:rsidTr="00A248C7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благоустроенных территорий населенных пунктов, соответствующих требованиям и нормам действующего законодательства, в общей площади, требующей благоустройства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B535E8" w:rsidRDefault="00B535E8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B535E8" w:rsidRDefault="00B535E8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B535E8" w:rsidRDefault="00B535E8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B535E8" w:rsidRDefault="00B535E8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B535E8" w:rsidRDefault="00B535E8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6F33D4" w:rsidRPr="00B535E8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6F33D4" w:rsidRPr="006F33D4" w:rsidTr="00A248C7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обоснованных жалоб жителей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79A8" w:rsidRPr="006F33D4" w:rsidTr="005A3DAB">
        <w:trPr>
          <w:trHeight w:val="70"/>
          <w:tblCellSpacing w:w="5" w:type="nil"/>
        </w:trPr>
        <w:tc>
          <w:tcPr>
            <w:tcW w:w="14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8" w:rsidRPr="00DF79A8" w:rsidRDefault="00DF79A8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 Основное мероприятие «Обеспечение первичных мер пожарной безопасности в населенных пунктах»</w:t>
            </w:r>
          </w:p>
        </w:tc>
      </w:tr>
      <w:tr w:rsidR="00DF79A8" w:rsidRPr="006F33D4" w:rsidTr="00A248C7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8" w:rsidRPr="006F33D4" w:rsidRDefault="00DF79A8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8" w:rsidRPr="006F33D4" w:rsidRDefault="000A02A7" w:rsidP="000A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C93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C93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пожарных водоемов и подъездов к ним, отвечающим требованиям и нормам действующего законодательства и </w:t>
            </w:r>
            <w:r w:rsidRPr="00C93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обеспечивающим надлежащий уровень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8" w:rsidRPr="006F33D4" w:rsidRDefault="000A02A7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8" w:rsidRPr="006F33D4" w:rsidRDefault="000A02A7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8" w:rsidRPr="006F33D4" w:rsidRDefault="000A02A7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8" w:rsidRPr="006F33D4" w:rsidRDefault="000A02A7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8" w:rsidRPr="006F33D4" w:rsidRDefault="000A02A7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8" w:rsidRPr="006F33D4" w:rsidRDefault="000A02A7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D85B89" w:rsidRPr="006F33D4" w:rsidTr="006117F8">
        <w:trPr>
          <w:trHeight w:val="70"/>
          <w:tblCellSpacing w:w="5" w:type="nil"/>
        </w:trPr>
        <w:tc>
          <w:tcPr>
            <w:tcW w:w="14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9" w:rsidRPr="00D85B89" w:rsidRDefault="00D85B89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1.5 Основное мероприятие «Организация уличного освещения в населенных пунктах»</w:t>
            </w:r>
          </w:p>
        </w:tc>
      </w:tr>
      <w:tr w:rsidR="00D85B89" w:rsidRPr="006F33D4" w:rsidTr="00A248C7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9" w:rsidRDefault="00D85B89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9" w:rsidRPr="00BD60AD" w:rsidRDefault="00BD60AD" w:rsidP="00BD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 сетей уличного освещения в населенных пунктах, находящего</w:t>
            </w:r>
            <w:r w:rsidR="00164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ся в исправном состоянии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9" w:rsidRDefault="00BD60AD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9" w:rsidRDefault="00BD60AD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9" w:rsidRDefault="00BD60AD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9" w:rsidRDefault="00BD60AD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9" w:rsidRDefault="00BD60AD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9" w:rsidRDefault="00BD60AD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D60AD" w:rsidRPr="006F33D4" w:rsidTr="00A248C7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AD" w:rsidRDefault="00BD60AD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AD" w:rsidRPr="00BD60AD" w:rsidRDefault="00BD60AD" w:rsidP="00BD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сетей уличного освещения населенных пунктов в общей протяженности улично-дорожной сети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AD" w:rsidRDefault="00BD60AD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AD" w:rsidRDefault="00BD60AD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AD" w:rsidRDefault="00BD60AD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AD" w:rsidRDefault="00BD60AD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AD" w:rsidRDefault="00BD60AD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AD" w:rsidRDefault="00BD60AD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D60AD" w:rsidRPr="006F33D4" w:rsidTr="00A248C7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AD" w:rsidRDefault="00BD60AD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AD" w:rsidRPr="00BD60AD" w:rsidRDefault="00BD60AD" w:rsidP="00BD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обоснованных жалоб населения по вопросам уличного освещения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AD" w:rsidRDefault="00BD60AD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AD" w:rsidRDefault="00BD60AD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AD" w:rsidRDefault="00BD60AD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AD" w:rsidRDefault="00BD60AD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AD" w:rsidRDefault="00BD60AD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AD" w:rsidRDefault="00BD60AD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2F52" w:rsidRPr="006F33D4" w:rsidTr="006117F8">
        <w:trPr>
          <w:trHeight w:val="70"/>
          <w:tblCellSpacing w:w="5" w:type="nil"/>
        </w:trPr>
        <w:tc>
          <w:tcPr>
            <w:tcW w:w="14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2" w:rsidRPr="00132F52" w:rsidRDefault="00132F52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 Основное мероприятие «Планировка земельных участков для гражданских захоронений»</w:t>
            </w:r>
          </w:p>
        </w:tc>
      </w:tr>
      <w:tr w:rsidR="00132F52" w:rsidRPr="006F33D4" w:rsidTr="00A248C7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2" w:rsidRDefault="00132F52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2" w:rsidRDefault="00132F52" w:rsidP="00BD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гражданских захоронений, содержащихся в нормативном состоянии к общему количеству гражданских захоронений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2" w:rsidRDefault="00132F5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2" w:rsidRDefault="00132F5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2" w:rsidRDefault="00132F5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2" w:rsidRDefault="00132F5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2" w:rsidRDefault="00132F5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2" w:rsidRDefault="00132F52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F33D4" w:rsidRPr="006F33D4" w:rsidTr="00A248C7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AC1970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административного центра муниципального образования Пчевское сельское поселение</w:t>
            </w:r>
            <w:r w:rsidR="00AC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Киришского муниципального района Ленинградской области</w:t>
            </w:r>
            <w:r w:rsidRPr="006F33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6F33D4" w:rsidRPr="006F33D4" w:rsidTr="00A248C7">
        <w:trPr>
          <w:trHeight w:val="70"/>
          <w:tblCellSpacing w:w="5" w:type="nil"/>
        </w:trPr>
        <w:tc>
          <w:tcPr>
            <w:tcW w:w="14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AC1970">
            <w:pPr>
              <w:tabs>
                <w:tab w:val="left" w:pos="4455"/>
                <w:tab w:val="center" w:pos="59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 Основное мероприятие «</w:t>
            </w:r>
            <w:r w:rsidR="00AC19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Поддержание и развитие существующей сети автомобильных дорог общего пользования местного значения</w:t>
            </w:r>
            <w:r w:rsidRPr="006F33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административном центре»</w:t>
            </w:r>
          </w:p>
        </w:tc>
      </w:tr>
      <w:tr w:rsidR="006F33D4" w:rsidRPr="006F33D4" w:rsidTr="00A248C7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отремонтированных автомобильных дорог общего пользования местного значения административного центра в общей протяженности дорог, требующих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6F33D4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AC1970" w:rsidRDefault="00AC1970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AC1970" w:rsidRDefault="00AC1970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  <w:p w:rsidR="006F33D4" w:rsidRPr="00AC1970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AC1970" w:rsidRDefault="00AC1970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AC1970" w:rsidRDefault="00AC1970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AC1970" w:rsidRDefault="00AC1970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6F33D4" w:rsidRPr="006F33D4" w:rsidRDefault="006F33D4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8"/>
          <w:szCs w:val="8"/>
          <w:lang w:eastAsia="ru-RU"/>
        </w:rPr>
      </w:pPr>
    </w:p>
    <w:p w:rsidR="006F33D4" w:rsidRPr="006F33D4" w:rsidRDefault="006F33D4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8"/>
          <w:szCs w:val="8"/>
          <w:lang w:eastAsia="ru-RU"/>
        </w:rPr>
      </w:pPr>
    </w:p>
    <w:p w:rsidR="006F33D4" w:rsidRPr="006F33D4" w:rsidRDefault="006F33D4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8"/>
          <w:szCs w:val="8"/>
          <w:lang w:eastAsia="ru-RU"/>
        </w:rPr>
      </w:pPr>
    </w:p>
    <w:p w:rsidR="006F33D4" w:rsidRPr="006F33D4" w:rsidRDefault="006F33D4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8"/>
          <w:szCs w:val="8"/>
          <w:lang w:eastAsia="ru-RU"/>
        </w:rPr>
      </w:pPr>
    </w:p>
    <w:p w:rsidR="006F33D4" w:rsidRPr="006F33D4" w:rsidRDefault="006F33D4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8"/>
          <w:szCs w:val="8"/>
          <w:lang w:eastAsia="ru-RU"/>
        </w:rPr>
      </w:pPr>
    </w:p>
    <w:p w:rsidR="006F33D4" w:rsidRPr="006F33D4" w:rsidRDefault="006F33D4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8"/>
          <w:szCs w:val="8"/>
          <w:lang w:eastAsia="ru-RU"/>
        </w:rPr>
      </w:pPr>
    </w:p>
    <w:p w:rsidR="006F33D4" w:rsidRPr="006F33D4" w:rsidRDefault="006F33D4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8"/>
          <w:szCs w:val="8"/>
          <w:lang w:eastAsia="ru-RU"/>
        </w:rPr>
      </w:pPr>
    </w:p>
    <w:p w:rsidR="006F33D4" w:rsidRPr="006F33D4" w:rsidRDefault="006F33D4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6F33D4" w:rsidRPr="006F33D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F33D4" w:rsidRPr="006F33D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F33D4" w:rsidRPr="006F33D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F33D4" w:rsidRPr="006F33D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F33D4" w:rsidRPr="006F33D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F33D4" w:rsidRPr="006F33D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F33D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1A3FAC" w:rsidRPr="006F33D4" w:rsidRDefault="001A3FAC" w:rsidP="006F33D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F33D4" w:rsidRPr="006F33D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AC1970" w:rsidRDefault="00AC1970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970" w:rsidRDefault="00AC1970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970" w:rsidRDefault="00AC1970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970" w:rsidRDefault="00AC1970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970" w:rsidRDefault="00AC1970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970" w:rsidRDefault="00AC1970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970" w:rsidRDefault="00AC1970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970" w:rsidRDefault="00AC1970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33D4" w:rsidRPr="006F33D4" w:rsidRDefault="006F33D4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3D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3</w:t>
      </w:r>
    </w:p>
    <w:p w:rsidR="006F33D4" w:rsidRPr="006F33D4" w:rsidRDefault="006F33D4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3D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</w:t>
      </w:r>
    </w:p>
    <w:p w:rsidR="006F33D4" w:rsidRPr="006F33D4" w:rsidRDefault="006F33D4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3D4">
        <w:rPr>
          <w:rFonts w:ascii="Times New Roman" w:eastAsia="Times New Roman" w:hAnsi="Times New Roman" w:cs="Times New Roman"/>
          <w:sz w:val="16"/>
          <w:szCs w:val="16"/>
          <w:lang w:eastAsia="ru-RU"/>
        </w:rPr>
        <w:t>«Развитие частей территории муниципального образования</w:t>
      </w:r>
    </w:p>
    <w:p w:rsidR="006F33D4" w:rsidRPr="006F33D4" w:rsidRDefault="006F33D4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  <w:r w:rsidRPr="006F33D4">
        <w:rPr>
          <w:rFonts w:ascii="Times New Roman" w:eastAsia="Times New Roman" w:hAnsi="Times New Roman" w:cs="Times New Roman"/>
          <w:sz w:val="16"/>
          <w:szCs w:val="16"/>
          <w:lang w:eastAsia="ru-RU"/>
        </w:rPr>
        <w:t>Пчевское сельское поселение»</w:t>
      </w:r>
    </w:p>
    <w:p w:rsidR="006F33D4" w:rsidRPr="006F33D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6F33D4" w:rsidRPr="006F33D4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3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порядке сбора информации и методики расчета показателя (индикатора) муниципальной программы</w:t>
      </w:r>
    </w:p>
    <w:p w:rsidR="006F33D4" w:rsidRPr="006F33D4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6F3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«Развитие частей территории муниципального образования</w:t>
      </w:r>
      <w:r w:rsidRPr="006F33D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6F3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Пчевское сельское поселение»</w:t>
      </w:r>
    </w:p>
    <w:tbl>
      <w:tblPr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96"/>
        <w:gridCol w:w="2464"/>
        <w:gridCol w:w="1135"/>
        <w:gridCol w:w="1356"/>
        <w:gridCol w:w="2612"/>
        <w:gridCol w:w="1276"/>
        <w:gridCol w:w="1561"/>
        <w:gridCol w:w="9"/>
        <w:gridCol w:w="1150"/>
        <w:gridCol w:w="14"/>
      </w:tblGrid>
      <w:tr w:rsidR="006F33D4" w:rsidRPr="006F33D4" w:rsidTr="00A248C7">
        <w:trPr>
          <w:gridAfter w:val="1"/>
          <w:wAfter w:w="14" w:type="dxa"/>
          <w:trHeight w:val="968"/>
        </w:trPr>
        <w:tc>
          <w:tcPr>
            <w:tcW w:w="534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9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proofErr w:type="gramStart"/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изме</w:t>
            </w:r>
            <w:proofErr w:type="spellEnd"/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-рения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Определение</w:t>
            </w:r>
            <w:r w:rsidRPr="006F33D4"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  <w:t xml:space="preserve"> </w:t>
            </w: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1135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Временные характеристики</w:t>
            </w:r>
          </w:p>
        </w:tc>
        <w:tc>
          <w:tcPr>
            <w:tcW w:w="135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2612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Базовые показатели</w:t>
            </w:r>
          </w:p>
        </w:tc>
        <w:tc>
          <w:tcPr>
            <w:tcW w:w="127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Метод сбора и индекс формы отчетности</w:t>
            </w:r>
          </w:p>
        </w:tc>
        <w:tc>
          <w:tcPr>
            <w:tcW w:w="1561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Субъект (объект) наблюдения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Охват совокупности</w:t>
            </w:r>
          </w:p>
        </w:tc>
      </w:tr>
      <w:tr w:rsidR="006F33D4" w:rsidRPr="006F33D4" w:rsidTr="00A248C7">
        <w:trPr>
          <w:gridAfter w:val="1"/>
          <w:wAfter w:w="14" w:type="dxa"/>
          <w:trHeight w:val="293"/>
        </w:trPr>
        <w:tc>
          <w:tcPr>
            <w:tcW w:w="15019" w:type="dxa"/>
            <w:gridSpan w:val="11"/>
            <w:shd w:val="clear" w:color="auto" w:fill="auto"/>
          </w:tcPr>
          <w:p w:rsidR="006F33D4" w:rsidRPr="006F33D4" w:rsidRDefault="006F33D4" w:rsidP="00AC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1 Подпрограмма </w:t>
            </w:r>
            <w:r w:rsidR="00AC1970" w:rsidRPr="006F33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«Развитие населенных пунктов муниципального образования Пчевское сельское поселение</w:t>
            </w:r>
            <w:r w:rsidR="00AC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Киришского муниципального района Ленинградской области</w:t>
            </w:r>
            <w:r w:rsidR="00AC1970" w:rsidRPr="006F33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6F33D4" w:rsidRPr="006F33D4" w:rsidTr="00A248C7">
        <w:trPr>
          <w:gridAfter w:val="1"/>
          <w:wAfter w:w="14" w:type="dxa"/>
          <w:trHeight w:val="1563"/>
        </w:trPr>
        <w:tc>
          <w:tcPr>
            <w:tcW w:w="534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2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Доля отремонтированных</w:t>
            </w:r>
            <w:r w:rsidRPr="006F33D4"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  <w:t xml:space="preserve"> </w:t>
            </w: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объектов (сетей) водоснабжения населенных пунктов в общем количестве объектов (сетей), подлежащих</w:t>
            </w:r>
            <w:r w:rsidRPr="006F33D4"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  <w:t xml:space="preserve"> </w:t>
            </w: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ремонту </w:t>
            </w:r>
          </w:p>
        </w:tc>
        <w:tc>
          <w:tcPr>
            <w:tcW w:w="79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%.</w:t>
            </w:r>
          </w:p>
        </w:tc>
        <w:tc>
          <w:tcPr>
            <w:tcW w:w="2464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Показывает долю</w:t>
            </w:r>
            <w:r w:rsidRPr="006F33D4"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  <w:t xml:space="preserve"> </w:t>
            </w: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отремонтированных объектов (сетей) водоснабжения населенных пунктов в общем количестве объектов (сетей) подлежащих ремонту </w:t>
            </w:r>
          </w:p>
        </w:tc>
        <w:tc>
          <w:tcPr>
            <w:tcW w:w="1135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Ежегодно, до 1 февраля года, следующего за </w:t>
            </w:r>
            <w:proofErr w:type="gramStart"/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</w:t>
            </w: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В</w:t>
            </w: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отрем</w:t>
            </w: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/В</w:t>
            </w:r>
            <w:proofErr w:type="spellStart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</w:t>
            </w:r>
            <w:proofErr w:type="spellEnd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)*</w:t>
            </w: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00%</w:t>
            </w:r>
          </w:p>
        </w:tc>
        <w:tc>
          <w:tcPr>
            <w:tcW w:w="2612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Вотрем – количество отремонтированных объектов (сетей) водоснабжения населенных пунктов</w:t>
            </w:r>
          </w:p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Втр</w:t>
            </w:r>
            <w:proofErr w:type="spellEnd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общее количество объектов (сетей) водоснабжения населенных пунктов, подлежащих ремонту</w:t>
            </w:r>
          </w:p>
        </w:tc>
        <w:tc>
          <w:tcPr>
            <w:tcW w:w="127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Периодическая отчетность</w:t>
            </w:r>
          </w:p>
        </w:tc>
        <w:tc>
          <w:tcPr>
            <w:tcW w:w="1561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Пчевского сельского поселения</w:t>
            </w:r>
          </w:p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сплошное наблюдение</w:t>
            </w:r>
          </w:p>
        </w:tc>
      </w:tr>
      <w:tr w:rsidR="006F33D4" w:rsidRPr="006F33D4" w:rsidTr="00A248C7">
        <w:trPr>
          <w:gridAfter w:val="1"/>
          <w:wAfter w:w="14" w:type="dxa"/>
          <w:trHeight w:val="464"/>
        </w:trPr>
        <w:tc>
          <w:tcPr>
            <w:tcW w:w="534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2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Доля жителей населенных пунктов, обеспеченных  питьевой водой, отвечающей обязательным требованиям безопасности </w:t>
            </w:r>
          </w:p>
        </w:tc>
        <w:tc>
          <w:tcPr>
            <w:tcW w:w="79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464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Показывает долю жителей населенных пунктов,</w:t>
            </w:r>
            <w:r w:rsidRPr="006F33D4"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  <w:t xml:space="preserve"> </w:t>
            </w: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обеспеченных питьевой водой, отвечающих обязательным требованиям безопасности в общей численности жителей населенных пунктов</w:t>
            </w:r>
          </w:p>
        </w:tc>
        <w:tc>
          <w:tcPr>
            <w:tcW w:w="1135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Ежегодно, до 1 февраля года, следующего за </w:t>
            </w:r>
            <w:proofErr w:type="gramStart"/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Чобесп</w:t>
            </w:r>
            <w:proofErr w:type="spellEnd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/</w:t>
            </w:r>
            <w:proofErr w:type="spellStart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Чнп</w:t>
            </w:r>
            <w:proofErr w:type="spellEnd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)* 100%</w:t>
            </w:r>
          </w:p>
        </w:tc>
        <w:tc>
          <w:tcPr>
            <w:tcW w:w="2612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Чобесп</w:t>
            </w:r>
            <w:proofErr w:type="spellEnd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численность жителей населенных пунктов,</w:t>
            </w:r>
            <w:r w:rsidRPr="006F33D4"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  <w:t xml:space="preserve"> </w:t>
            </w: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обеспеченных питьевой водой, отвечающей обязательным требованиям безопасности</w:t>
            </w:r>
          </w:p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</w:pPr>
            <w:proofErr w:type="spellStart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Чнп</w:t>
            </w:r>
            <w:proofErr w:type="spellEnd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общая численность жителей населенных пунктов</w:t>
            </w:r>
          </w:p>
        </w:tc>
        <w:tc>
          <w:tcPr>
            <w:tcW w:w="127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Периодическая отчетность</w:t>
            </w:r>
          </w:p>
        </w:tc>
        <w:tc>
          <w:tcPr>
            <w:tcW w:w="1561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Пчевского сельского поселения</w:t>
            </w:r>
          </w:p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сплошное наблюдение</w:t>
            </w:r>
          </w:p>
        </w:tc>
      </w:tr>
      <w:tr w:rsidR="006F33D4" w:rsidRPr="006F33D4" w:rsidTr="00A248C7">
        <w:trPr>
          <w:gridAfter w:val="1"/>
          <w:wAfter w:w="14" w:type="dxa"/>
          <w:trHeight w:val="1823"/>
        </w:trPr>
        <w:tc>
          <w:tcPr>
            <w:tcW w:w="534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2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Доля отремонтированных</w:t>
            </w:r>
            <w:r w:rsidRPr="006F33D4"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  <w:t xml:space="preserve"> </w:t>
            </w: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автомобильных  дорог общего пользования местного значения населенных пунктов в общей протяженности дорог, требующих ремонта </w:t>
            </w:r>
          </w:p>
        </w:tc>
        <w:tc>
          <w:tcPr>
            <w:tcW w:w="79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464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Показывает долю отремонтированных автомобильных дорог общего пользования местного значения населенных пунктов в общей протяженности дорог, требующих ремонта</w:t>
            </w:r>
          </w:p>
        </w:tc>
        <w:tc>
          <w:tcPr>
            <w:tcW w:w="1135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Ежегодно, до 1 февраля года, следующего за </w:t>
            </w:r>
            <w:proofErr w:type="gramStart"/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L</w:t>
            </w:r>
            <w:proofErr w:type="gramEnd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отрем</w:t>
            </w:r>
            <w:proofErr w:type="spellEnd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/L</w:t>
            </w:r>
            <w:proofErr w:type="spellStart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нп</w:t>
            </w:r>
            <w:proofErr w:type="spellEnd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)* 100%</w:t>
            </w:r>
          </w:p>
        </w:tc>
        <w:tc>
          <w:tcPr>
            <w:tcW w:w="2612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отрем – протяженность отремонтированных автомобильных дорог общего пользования местного значения населенных пунктов</w:t>
            </w:r>
          </w:p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L</w:t>
            </w:r>
            <w:proofErr w:type="spellStart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нп</w:t>
            </w:r>
            <w:proofErr w:type="spellEnd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общая протяженность автомобильных дорог общего пользования местного значения  населенных пунктов, требующих ремонта</w:t>
            </w:r>
          </w:p>
        </w:tc>
        <w:tc>
          <w:tcPr>
            <w:tcW w:w="127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Периодическая отчетность</w:t>
            </w:r>
          </w:p>
        </w:tc>
        <w:tc>
          <w:tcPr>
            <w:tcW w:w="1561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Пчевского сельского поселения</w:t>
            </w:r>
          </w:p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сплошное наблюдение</w:t>
            </w:r>
          </w:p>
        </w:tc>
      </w:tr>
      <w:tr w:rsidR="006F33D4" w:rsidRPr="006F33D4" w:rsidTr="00A248C7">
        <w:trPr>
          <w:gridAfter w:val="1"/>
          <w:wAfter w:w="14" w:type="dxa"/>
          <w:trHeight w:val="232"/>
        </w:trPr>
        <w:tc>
          <w:tcPr>
            <w:tcW w:w="534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12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Доля благоустроенных территорий населенных пунктов, соответствующих требованиям и нормам действующего законодательства, в общей площади, требующей благоустройства </w:t>
            </w:r>
          </w:p>
        </w:tc>
        <w:tc>
          <w:tcPr>
            <w:tcW w:w="79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464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Показывает долю благоустроенных территорий населенных пунктов, соответствующих требованиям и нормам действующего законодательства, в общей площади, требующей благоустройства</w:t>
            </w:r>
          </w:p>
        </w:tc>
        <w:tc>
          <w:tcPr>
            <w:tcW w:w="1135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Ежегодно, до 1 февраля года, следующего за </w:t>
            </w:r>
            <w:proofErr w:type="gramStart"/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Sn</w:t>
            </w:r>
            <w:proofErr w:type="spellEnd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/</w:t>
            </w:r>
            <w:proofErr w:type="gramStart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S</w:t>
            </w:r>
            <w:proofErr w:type="spellStart"/>
            <w:proofErr w:type="gramEnd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</w:t>
            </w:r>
            <w:proofErr w:type="spellEnd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)*100%</w:t>
            </w:r>
          </w:p>
        </w:tc>
        <w:tc>
          <w:tcPr>
            <w:tcW w:w="2612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Sn</w:t>
            </w:r>
            <w:proofErr w:type="spellEnd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площадь благоустроенных территорий населенных пунктов, соответствующих требованиям и нормам действующего законодательства</w:t>
            </w:r>
          </w:p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S</w:t>
            </w:r>
            <w:proofErr w:type="spellStart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</w:t>
            </w:r>
            <w:proofErr w:type="spellEnd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общая площадь территории населенных пунктов, требующая благоустройства </w:t>
            </w:r>
          </w:p>
        </w:tc>
        <w:tc>
          <w:tcPr>
            <w:tcW w:w="127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Периодическая отчетность</w:t>
            </w:r>
          </w:p>
        </w:tc>
        <w:tc>
          <w:tcPr>
            <w:tcW w:w="1561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Пчевского сельского поселения</w:t>
            </w:r>
          </w:p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сплошное наблюдение</w:t>
            </w:r>
          </w:p>
        </w:tc>
      </w:tr>
      <w:tr w:rsidR="00AC1970" w:rsidRPr="006F33D4" w:rsidTr="00A248C7">
        <w:trPr>
          <w:gridAfter w:val="1"/>
          <w:wAfter w:w="14" w:type="dxa"/>
          <w:trHeight w:val="232"/>
        </w:trPr>
        <w:tc>
          <w:tcPr>
            <w:tcW w:w="534" w:type="dxa"/>
            <w:shd w:val="clear" w:color="auto" w:fill="auto"/>
          </w:tcPr>
          <w:p w:rsidR="00AC1970" w:rsidRPr="001642D4" w:rsidRDefault="00AC1970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42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126" w:type="dxa"/>
            <w:shd w:val="clear" w:color="auto" w:fill="auto"/>
          </w:tcPr>
          <w:p w:rsidR="00AC1970" w:rsidRPr="001642D4" w:rsidRDefault="00AC1970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4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 обустроенных пожарных водоемов и </w:t>
            </w:r>
            <w:r w:rsidRPr="00164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подъездов к ним, отвечающим требованиям и нормам действующего законодательства и обеспечивающим надлежащий уровень безопасности</w:t>
            </w:r>
          </w:p>
        </w:tc>
        <w:tc>
          <w:tcPr>
            <w:tcW w:w="796" w:type="dxa"/>
            <w:shd w:val="clear" w:color="auto" w:fill="auto"/>
          </w:tcPr>
          <w:p w:rsidR="00AC1970" w:rsidRPr="001642D4" w:rsidRDefault="00AC1970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42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2464" w:type="dxa"/>
            <w:shd w:val="clear" w:color="auto" w:fill="auto"/>
          </w:tcPr>
          <w:p w:rsidR="00AC1970" w:rsidRPr="001642D4" w:rsidRDefault="00AC1970" w:rsidP="00AC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4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Показывает долю обустроенных пожарных </w:t>
            </w:r>
            <w:r w:rsidRPr="00164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водоемов и подъездов к ним, отвечающим требованиям и нормам действующего законодательства и обеспечивающим надлежащий уровень безопасности</w:t>
            </w:r>
            <w:r w:rsidR="001642D4" w:rsidRPr="00164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общему количеству пожарных водоемов</w:t>
            </w:r>
          </w:p>
        </w:tc>
        <w:tc>
          <w:tcPr>
            <w:tcW w:w="1135" w:type="dxa"/>
            <w:shd w:val="clear" w:color="auto" w:fill="auto"/>
          </w:tcPr>
          <w:p w:rsidR="00AC1970" w:rsidRPr="001642D4" w:rsidRDefault="001642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2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Ежегодно, до 1 февраля года, </w:t>
            </w:r>
            <w:r w:rsidRPr="001642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следующего за </w:t>
            </w:r>
            <w:proofErr w:type="gramStart"/>
            <w:r w:rsidRPr="001642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AC1970" w:rsidRPr="001642D4" w:rsidRDefault="001642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1642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(</w:t>
            </w:r>
            <w:r w:rsidRPr="001642D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Ln/Lo)*100%</w:t>
            </w:r>
          </w:p>
        </w:tc>
        <w:tc>
          <w:tcPr>
            <w:tcW w:w="2612" w:type="dxa"/>
            <w:shd w:val="clear" w:color="auto" w:fill="auto"/>
          </w:tcPr>
          <w:p w:rsidR="00AC1970" w:rsidRPr="001642D4" w:rsidRDefault="001642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2D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Ln</w:t>
            </w:r>
            <w:r w:rsidRPr="001642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количество </w:t>
            </w:r>
            <w:proofErr w:type="spellStart"/>
            <w:r w:rsidRPr="001642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обустороенных</w:t>
            </w:r>
            <w:proofErr w:type="spellEnd"/>
            <w:r w:rsidRPr="001642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пожарных водоемов и подъездов к ним,</w:t>
            </w:r>
            <w:r w:rsidRPr="00164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42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отвечающим требованиям и </w:t>
            </w:r>
            <w:r w:rsidRPr="001642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нормам действующего законодательства и обеспечивающим надлежащий уровень безопасности</w:t>
            </w:r>
          </w:p>
          <w:p w:rsidR="001642D4" w:rsidRPr="001642D4" w:rsidRDefault="001642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42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Lo</w:t>
            </w:r>
            <w:r w:rsidRPr="001642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общее количество пожарных водоемов</w:t>
            </w:r>
          </w:p>
        </w:tc>
        <w:tc>
          <w:tcPr>
            <w:tcW w:w="1276" w:type="dxa"/>
            <w:shd w:val="clear" w:color="auto" w:fill="auto"/>
          </w:tcPr>
          <w:p w:rsidR="00AC1970" w:rsidRPr="001642D4" w:rsidRDefault="00AC1970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2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Периодическая отчетность</w:t>
            </w:r>
          </w:p>
        </w:tc>
        <w:tc>
          <w:tcPr>
            <w:tcW w:w="1561" w:type="dxa"/>
            <w:shd w:val="clear" w:color="auto" w:fill="auto"/>
          </w:tcPr>
          <w:p w:rsidR="00AC1970" w:rsidRPr="001642D4" w:rsidRDefault="00AC1970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42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Пчевского сельского </w:t>
            </w:r>
            <w:r w:rsidRPr="001642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AC1970" w:rsidRPr="006F33D4" w:rsidRDefault="00AC1970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42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сплошное наблюдение</w:t>
            </w:r>
          </w:p>
        </w:tc>
      </w:tr>
      <w:tr w:rsidR="001642D4" w:rsidRPr="006F33D4" w:rsidTr="00A248C7">
        <w:trPr>
          <w:gridAfter w:val="1"/>
          <w:wAfter w:w="14" w:type="dxa"/>
          <w:trHeight w:val="232"/>
        </w:trPr>
        <w:tc>
          <w:tcPr>
            <w:tcW w:w="534" w:type="dxa"/>
            <w:shd w:val="clear" w:color="auto" w:fill="auto"/>
          </w:tcPr>
          <w:p w:rsidR="001642D4" w:rsidRPr="001642D4" w:rsidRDefault="001642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1.6</w:t>
            </w:r>
          </w:p>
        </w:tc>
        <w:tc>
          <w:tcPr>
            <w:tcW w:w="2126" w:type="dxa"/>
            <w:shd w:val="clear" w:color="auto" w:fill="auto"/>
          </w:tcPr>
          <w:p w:rsidR="001642D4" w:rsidRPr="001642D4" w:rsidRDefault="001642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 сетей уличного освещения в населенных пунктах, находящего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 в исправном состоянии</w:t>
            </w:r>
          </w:p>
        </w:tc>
        <w:tc>
          <w:tcPr>
            <w:tcW w:w="796" w:type="dxa"/>
            <w:shd w:val="clear" w:color="auto" w:fill="auto"/>
          </w:tcPr>
          <w:p w:rsidR="001642D4" w:rsidRPr="001642D4" w:rsidRDefault="001642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464" w:type="dxa"/>
            <w:shd w:val="clear" w:color="auto" w:fill="auto"/>
          </w:tcPr>
          <w:p w:rsidR="001642D4" w:rsidRPr="001642D4" w:rsidRDefault="001642D4" w:rsidP="00AC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Показывает долю сетей уличного освещения населенных пунктов, находящихся в исправном состоянии в общей протяженности сетей уличного освещения населенных пунктов</w:t>
            </w:r>
          </w:p>
        </w:tc>
        <w:tc>
          <w:tcPr>
            <w:tcW w:w="1135" w:type="dxa"/>
            <w:shd w:val="clear" w:color="auto" w:fill="auto"/>
          </w:tcPr>
          <w:p w:rsidR="001642D4" w:rsidRPr="001642D4" w:rsidRDefault="001642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2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Ежегодно, до 1 февраля года, следующего за </w:t>
            </w:r>
            <w:proofErr w:type="gramStart"/>
            <w:r w:rsidRPr="001642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1642D4" w:rsidRPr="001642D4" w:rsidRDefault="001642D4" w:rsidP="00164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Qn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Q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)*100%</w:t>
            </w:r>
          </w:p>
        </w:tc>
        <w:tc>
          <w:tcPr>
            <w:tcW w:w="2612" w:type="dxa"/>
            <w:shd w:val="clear" w:color="auto" w:fill="auto"/>
          </w:tcPr>
          <w:p w:rsidR="001642D4" w:rsidRDefault="001642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Qn</w:t>
            </w:r>
            <w:proofErr w:type="spellEnd"/>
            <w:r w:rsidRPr="001642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протяженность сетей уличного освещения населенных пунктов, находящегося в исправном состоянии</w:t>
            </w:r>
          </w:p>
          <w:p w:rsidR="001642D4" w:rsidRPr="001642D4" w:rsidRDefault="001642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Q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общая протяженность сетей уличного освещения населенных пунктов</w:t>
            </w:r>
          </w:p>
        </w:tc>
        <w:tc>
          <w:tcPr>
            <w:tcW w:w="1276" w:type="dxa"/>
            <w:shd w:val="clear" w:color="auto" w:fill="auto"/>
          </w:tcPr>
          <w:p w:rsidR="001642D4" w:rsidRPr="001642D4" w:rsidRDefault="00F9608B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2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Ежегодно, до 1 февраля года, следующего за </w:t>
            </w:r>
            <w:proofErr w:type="gramStart"/>
            <w:r w:rsidRPr="001642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1642D4" w:rsidRPr="001642D4" w:rsidRDefault="001642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42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642D4" w:rsidRPr="001642D4" w:rsidRDefault="001642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42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сплошное наблюдение</w:t>
            </w:r>
          </w:p>
        </w:tc>
      </w:tr>
      <w:tr w:rsidR="001642D4" w:rsidRPr="006F33D4" w:rsidTr="00A248C7">
        <w:trPr>
          <w:gridAfter w:val="1"/>
          <w:wAfter w:w="14" w:type="dxa"/>
          <w:trHeight w:val="232"/>
        </w:trPr>
        <w:tc>
          <w:tcPr>
            <w:tcW w:w="534" w:type="dxa"/>
            <w:shd w:val="clear" w:color="auto" w:fill="auto"/>
          </w:tcPr>
          <w:p w:rsidR="001642D4" w:rsidRDefault="001642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126" w:type="dxa"/>
            <w:shd w:val="clear" w:color="auto" w:fill="auto"/>
          </w:tcPr>
          <w:p w:rsidR="001642D4" w:rsidRPr="00BD60AD" w:rsidRDefault="00F9608B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сетей уличного освещения населенных пунктов в общей протяженности улично-дорожной сети населенных пунктов</w:t>
            </w:r>
          </w:p>
        </w:tc>
        <w:tc>
          <w:tcPr>
            <w:tcW w:w="796" w:type="dxa"/>
            <w:shd w:val="clear" w:color="auto" w:fill="auto"/>
          </w:tcPr>
          <w:p w:rsidR="001642D4" w:rsidRDefault="00F9608B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464" w:type="dxa"/>
            <w:shd w:val="clear" w:color="auto" w:fill="auto"/>
          </w:tcPr>
          <w:p w:rsidR="001642D4" w:rsidRDefault="00F9608B" w:rsidP="00AC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Показывает протяженность уличного освещения населенных пунктов в общей протяженности улично-дорожной сети</w:t>
            </w:r>
          </w:p>
        </w:tc>
        <w:tc>
          <w:tcPr>
            <w:tcW w:w="1135" w:type="dxa"/>
            <w:shd w:val="clear" w:color="auto" w:fill="auto"/>
          </w:tcPr>
          <w:p w:rsidR="001642D4" w:rsidRPr="001642D4" w:rsidRDefault="00F9608B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2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Ежегодно, до 1 февраля года, следующего за </w:t>
            </w:r>
            <w:proofErr w:type="gramStart"/>
            <w:r w:rsidRPr="001642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F9608B" w:rsidRDefault="00F9608B" w:rsidP="00164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Q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Q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удс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1642D4" w:rsidRPr="00F9608B" w:rsidRDefault="00F9608B" w:rsidP="00164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*100%</w:t>
            </w:r>
          </w:p>
        </w:tc>
        <w:tc>
          <w:tcPr>
            <w:tcW w:w="2612" w:type="dxa"/>
            <w:shd w:val="clear" w:color="auto" w:fill="auto"/>
          </w:tcPr>
          <w:p w:rsidR="001642D4" w:rsidRDefault="00F9608B" w:rsidP="00F9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Q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протяженность сетей уличного освещения населенных пунктов</w:t>
            </w:r>
          </w:p>
          <w:p w:rsidR="00F9608B" w:rsidRPr="00F9608B" w:rsidRDefault="00F9608B" w:rsidP="00F9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Q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удс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Общая протяженность улично-дорожной сети населенных пунктов</w:t>
            </w:r>
          </w:p>
        </w:tc>
        <w:tc>
          <w:tcPr>
            <w:tcW w:w="1276" w:type="dxa"/>
            <w:shd w:val="clear" w:color="auto" w:fill="auto"/>
          </w:tcPr>
          <w:p w:rsidR="001642D4" w:rsidRPr="001642D4" w:rsidRDefault="00F9608B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2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Ежегодно, до 1 февраля года, следующего за </w:t>
            </w:r>
            <w:proofErr w:type="gramStart"/>
            <w:r w:rsidRPr="001642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1642D4" w:rsidRPr="001642D4" w:rsidRDefault="00F9608B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42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642D4" w:rsidRPr="001642D4" w:rsidRDefault="00F9608B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42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сплошное наблюдение</w:t>
            </w:r>
          </w:p>
        </w:tc>
      </w:tr>
      <w:tr w:rsidR="006F33D4" w:rsidRPr="006F33D4" w:rsidTr="00A248C7">
        <w:trPr>
          <w:gridAfter w:val="1"/>
          <w:wAfter w:w="14" w:type="dxa"/>
          <w:trHeight w:val="232"/>
        </w:trPr>
        <w:tc>
          <w:tcPr>
            <w:tcW w:w="534" w:type="dxa"/>
            <w:shd w:val="clear" w:color="auto" w:fill="auto"/>
          </w:tcPr>
          <w:p w:rsidR="006F33D4" w:rsidRPr="006F33D4" w:rsidRDefault="006F33D4" w:rsidP="00164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</w:t>
            </w:r>
            <w:r w:rsidR="001642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F33D4" w:rsidRPr="00F9608B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F96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обоснованных жалоб жителей населенных пунктов</w:t>
            </w:r>
          </w:p>
        </w:tc>
        <w:tc>
          <w:tcPr>
            <w:tcW w:w="796" w:type="dxa"/>
            <w:shd w:val="clear" w:color="auto" w:fill="auto"/>
          </w:tcPr>
          <w:p w:rsidR="006F33D4" w:rsidRPr="00F9608B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464" w:type="dxa"/>
            <w:shd w:val="clear" w:color="auto" w:fill="auto"/>
          </w:tcPr>
          <w:p w:rsidR="006F33D4" w:rsidRPr="00F9608B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Показывает количество</w:t>
            </w:r>
            <w:r w:rsidRPr="00F9608B"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ru-RU"/>
              </w:rPr>
              <w:t xml:space="preserve"> </w:t>
            </w:r>
            <w:r w:rsidRPr="00F9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обоснованных жалоб </w:t>
            </w:r>
            <w:r w:rsidRPr="00F96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жителей населенных пунктов</w:t>
            </w:r>
          </w:p>
        </w:tc>
        <w:tc>
          <w:tcPr>
            <w:tcW w:w="1135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Ежегодно, до 1 февраля года, следующего за </w:t>
            </w:r>
            <w:proofErr w:type="gramStart"/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1561" w:type="dxa"/>
            <w:shd w:val="clear" w:color="auto" w:fill="auto"/>
          </w:tcPr>
          <w:p w:rsidR="006F33D4" w:rsidRPr="006F33D4" w:rsidRDefault="006F33D4" w:rsidP="00AC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сплошное наблюдение</w:t>
            </w:r>
          </w:p>
        </w:tc>
      </w:tr>
      <w:tr w:rsidR="00F9608B" w:rsidRPr="006F33D4" w:rsidTr="00A248C7">
        <w:trPr>
          <w:gridAfter w:val="1"/>
          <w:wAfter w:w="14" w:type="dxa"/>
          <w:trHeight w:val="232"/>
        </w:trPr>
        <w:tc>
          <w:tcPr>
            <w:tcW w:w="534" w:type="dxa"/>
            <w:shd w:val="clear" w:color="auto" w:fill="auto"/>
          </w:tcPr>
          <w:p w:rsidR="00F9608B" w:rsidRPr="006F33D4" w:rsidRDefault="00F9608B" w:rsidP="00164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126" w:type="dxa"/>
            <w:shd w:val="clear" w:color="auto" w:fill="auto"/>
          </w:tcPr>
          <w:p w:rsidR="00F9608B" w:rsidRPr="006F33D4" w:rsidRDefault="00F9608B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гражданских захоронений, содержащихся в нормативном состоянии к общему количеству гражданских захоронений</w:t>
            </w:r>
          </w:p>
        </w:tc>
        <w:tc>
          <w:tcPr>
            <w:tcW w:w="796" w:type="dxa"/>
            <w:shd w:val="clear" w:color="auto" w:fill="auto"/>
          </w:tcPr>
          <w:p w:rsidR="00F9608B" w:rsidRPr="006F33D4" w:rsidRDefault="00F9608B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464" w:type="dxa"/>
            <w:shd w:val="clear" w:color="auto" w:fill="auto"/>
          </w:tcPr>
          <w:p w:rsidR="00F9608B" w:rsidRPr="00F9608B" w:rsidRDefault="00F9608B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Показывает долю гражданских захоронений, содержащихся в нормативном состоянии и благоустроенных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 отношению к общему количеству гражданских захоронений</w:t>
            </w:r>
          </w:p>
        </w:tc>
        <w:tc>
          <w:tcPr>
            <w:tcW w:w="1135" w:type="dxa"/>
            <w:shd w:val="clear" w:color="auto" w:fill="auto"/>
          </w:tcPr>
          <w:p w:rsidR="00F9608B" w:rsidRPr="006F33D4" w:rsidRDefault="00F9608B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Ежегодно, до 1 февраля года, следующего за </w:t>
            </w:r>
            <w:proofErr w:type="gramStart"/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F9608B" w:rsidRPr="00F9608B" w:rsidRDefault="00F9608B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Vn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/Vo)*100%</w:t>
            </w:r>
          </w:p>
        </w:tc>
        <w:tc>
          <w:tcPr>
            <w:tcW w:w="2612" w:type="dxa"/>
            <w:shd w:val="clear" w:color="auto" w:fill="auto"/>
          </w:tcPr>
          <w:p w:rsidR="00F9608B" w:rsidRDefault="00F9608B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Vn</w:t>
            </w:r>
            <w:proofErr w:type="spellEnd"/>
            <w:r w:rsidRPr="00F960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количество гражданских захоронений, содержащихся в нормативном состоянии и благоустроенных</w:t>
            </w:r>
          </w:p>
          <w:p w:rsidR="00F9608B" w:rsidRPr="004F78EF" w:rsidRDefault="00F9608B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Vo </w:t>
            </w:r>
            <w:r w:rsidR="004F78EF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F78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количество гражданских захоронений</w:t>
            </w:r>
          </w:p>
        </w:tc>
        <w:tc>
          <w:tcPr>
            <w:tcW w:w="1276" w:type="dxa"/>
            <w:shd w:val="clear" w:color="auto" w:fill="auto"/>
          </w:tcPr>
          <w:p w:rsidR="00F9608B" w:rsidRPr="006F33D4" w:rsidRDefault="00F9608B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42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Ежегодно, до 1 февраля года, следующего за </w:t>
            </w:r>
            <w:proofErr w:type="gramStart"/>
            <w:r w:rsidRPr="001642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F9608B" w:rsidRPr="006F33D4" w:rsidRDefault="00F9608B" w:rsidP="00AC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F9608B" w:rsidRPr="006F33D4" w:rsidRDefault="00F9608B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сплошное наблюдение</w:t>
            </w:r>
          </w:p>
        </w:tc>
      </w:tr>
      <w:tr w:rsidR="006F33D4" w:rsidRPr="006F33D4" w:rsidTr="00A248C7">
        <w:trPr>
          <w:trHeight w:val="232"/>
        </w:trPr>
        <w:tc>
          <w:tcPr>
            <w:tcW w:w="15033" w:type="dxa"/>
            <w:gridSpan w:val="12"/>
            <w:shd w:val="clear" w:color="auto" w:fill="auto"/>
          </w:tcPr>
          <w:p w:rsidR="006F33D4" w:rsidRPr="006F33D4" w:rsidRDefault="006F33D4" w:rsidP="00AC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 Подпрограмма «</w:t>
            </w:r>
            <w:r w:rsidR="00AC1970" w:rsidRPr="006F33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Развитие административного центра муниципального образования Пчевское сельское поселение</w:t>
            </w:r>
            <w:r w:rsidR="00AC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Киришского муниципального района Ленинградской области</w:t>
            </w:r>
            <w:r w:rsidR="00AC1970" w:rsidRPr="006F33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6F33D4" w:rsidRPr="006F33D4" w:rsidTr="00A248C7">
        <w:trPr>
          <w:trHeight w:val="232"/>
        </w:trPr>
        <w:tc>
          <w:tcPr>
            <w:tcW w:w="534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12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Доля отремонтированных</w:t>
            </w:r>
            <w:r w:rsidRPr="006F33D4"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  <w:t xml:space="preserve"> </w:t>
            </w: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автомобильных  дорог общего пользования местного значения административного центра в общей протяженности дорог, требующих ремонта</w:t>
            </w:r>
          </w:p>
        </w:tc>
        <w:tc>
          <w:tcPr>
            <w:tcW w:w="79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464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Показывает долю отремонтированных автомобильных дорог общего пользования местного значения административного центра в общей протяженности дорог, требующих ремонта</w:t>
            </w:r>
          </w:p>
        </w:tc>
        <w:tc>
          <w:tcPr>
            <w:tcW w:w="1135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Ежегодно, до 1 февраля года, следующего за </w:t>
            </w:r>
            <w:proofErr w:type="gramStart"/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L</w:t>
            </w:r>
            <w:proofErr w:type="gramEnd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отрем</w:t>
            </w:r>
            <w:proofErr w:type="spellEnd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/L</w:t>
            </w:r>
            <w:proofErr w:type="spellStart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ац</w:t>
            </w:r>
            <w:proofErr w:type="spellEnd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)* 100%</w:t>
            </w:r>
          </w:p>
        </w:tc>
        <w:tc>
          <w:tcPr>
            <w:tcW w:w="2612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отрем – протяженность отремонтированных автомобильных дорог общего пользования местного значения административного центра</w:t>
            </w:r>
          </w:p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L</w:t>
            </w:r>
            <w:proofErr w:type="spellStart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ац</w:t>
            </w:r>
            <w:proofErr w:type="spellEnd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общая протяженность автомобильных дорог общего пользования местного значения  административного центра, требующих ремонта</w:t>
            </w:r>
          </w:p>
        </w:tc>
        <w:tc>
          <w:tcPr>
            <w:tcW w:w="1276" w:type="dxa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Периодическая отчетность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Пчевского сельского поселения</w:t>
            </w:r>
          </w:p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6F33D4" w:rsidRPr="006F33D4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сплошное</w:t>
            </w:r>
            <w:proofErr w:type="gramEnd"/>
            <w:r w:rsidRPr="006F33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наблюдении</w:t>
            </w:r>
          </w:p>
        </w:tc>
      </w:tr>
    </w:tbl>
    <w:p w:rsidR="00AC1970" w:rsidRDefault="00AC1970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970" w:rsidRDefault="00AC1970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33D4" w:rsidRPr="006F33D4" w:rsidRDefault="006F33D4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3D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4</w:t>
      </w:r>
    </w:p>
    <w:p w:rsidR="006F33D4" w:rsidRPr="006F33D4" w:rsidRDefault="006F33D4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3D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</w:t>
      </w:r>
    </w:p>
    <w:p w:rsidR="006F33D4" w:rsidRPr="006F33D4" w:rsidRDefault="006F33D4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3D4">
        <w:rPr>
          <w:rFonts w:ascii="Times New Roman" w:eastAsia="Times New Roman" w:hAnsi="Times New Roman" w:cs="Times New Roman"/>
          <w:sz w:val="16"/>
          <w:szCs w:val="16"/>
          <w:lang w:eastAsia="ru-RU"/>
        </w:rPr>
        <w:t>«Развитие частей территории муниципального образования</w:t>
      </w:r>
    </w:p>
    <w:p w:rsidR="006F33D4" w:rsidRPr="006F33D4" w:rsidRDefault="006F33D4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3D4">
        <w:rPr>
          <w:rFonts w:ascii="Times New Roman" w:eastAsia="Times New Roman" w:hAnsi="Times New Roman" w:cs="Times New Roman"/>
          <w:sz w:val="16"/>
          <w:szCs w:val="16"/>
          <w:lang w:eastAsia="ru-RU"/>
        </w:rPr>
        <w:t>Пчевское сельское поселение»</w:t>
      </w:r>
    </w:p>
    <w:p w:rsidR="006F33D4" w:rsidRPr="006F33D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6F33D4" w:rsidRPr="006F33D4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:rsidR="006F33D4" w:rsidRPr="006F33D4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частей территории муниципального образования Пчевское сельское поселение»</w:t>
      </w:r>
    </w:p>
    <w:p w:rsidR="006F33D4" w:rsidRPr="006F33D4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6"/>
        <w:gridCol w:w="1620"/>
        <w:gridCol w:w="75"/>
        <w:gridCol w:w="1134"/>
        <w:gridCol w:w="51"/>
        <w:gridCol w:w="1224"/>
        <w:gridCol w:w="36"/>
        <w:gridCol w:w="1039"/>
        <w:gridCol w:w="1202"/>
        <w:gridCol w:w="1371"/>
        <w:gridCol w:w="1597"/>
        <w:gridCol w:w="1560"/>
        <w:gridCol w:w="1211"/>
      </w:tblGrid>
      <w:tr w:rsidR="006F33D4" w:rsidRPr="0085268A" w:rsidTr="00A248C7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участники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Годы </w:t>
            </w:r>
            <w:proofErr w:type="spellStart"/>
            <w:proofErr w:type="gramStart"/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6941" w:type="dxa"/>
            <w:gridSpan w:val="5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 в ценах соответствующих лет)</w:t>
            </w:r>
          </w:p>
        </w:tc>
      </w:tr>
      <w:tr w:rsidR="006F33D4" w:rsidRPr="0085268A" w:rsidTr="00A248C7">
        <w:trPr>
          <w:trHeight w:val="226"/>
          <w:tblHeader/>
        </w:trPr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реализации</w:t>
            </w:r>
          </w:p>
        </w:tc>
        <w:tc>
          <w:tcPr>
            <w:tcW w:w="1039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39" w:type="dxa"/>
            <w:gridSpan w:val="4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F33D4" w:rsidRPr="0085268A" w:rsidTr="00A248C7">
        <w:trPr>
          <w:trHeight w:val="225"/>
          <w:tblHeader/>
        </w:trPr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Пчевжинского</w:t>
            </w:r>
            <w:proofErr w:type="spellEnd"/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6F33D4" w:rsidRPr="0085268A" w:rsidTr="00A248C7">
        <w:trPr>
          <w:trHeight w:val="225"/>
          <w:tblHeader/>
        </w:trPr>
        <w:tc>
          <w:tcPr>
            <w:tcW w:w="534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F33D4" w:rsidRPr="0085268A" w:rsidTr="00A248C7">
        <w:trPr>
          <w:trHeight w:val="225"/>
        </w:trPr>
        <w:tc>
          <w:tcPr>
            <w:tcW w:w="534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3"/>
            <w:vMerge w:val="restart"/>
            <w:shd w:val="clear" w:color="auto" w:fill="auto"/>
          </w:tcPr>
          <w:p w:rsidR="006F33D4" w:rsidRPr="0085268A" w:rsidRDefault="006F33D4" w:rsidP="002D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«Развитие частей территории муниципального образования Пчевское сельское поселение»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C55FD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182,21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C55FD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182,21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C55FD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182,21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C55FD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182,21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C55FD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182,21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C55FD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182,21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C55FD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182,21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C55FD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182,21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C55FD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728,84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C55FD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728,84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94" w:type="dxa"/>
            <w:gridSpan w:val="3"/>
            <w:vMerge w:val="restart"/>
            <w:shd w:val="clear" w:color="auto" w:fill="auto"/>
          </w:tcPr>
          <w:p w:rsidR="006F33D4" w:rsidRPr="0085268A" w:rsidRDefault="006F33D4" w:rsidP="002D3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населенных пунктов муниципального образования Пчевское сельское поселение</w:t>
            </w:r>
            <w:r w:rsidR="002D3A92"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Киришского муниципального района Ленинградской области</w:t>
            </w: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126B0" w:rsidRPr="0085268A" w:rsidRDefault="00D126B0" w:rsidP="00D12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водоснабжения в населенных пунктах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F33D4" w:rsidRPr="0085268A" w:rsidRDefault="006F33D4" w:rsidP="002D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52,20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52,20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6F33D4" w:rsidRPr="0085268A" w:rsidRDefault="0085268A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F33D4" w:rsidRPr="0085268A" w:rsidRDefault="006F33D4" w:rsidP="002D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F33D4" w:rsidRPr="0085268A" w:rsidRDefault="006F33D4" w:rsidP="0085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  <w:r w:rsid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населенных пункт</w:t>
            </w:r>
            <w:r w:rsid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6F33D4" w:rsidRPr="0085268A" w:rsidRDefault="006F33D4" w:rsidP="002D3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Пчевского </w:t>
            </w: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 w:val="restart"/>
            <w:shd w:val="clear" w:color="auto" w:fill="auto"/>
          </w:tcPr>
          <w:p w:rsidR="006F33D4" w:rsidRPr="0085268A" w:rsidRDefault="0085268A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6F33D4" w:rsidRPr="0085268A" w:rsidRDefault="0085268A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F33D4" w:rsidRPr="0085268A" w:rsidRDefault="006F33D4" w:rsidP="002D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85268A" w:rsidRPr="0085268A" w:rsidTr="006117F8">
        <w:tc>
          <w:tcPr>
            <w:tcW w:w="534" w:type="dxa"/>
            <w:vMerge w:val="restart"/>
            <w:shd w:val="clear" w:color="auto" w:fill="auto"/>
          </w:tcPr>
          <w:p w:rsidR="0085268A" w:rsidRPr="0085268A" w:rsidRDefault="0085268A" w:rsidP="0085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 в населенных пунктах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9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37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21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5268A" w:rsidRPr="0085268A" w:rsidTr="006117F8">
        <w:tc>
          <w:tcPr>
            <w:tcW w:w="534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37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21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5268A" w:rsidRPr="0085268A" w:rsidTr="006117F8">
        <w:tc>
          <w:tcPr>
            <w:tcW w:w="534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37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21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5268A" w:rsidRPr="0085268A" w:rsidTr="006117F8">
        <w:tc>
          <w:tcPr>
            <w:tcW w:w="534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37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21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5268A" w:rsidRPr="0085268A" w:rsidTr="006117F8">
        <w:tc>
          <w:tcPr>
            <w:tcW w:w="534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37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21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85268A" w:rsidRPr="0085268A" w:rsidTr="006117F8">
        <w:tc>
          <w:tcPr>
            <w:tcW w:w="534" w:type="dxa"/>
            <w:vMerge w:val="restart"/>
            <w:shd w:val="clear" w:color="auto" w:fill="auto"/>
          </w:tcPr>
          <w:p w:rsidR="0085268A" w:rsidRPr="0085268A" w:rsidRDefault="0085268A" w:rsidP="0085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земельных участков для гражданских захоронений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9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37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21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5268A" w:rsidRPr="0085268A" w:rsidTr="006117F8">
        <w:tc>
          <w:tcPr>
            <w:tcW w:w="534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37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21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5268A" w:rsidRPr="0085268A" w:rsidTr="006117F8">
        <w:tc>
          <w:tcPr>
            <w:tcW w:w="534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37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21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5268A" w:rsidRPr="0085268A" w:rsidTr="006117F8">
        <w:tc>
          <w:tcPr>
            <w:tcW w:w="534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37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21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5268A" w:rsidRPr="0085268A" w:rsidTr="006117F8">
        <w:tc>
          <w:tcPr>
            <w:tcW w:w="534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7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21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D126B0" w:rsidRPr="0085268A" w:rsidTr="006117F8">
        <w:tc>
          <w:tcPr>
            <w:tcW w:w="534" w:type="dxa"/>
            <w:vMerge w:val="restart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94" w:type="dxa"/>
            <w:gridSpan w:val="3"/>
            <w:vMerge w:val="restart"/>
            <w:shd w:val="clear" w:color="auto" w:fill="auto"/>
          </w:tcPr>
          <w:p w:rsidR="00D126B0" w:rsidRPr="0085268A" w:rsidRDefault="00D126B0" w:rsidP="00D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«Развитие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административного центра</w:t>
            </w: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образования Пчевское сельское поселение Киришского муниципального района Ленинградской области»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9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137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121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26B0" w:rsidRPr="0085268A" w:rsidTr="006117F8">
        <w:tc>
          <w:tcPr>
            <w:tcW w:w="534" w:type="dxa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137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121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26B0" w:rsidRPr="0085268A" w:rsidTr="006117F8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137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121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26B0" w:rsidRPr="0085268A" w:rsidTr="006117F8">
        <w:tc>
          <w:tcPr>
            <w:tcW w:w="534" w:type="dxa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137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121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26B0" w:rsidRPr="0085268A" w:rsidTr="006117F8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02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228,84</w:t>
            </w:r>
          </w:p>
        </w:tc>
        <w:tc>
          <w:tcPr>
            <w:tcW w:w="137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228,84</w:t>
            </w:r>
          </w:p>
        </w:tc>
        <w:tc>
          <w:tcPr>
            <w:tcW w:w="121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D126B0" w:rsidRPr="0085268A" w:rsidTr="006117F8">
        <w:tc>
          <w:tcPr>
            <w:tcW w:w="534" w:type="dxa"/>
            <w:vMerge w:val="restart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D126B0" w:rsidRPr="0085268A" w:rsidRDefault="00D126B0" w:rsidP="00D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9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137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121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26B0" w:rsidRPr="0085268A" w:rsidTr="006117F8">
        <w:tc>
          <w:tcPr>
            <w:tcW w:w="534" w:type="dxa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137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121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26B0" w:rsidRPr="0085268A" w:rsidTr="006117F8">
        <w:tc>
          <w:tcPr>
            <w:tcW w:w="534" w:type="dxa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137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121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26B0" w:rsidRPr="0085268A" w:rsidTr="006117F8">
        <w:tc>
          <w:tcPr>
            <w:tcW w:w="534" w:type="dxa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137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121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26B0" w:rsidRPr="0085268A" w:rsidTr="006117F8">
        <w:tc>
          <w:tcPr>
            <w:tcW w:w="534" w:type="dxa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D126B0" w:rsidRPr="0085268A" w:rsidRDefault="00D126B0" w:rsidP="00D1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228,84</w:t>
            </w:r>
          </w:p>
        </w:tc>
        <w:tc>
          <w:tcPr>
            <w:tcW w:w="137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228,84</w:t>
            </w:r>
          </w:p>
        </w:tc>
        <w:tc>
          <w:tcPr>
            <w:tcW w:w="121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28712C" w:rsidRDefault="0028712C" w:rsidP="00663F6E">
      <w:pPr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8712C" w:rsidSect="00663F6E">
      <w:pgSz w:w="16838" w:h="11906" w:orient="landscape"/>
      <w:pgMar w:top="282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64" w:rsidRDefault="00020264" w:rsidP="00341C7D">
      <w:pPr>
        <w:spacing w:after="0" w:line="240" w:lineRule="auto"/>
      </w:pPr>
      <w:r>
        <w:separator/>
      </w:r>
    </w:p>
  </w:endnote>
  <w:endnote w:type="continuationSeparator" w:id="0">
    <w:p w:rsidR="00020264" w:rsidRDefault="00020264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64" w:rsidRDefault="00020264" w:rsidP="00341C7D">
      <w:pPr>
        <w:spacing w:after="0" w:line="240" w:lineRule="auto"/>
      </w:pPr>
      <w:r>
        <w:separator/>
      </w:r>
    </w:p>
  </w:footnote>
  <w:footnote w:type="continuationSeparator" w:id="0">
    <w:p w:rsidR="00020264" w:rsidRDefault="00020264" w:rsidP="0034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59" w:rsidRDefault="00B113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45A6E"/>
    <w:multiLevelType w:val="hybridMultilevel"/>
    <w:tmpl w:val="C234E34C"/>
    <w:lvl w:ilvl="0" w:tplc="871EFE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668C"/>
    <w:multiLevelType w:val="multilevel"/>
    <w:tmpl w:val="B12C5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00" w:hanging="1440"/>
      </w:pPr>
      <w:rPr>
        <w:rFonts w:hint="default"/>
      </w:rPr>
    </w:lvl>
  </w:abstractNum>
  <w:abstractNum w:abstractNumId="5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A912E5"/>
    <w:multiLevelType w:val="hybridMultilevel"/>
    <w:tmpl w:val="E676E764"/>
    <w:lvl w:ilvl="0" w:tplc="AD10D028">
      <w:start w:val="1"/>
      <w:numFmt w:val="decimal"/>
      <w:lvlText w:val="%1."/>
      <w:lvlJc w:val="left"/>
      <w:pPr>
        <w:ind w:left="-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25" w:hanging="360"/>
      </w:pPr>
    </w:lvl>
    <w:lvl w:ilvl="2" w:tplc="0419001B" w:tentative="1">
      <w:start w:val="1"/>
      <w:numFmt w:val="lowerRoman"/>
      <w:lvlText w:val="%3."/>
      <w:lvlJc w:val="right"/>
      <w:pPr>
        <w:ind w:left="1345" w:hanging="180"/>
      </w:pPr>
    </w:lvl>
    <w:lvl w:ilvl="3" w:tplc="0419000F" w:tentative="1">
      <w:start w:val="1"/>
      <w:numFmt w:val="decimal"/>
      <w:lvlText w:val="%4."/>
      <w:lvlJc w:val="left"/>
      <w:pPr>
        <w:ind w:left="2065" w:hanging="360"/>
      </w:pPr>
    </w:lvl>
    <w:lvl w:ilvl="4" w:tplc="04190019" w:tentative="1">
      <w:start w:val="1"/>
      <w:numFmt w:val="lowerLetter"/>
      <w:lvlText w:val="%5."/>
      <w:lvlJc w:val="left"/>
      <w:pPr>
        <w:ind w:left="2785" w:hanging="360"/>
      </w:pPr>
    </w:lvl>
    <w:lvl w:ilvl="5" w:tplc="0419001B" w:tentative="1">
      <w:start w:val="1"/>
      <w:numFmt w:val="lowerRoman"/>
      <w:lvlText w:val="%6."/>
      <w:lvlJc w:val="right"/>
      <w:pPr>
        <w:ind w:left="3505" w:hanging="180"/>
      </w:pPr>
    </w:lvl>
    <w:lvl w:ilvl="6" w:tplc="0419000F" w:tentative="1">
      <w:start w:val="1"/>
      <w:numFmt w:val="decimal"/>
      <w:lvlText w:val="%7."/>
      <w:lvlJc w:val="left"/>
      <w:pPr>
        <w:ind w:left="4225" w:hanging="360"/>
      </w:pPr>
    </w:lvl>
    <w:lvl w:ilvl="7" w:tplc="04190019" w:tentative="1">
      <w:start w:val="1"/>
      <w:numFmt w:val="lowerLetter"/>
      <w:lvlText w:val="%8."/>
      <w:lvlJc w:val="left"/>
      <w:pPr>
        <w:ind w:left="4945" w:hanging="360"/>
      </w:pPr>
    </w:lvl>
    <w:lvl w:ilvl="8" w:tplc="0419001B" w:tentative="1">
      <w:start w:val="1"/>
      <w:numFmt w:val="lowerRoman"/>
      <w:lvlText w:val="%9."/>
      <w:lvlJc w:val="right"/>
      <w:pPr>
        <w:ind w:left="5665" w:hanging="180"/>
      </w:pPr>
    </w:lvl>
  </w:abstractNum>
  <w:abstractNum w:abstractNumId="9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C972842"/>
    <w:multiLevelType w:val="hybridMultilevel"/>
    <w:tmpl w:val="95BCB466"/>
    <w:lvl w:ilvl="0" w:tplc="FB3CE5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11"/>
    <w:lvlOverride w:ilvl="0">
      <w:startOverride w:val="2"/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BA2"/>
    <w:rsid w:val="00000017"/>
    <w:rsid w:val="00020264"/>
    <w:rsid w:val="00026AFA"/>
    <w:rsid w:val="000320F2"/>
    <w:rsid w:val="000333FD"/>
    <w:rsid w:val="00044981"/>
    <w:rsid w:val="00063B71"/>
    <w:rsid w:val="000717A2"/>
    <w:rsid w:val="000754C2"/>
    <w:rsid w:val="00077524"/>
    <w:rsid w:val="00082F21"/>
    <w:rsid w:val="000A02A7"/>
    <w:rsid w:val="000A5580"/>
    <w:rsid w:val="000A7346"/>
    <w:rsid w:val="000A7DA0"/>
    <w:rsid w:val="000C5BE0"/>
    <w:rsid w:val="000F2444"/>
    <w:rsid w:val="000F42D3"/>
    <w:rsid w:val="0010193C"/>
    <w:rsid w:val="00104808"/>
    <w:rsid w:val="00106504"/>
    <w:rsid w:val="001130D3"/>
    <w:rsid w:val="00114673"/>
    <w:rsid w:val="00116173"/>
    <w:rsid w:val="00132E2A"/>
    <w:rsid w:val="00132F52"/>
    <w:rsid w:val="00134399"/>
    <w:rsid w:val="001642D4"/>
    <w:rsid w:val="00180278"/>
    <w:rsid w:val="00183AFB"/>
    <w:rsid w:val="001A3FAC"/>
    <w:rsid w:val="00203E74"/>
    <w:rsid w:val="00205AA4"/>
    <w:rsid w:val="00223A7D"/>
    <w:rsid w:val="002315D1"/>
    <w:rsid w:val="0023602A"/>
    <w:rsid w:val="002537DF"/>
    <w:rsid w:val="00263CBB"/>
    <w:rsid w:val="00271C80"/>
    <w:rsid w:val="0027709C"/>
    <w:rsid w:val="0028712C"/>
    <w:rsid w:val="00294A89"/>
    <w:rsid w:val="002A125D"/>
    <w:rsid w:val="002A56DB"/>
    <w:rsid w:val="002D36CB"/>
    <w:rsid w:val="002D3A92"/>
    <w:rsid w:val="002E6432"/>
    <w:rsid w:val="002F5C15"/>
    <w:rsid w:val="00324971"/>
    <w:rsid w:val="00341C7D"/>
    <w:rsid w:val="00342B07"/>
    <w:rsid w:val="003474A0"/>
    <w:rsid w:val="00366AC2"/>
    <w:rsid w:val="00370318"/>
    <w:rsid w:val="00397879"/>
    <w:rsid w:val="003D1DF6"/>
    <w:rsid w:val="003D563B"/>
    <w:rsid w:val="003D64B6"/>
    <w:rsid w:val="004103DF"/>
    <w:rsid w:val="0041040D"/>
    <w:rsid w:val="00427D55"/>
    <w:rsid w:val="00441BC7"/>
    <w:rsid w:val="00451AF1"/>
    <w:rsid w:val="00462AB5"/>
    <w:rsid w:val="00487505"/>
    <w:rsid w:val="004A5E41"/>
    <w:rsid w:val="004A606E"/>
    <w:rsid w:val="004B16B2"/>
    <w:rsid w:val="004B7A42"/>
    <w:rsid w:val="004C675E"/>
    <w:rsid w:val="004F78EF"/>
    <w:rsid w:val="00501AD8"/>
    <w:rsid w:val="00505F6B"/>
    <w:rsid w:val="00511694"/>
    <w:rsid w:val="005138F8"/>
    <w:rsid w:val="0053410D"/>
    <w:rsid w:val="005667AC"/>
    <w:rsid w:val="00572191"/>
    <w:rsid w:val="00576CBB"/>
    <w:rsid w:val="00586176"/>
    <w:rsid w:val="005A3DAB"/>
    <w:rsid w:val="005B46FE"/>
    <w:rsid w:val="005D0D72"/>
    <w:rsid w:val="005D0FB1"/>
    <w:rsid w:val="005E2004"/>
    <w:rsid w:val="005F7FE4"/>
    <w:rsid w:val="006059F5"/>
    <w:rsid w:val="006110E8"/>
    <w:rsid w:val="006117F8"/>
    <w:rsid w:val="00612ACE"/>
    <w:rsid w:val="00633630"/>
    <w:rsid w:val="00663F6E"/>
    <w:rsid w:val="006647A9"/>
    <w:rsid w:val="0066569D"/>
    <w:rsid w:val="00674F25"/>
    <w:rsid w:val="006A6E76"/>
    <w:rsid w:val="006B226C"/>
    <w:rsid w:val="006B22FC"/>
    <w:rsid w:val="006C44A5"/>
    <w:rsid w:val="006D53AB"/>
    <w:rsid w:val="006F33D4"/>
    <w:rsid w:val="006F6226"/>
    <w:rsid w:val="007200DC"/>
    <w:rsid w:val="007223DB"/>
    <w:rsid w:val="00751F8D"/>
    <w:rsid w:val="007718D3"/>
    <w:rsid w:val="007740F7"/>
    <w:rsid w:val="0078274C"/>
    <w:rsid w:val="00797BC9"/>
    <w:rsid w:val="007B1596"/>
    <w:rsid w:val="007D60CF"/>
    <w:rsid w:val="007F4612"/>
    <w:rsid w:val="007F50E9"/>
    <w:rsid w:val="0080767D"/>
    <w:rsid w:val="008253B3"/>
    <w:rsid w:val="00827148"/>
    <w:rsid w:val="00844649"/>
    <w:rsid w:val="0085268A"/>
    <w:rsid w:val="00881D28"/>
    <w:rsid w:val="008A73DF"/>
    <w:rsid w:val="008C0C61"/>
    <w:rsid w:val="008C3C2D"/>
    <w:rsid w:val="008C5351"/>
    <w:rsid w:val="008C7310"/>
    <w:rsid w:val="008D28B8"/>
    <w:rsid w:val="008F2E44"/>
    <w:rsid w:val="008F3702"/>
    <w:rsid w:val="0090023E"/>
    <w:rsid w:val="0091750D"/>
    <w:rsid w:val="00933ABD"/>
    <w:rsid w:val="00963B31"/>
    <w:rsid w:val="00983C1B"/>
    <w:rsid w:val="009D0652"/>
    <w:rsid w:val="009D1390"/>
    <w:rsid w:val="00A06ADC"/>
    <w:rsid w:val="00A160B7"/>
    <w:rsid w:val="00A248C7"/>
    <w:rsid w:val="00A41538"/>
    <w:rsid w:val="00A54116"/>
    <w:rsid w:val="00A61FFC"/>
    <w:rsid w:val="00A932E9"/>
    <w:rsid w:val="00A956C3"/>
    <w:rsid w:val="00AA2249"/>
    <w:rsid w:val="00AA2A2B"/>
    <w:rsid w:val="00AA331F"/>
    <w:rsid w:val="00AC1970"/>
    <w:rsid w:val="00AE5517"/>
    <w:rsid w:val="00B11359"/>
    <w:rsid w:val="00B20E9A"/>
    <w:rsid w:val="00B37D0F"/>
    <w:rsid w:val="00B535E8"/>
    <w:rsid w:val="00B55645"/>
    <w:rsid w:val="00B64632"/>
    <w:rsid w:val="00B805B5"/>
    <w:rsid w:val="00B92320"/>
    <w:rsid w:val="00BD60AD"/>
    <w:rsid w:val="00BE29D5"/>
    <w:rsid w:val="00BF61B7"/>
    <w:rsid w:val="00BF7A57"/>
    <w:rsid w:val="00C00E46"/>
    <w:rsid w:val="00C1284E"/>
    <w:rsid w:val="00C46926"/>
    <w:rsid w:val="00C509AA"/>
    <w:rsid w:val="00C62A13"/>
    <w:rsid w:val="00C65AAC"/>
    <w:rsid w:val="00C9061F"/>
    <w:rsid w:val="00C9334F"/>
    <w:rsid w:val="00C97677"/>
    <w:rsid w:val="00CA338C"/>
    <w:rsid w:val="00CD00D3"/>
    <w:rsid w:val="00D126B0"/>
    <w:rsid w:val="00D14969"/>
    <w:rsid w:val="00D50BA2"/>
    <w:rsid w:val="00D54DD8"/>
    <w:rsid w:val="00D66CDC"/>
    <w:rsid w:val="00D83D59"/>
    <w:rsid w:val="00D85438"/>
    <w:rsid w:val="00D85B89"/>
    <w:rsid w:val="00D96F43"/>
    <w:rsid w:val="00DA2052"/>
    <w:rsid w:val="00DB1F4D"/>
    <w:rsid w:val="00DB4300"/>
    <w:rsid w:val="00DB53E4"/>
    <w:rsid w:val="00DC55FD"/>
    <w:rsid w:val="00DF3305"/>
    <w:rsid w:val="00DF5013"/>
    <w:rsid w:val="00DF79A8"/>
    <w:rsid w:val="00E17908"/>
    <w:rsid w:val="00E45DFE"/>
    <w:rsid w:val="00E61653"/>
    <w:rsid w:val="00E63D03"/>
    <w:rsid w:val="00E762D1"/>
    <w:rsid w:val="00E9045F"/>
    <w:rsid w:val="00EA156B"/>
    <w:rsid w:val="00EB0AF3"/>
    <w:rsid w:val="00EC713C"/>
    <w:rsid w:val="00EE1D5B"/>
    <w:rsid w:val="00EE238C"/>
    <w:rsid w:val="00EE5735"/>
    <w:rsid w:val="00F12F80"/>
    <w:rsid w:val="00F22957"/>
    <w:rsid w:val="00F3238B"/>
    <w:rsid w:val="00F36E96"/>
    <w:rsid w:val="00F518E0"/>
    <w:rsid w:val="00F5272E"/>
    <w:rsid w:val="00F6243E"/>
    <w:rsid w:val="00F624D5"/>
    <w:rsid w:val="00F81A36"/>
    <w:rsid w:val="00F90083"/>
    <w:rsid w:val="00F9608B"/>
    <w:rsid w:val="00FA5A5A"/>
    <w:rsid w:val="00FB23B9"/>
    <w:rsid w:val="00FB36D6"/>
    <w:rsid w:val="00FB78D0"/>
    <w:rsid w:val="00FC2327"/>
    <w:rsid w:val="00FC56D2"/>
    <w:rsid w:val="00FD1266"/>
    <w:rsid w:val="00F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D"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41C7D"/>
  </w:style>
  <w:style w:type="paragraph" w:styleId="a6">
    <w:name w:val="footer"/>
    <w:basedOn w:val="a"/>
    <w:link w:val="a7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41C7D"/>
  </w:style>
  <w:style w:type="table" w:styleId="a8">
    <w:name w:val="Table Grid"/>
    <w:basedOn w:val="a1"/>
    <w:uiPriority w:val="59"/>
    <w:rsid w:val="0061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6F33D4"/>
  </w:style>
  <w:style w:type="table" w:customStyle="1" w:styleId="24">
    <w:name w:val="Сетка таблицы2"/>
    <w:basedOn w:val="a1"/>
    <w:next w:val="a8"/>
    <w:rsid w:val="006F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22"/>
    <w:qFormat/>
    <w:rsid w:val="006F33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0319-9339-47CB-AEFA-DBFD8CB2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5623</Words>
  <Characters>32054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User</cp:lastModifiedBy>
  <cp:revision>75</cp:revision>
  <cp:lastPrinted>2018-01-10T08:21:00Z</cp:lastPrinted>
  <dcterms:created xsi:type="dcterms:W3CDTF">2014-09-29T10:37:00Z</dcterms:created>
  <dcterms:modified xsi:type="dcterms:W3CDTF">2018-01-10T08:21:00Z</dcterms:modified>
</cp:coreProperties>
</file>