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2D" w:rsidRPr="00BC36EF" w:rsidRDefault="00973C2D" w:rsidP="00973C2D">
      <w:pPr>
        <w:jc w:val="center"/>
        <w:rPr>
          <w:b/>
        </w:rPr>
      </w:pPr>
      <w:r w:rsidRPr="00BC36EF">
        <w:rPr>
          <w:b/>
        </w:rPr>
        <w:t>ПРОТОКОЛ</w:t>
      </w:r>
    </w:p>
    <w:p w:rsidR="00973C2D" w:rsidRPr="00BC36EF" w:rsidRDefault="00973C2D" w:rsidP="00973C2D">
      <w:pPr>
        <w:jc w:val="center"/>
        <w:rPr>
          <w:b/>
        </w:rPr>
      </w:pPr>
      <w:r w:rsidRPr="00BC36EF"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 w:rsidRPr="00BC36EF">
        <w:rPr>
          <w:b/>
        </w:rPr>
        <w:t>Пчевское</w:t>
      </w:r>
      <w:proofErr w:type="spellEnd"/>
      <w:r w:rsidRPr="00BC36EF">
        <w:rPr>
          <w:b/>
        </w:rPr>
        <w:t xml:space="preserve"> сельское поселение </w:t>
      </w:r>
      <w:proofErr w:type="spellStart"/>
      <w:r w:rsidRPr="00BC36EF">
        <w:rPr>
          <w:b/>
        </w:rPr>
        <w:t>Киришского</w:t>
      </w:r>
      <w:proofErr w:type="spellEnd"/>
      <w:r w:rsidRPr="00BC36EF">
        <w:rPr>
          <w:b/>
        </w:rPr>
        <w:t xml:space="preserve"> муниципального района</w:t>
      </w:r>
    </w:p>
    <w:p w:rsidR="00973C2D" w:rsidRPr="00BC36EF" w:rsidRDefault="00973C2D" w:rsidP="00973C2D"/>
    <w:p w:rsidR="00973C2D" w:rsidRPr="00BC36EF" w:rsidRDefault="00973C2D" w:rsidP="00973C2D">
      <w:r w:rsidRPr="00BC36EF">
        <w:t xml:space="preserve">от </w:t>
      </w:r>
      <w:r>
        <w:t>06 мая</w:t>
      </w:r>
      <w:r w:rsidRPr="00BC36EF">
        <w:t xml:space="preserve"> 2015   года  </w:t>
      </w:r>
      <w:r w:rsidRPr="00BC36EF">
        <w:tab/>
        <w:t xml:space="preserve">                                            </w:t>
      </w:r>
      <w:r>
        <w:t xml:space="preserve">                                      № 2</w:t>
      </w:r>
    </w:p>
    <w:p w:rsidR="00973C2D" w:rsidRPr="00BC36EF" w:rsidRDefault="00973C2D" w:rsidP="00973C2D">
      <w:r w:rsidRPr="00BC36EF">
        <w:tab/>
        <w:t xml:space="preserve">д. </w:t>
      </w:r>
      <w:proofErr w:type="spellStart"/>
      <w:r w:rsidRPr="00BC36EF">
        <w:t>Пчева</w:t>
      </w:r>
      <w:proofErr w:type="spellEnd"/>
    </w:p>
    <w:p w:rsidR="00973C2D" w:rsidRPr="00BC36EF" w:rsidRDefault="00973C2D" w:rsidP="00973C2D"/>
    <w:p w:rsidR="00973C2D" w:rsidRPr="00BC36EF" w:rsidRDefault="00973C2D" w:rsidP="00973C2D">
      <w:r w:rsidRPr="00BC36EF">
        <w:tab/>
        <w:t xml:space="preserve">Председатель – Д.Н.Левашов глава администрации  муниципального образования </w:t>
      </w:r>
      <w:proofErr w:type="spellStart"/>
      <w:r w:rsidRPr="00BC36EF">
        <w:t>Пчевское</w:t>
      </w:r>
      <w:proofErr w:type="spellEnd"/>
      <w:r w:rsidRPr="00BC36EF">
        <w:t xml:space="preserve"> сельское поселение; </w:t>
      </w:r>
      <w:r w:rsidRPr="00BC36EF">
        <w:tab/>
      </w:r>
    </w:p>
    <w:p w:rsidR="00973C2D" w:rsidRPr="00BC36EF" w:rsidRDefault="00973C2D" w:rsidP="00973C2D">
      <w:pPr>
        <w:ind w:firstLine="720"/>
        <w:jc w:val="both"/>
      </w:pPr>
      <w:r>
        <w:t>Зам. п</w:t>
      </w:r>
      <w:r w:rsidRPr="00BC36EF">
        <w:t xml:space="preserve">редседателя – </w:t>
      </w:r>
      <w:proofErr w:type="spellStart"/>
      <w:r w:rsidRPr="00BC36EF">
        <w:t>О.Н.Зюхина</w:t>
      </w:r>
      <w:proofErr w:type="spellEnd"/>
      <w:r w:rsidRPr="00BC36EF">
        <w:t xml:space="preserve">, зам. главы администрации  муниципального образования </w:t>
      </w:r>
      <w:proofErr w:type="spellStart"/>
      <w:r w:rsidRPr="00BC36EF">
        <w:t>Пчевское</w:t>
      </w:r>
      <w:proofErr w:type="spellEnd"/>
      <w:r w:rsidRPr="00BC36EF">
        <w:t xml:space="preserve"> сельское поселение; </w:t>
      </w:r>
      <w:r w:rsidRPr="00BC36EF">
        <w:tab/>
      </w:r>
    </w:p>
    <w:p w:rsidR="00973C2D" w:rsidRPr="00BC36EF" w:rsidRDefault="00973C2D" w:rsidP="00973C2D">
      <w:pPr>
        <w:ind w:firstLine="720"/>
        <w:jc w:val="both"/>
      </w:pPr>
      <w:r w:rsidRPr="00BC36EF">
        <w:t>Секретарь – Н.С.Колобова, специалист 1 категории администрации  муниципального образова</w:t>
      </w:r>
      <w:r>
        <w:t xml:space="preserve">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973C2D" w:rsidRPr="00BC36EF" w:rsidRDefault="00973C2D" w:rsidP="00973C2D">
      <w:pPr>
        <w:ind w:firstLine="720"/>
        <w:jc w:val="both"/>
      </w:pPr>
    </w:p>
    <w:p w:rsidR="00973C2D" w:rsidRPr="00BC36EF" w:rsidRDefault="00973C2D" w:rsidP="00973C2D">
      <w:pPr>
        <w:ind w:firstLine="720"/>
        <w:jc w:val="both"/>
      </w:pPr>
      <w:r w:rsidRPr="00BC36EF">
        <w:t xml:space="preserve">Присутствующие на заседании члены комиссии:  </w:t>
      </w:r>
    </w:p>
    <w:p w:rsidR="00973C2D" w:rsidRPr="00BC36EF" w:rsidRDefault="00973C2D" w:rsidP="00973C2D">
      <w:pPr>
        <w:jc w:val="both"/>
      </w:pPr>
      <w:r w:rsidRPr="00BC36EF">
        <w:t>Попова Н.Н. – директор МОУ «</w:t>
      </w:r>
      <w:proofErr w:type="spellStart"/>
      <w:r w:rsidRPr="00BC36EF">
        <w:t>Пчевская</w:t>
      </w:r>
      <w:proofErr w:type="spellEnd"/>
      <w:r w:rsidRPr="00BC36EF">
        <w:t xml:space="preserve"> СОШ»;</w:t>
      </w:r>
    </w:p>
    <w:p w:rsidR="00973C2D" w:rsidRPr="00BC36EF" w:rsidRDefault="00973C2D" w:rsidP="00973C2D">
      <w:pPr>
        <w:jc w:val="both"/>
      </w:pPr>
      <w:r>
        <w:t>Аверьянов В.В</w:t>
      </w:r>
      <w:r w:rsidRPr="00BC36EF">
        <w:t>.</w:t>
      </w:r>
      <w:r>
        <w:t xml:space="preserve">- участковый уполномоченный полиции ОМВД по </w:t>
      </w:r>
      <w:proofErr w:type="spellStart"/>
      <w:r>
        <w:t>Киришскому</w:t>
      </w:r>
      <w:proofErr w:type="spellEnd"/>
      <w:r>
        <w:t xml:space="preserve"> району.</w:t>
      </w:r>
    </w:p>
    <w:p w:rsidR="00973C2D" w:rsidRPr="00BC36EF" w:rsidRDefault="00973C2D" w:rsidP="00973C2D">
      <w:pPr>
        <w:rPr>
          <w:b/>
        </w:rPr>
      </w:pPr>
    </w:p>
    <w:p w:rsidR="00973C2D" w:rsidRDefault="00973C2D" w:rsidP="00973C2D">
      <w:pPr>
        <w:jc w:val="both"/>
      </w:pPr>
    </w:p>
    <w:p w:rsidR="00973C2D" w:rsidRDefault="00973C2D" w:rsidP="00973C2D">
      <w:pPr>
        <w:jc w:val="both"/>
        <w:rPr>
          <w:b/>
        </w:rPr>
      </w:pPr>
      <w:r>
        <w:rPr>
          <w:b/>
        </w:rPr>
        <w:t>ПОВЕСТКА ДНЯ:</w:t>
      </w:r>
    </w:p>
    <w:p w:rsidR="00326291" w:rsidRDefault="00973C2D" w:rsidP="00973C2D">
      <w:pPr>
        <w:ind w:firstLine="708"/>
      </w:pPr>
      <w:r>
        <w:t xml:space="preserve">1. О  </w:t>
      </w:r>
      <w:r w:rsidRPr="007934DE">
        <w:t xml:space="preserve">проверки соблюдения муниципальными служащими ограничений, связанных с муниципальной службой: (сведений о доходах, </w:t>
      </w:r>
      <w:r>
        <w:t xml:space="preserve">расходах, </w:t>
      </w:r>
      <w:r w:rsidRPr="007934DE">
        <w:t>об имуществе и обязательствах имущественного характера</w:t>
      </w:r>
      <w:r>
        <w:t>)</w:t>
      </w:r>
      <w:r w:rsidR="00326291">
        <w:t>.</w:t>
      </w:r>
      <w:r>
        <w:t xml:space="preserve"> </w:t>
      </w:r>
    </w:p>
    <w:p w:rsidR="00973C2D" w:rsidRDefault="00326291" w:rsidP="00973C2D">
      <w:pPr>
        <w:ind w:firstLine="708"/>
      </w:pPr>
      <w:r>
        <w:t xml:space="preserve"> </w:t>
      </w:r>
      <w:r w:rsidR="00973C2D">
        <w:t>(Н.С. Колобова</w:t>
      </w:r>
      <w:r>
        <w:t>)</w:t>
      </w:r>
    </w:p>
    <w:p w:rsidR="00326291" w:rsidRDefault="00326291" w:rsidP="00326291">
      <w:pPr>
        <w:spacing w:line="255" w:lineRule="atLeast"/>
        <w:ind w:firstLine="708"/>
        <w:jc w:val="both"/>
        <w:rPr>
          <w:color w:val="1E1E1E"/>
        </w:rPr>
      </w:pPr>
      <w:r>
        <w:rPr>
          <w:color w:val="1E1E1E"/>
        </w:rPr>
        <w:t>2.</w:t>
      </w:r>
      <w:r w:rsidR="00CF6FCD">
        <w:rPr>
          <w:color w:val="1E1E1E"/>
        </w:rPr>
        <w:t>Об а</w:t>
      </w:r>
      <w:r w:rsidRPr="00326291">
        <w:rPr>
          <w:color w:val="1E1E1E"/>
        </w:rPr>
        <w:t>нализ</w:t>
      </w:r>
      <w:r w:rsidR="00CF6FCD">
        <w:rPr>
          <w:color w:val="1E1E1E"/>
        </w:rPr>
        <w:t>е</w:t>
      </w:r>
      <w:r w:rsidRPr="00326291">
        <w:rPr>
          <w:color w:val="1E1E1E"/>
        </w:rPr>
        <w:t xml:space="preserve"> проведения экспертизы муниципальных правовых актов и их проектов с целью выявления в них положений, способствующих проявлению коррупции</w:t>
      </w:r>
      <w:r>
        <w:rPr>
          <w:color w:val="1E1E1E"/>
        </w:rPr>
        <w:t>.</w:t>
      </w:r>
    </w:p>
    <w:p w:rsidR="00326291" w:rsidRPr="00326291" w:rsidRDefault="00326291" w:rsidP="00326291">
      <w:pPr>
        <w:spacing w:line="255" w:lineRule="atLeast"/>
        <w:ind w:firstLine="708"/>
        <w:jc w:val="both"/>
        <w:rPr>
          <w:color w:val="1E1E1E"/>
        </w:rPr>
      </w:pPr>
      <w:r>
        <w:t>(Н.С. Колобова)</w:t>
      </w:r>
    </w:p>
    <w:p w:rsidR="00973C2D" w:rsidRDefault="00973C2D" w:rsidP="00973C2D">
      <w:pPr>
        <w:jc w:val="both"/>
      </w:pPr>
    </w:p>
    <w:p w:rsidR="00973C2D" w:rsidRDefault="00973C2D" w:rsidP="00973C2D">
      <w:pPr>
        <w:jc w:val="both"/>
        <w:rPr>
          <w:b/>
        </w:rPr>
      </w:pPr>
      <w:r>
        <w:rPr>
          <w:b/>
        </w:rPr>
        <w:t>1.СЛУШАЛИ:</w:t>
      </w:r>
    </w:p>
    <w:p w:rsidR="00973C2D" w:rsidRPr="00A273D5" w:rsidRDefault="00973C2D" w:rsidP="00973C2D">
      <w:pPr>
        <w:jc w:val="both"/>
      </w:pPr>
      <w:r>
        <w:tab/>
        <w:t xml:space="preserve">Н.С. Колобову -  проинформировала, что  </w:t>
      </w:r>
      <w:r w:rsidRPr="00A273D5">
        <w:t>за отчетный период с 1 января 201</w:t>
      </w:r>
      <w:r>
        <w:t>4</w:t>
      </w:r>
      <w:r w:rsidRPr="00A273D5">
        <w:t xml:space="preserve"> года по 31 декабря 201</w:t>
      </w:r>
      <w:r>
        <w:t>4</w:t>
      </w:r>
      <w:r w:rsidRPr="00A273D5">
        <w:t xml:space="preserve"> года муниципальными служащими в срок  предоставлены справки о полученных ими доходах,</w:t>
      </w:r>
      <w:r>
        <w:t xml:space="preserve"> расходах, </w:t>
      </w:r>
      <w:r w:rsidRPr="00A273D5">
        <w:t xml:space="preserve">об </w:t>
      </w:r>
      <w:proofErr w:type="gramStart"/>
      <w:r w:rsidRPr="00A273D5">
        <w:t>имуществе</w:t>
      </w:r>
      <w:proofErr w:type="gramEnd"/>
      <w:r w:rsidRPr="00A273D5">
        <w:t xml:space="preserve"> принадлежащем им на праве собственности, и обязательствах имущественного характера</w:t>
      </w:r>
      <w:r>
        <w:t xml:space="preserve">, </w:t>
      </w:r>
      <w:r w:rsidRPr="00A273D5">
        <w:t>а также сведений о доходах</w:t>
      </w:r>
      <w:r>
        <w:t>, расходах,</w:t>
      </w:r>
      <w:r w:rsidRPr="00A273D5">
        <w:t xml:space="preserve"> супруги</w:t>
      </w:r>
      <w:r>
        <w:t xml:space="preserve"> (</w:t>
      </w:r>
      <w:r w:rsidRPr="00A273D5">
        <w:t xml:space="preserve">супруга) и несовершеннолетних детей, об имуществе, принадлежащем им на праве собственности, и об их </w:t>
      </w:r>
      <w:proofErr w:type="gramStart"/>
      <w:r w:rsidRPr="00A273D5">
        <w:t>обязательствах</w:t>
      </w:r>
      <w:proofErr w:type="gramEnd"/>
      <w:r w:rsidRPr="00A273D5">
        <w:t xml:space="preserve"> имущественного характера. </w:t>
      </w:r>
    </w:p>
    <w:p w:rsidR="00973C2D" w:rsidRPr="00A273D5" w:rsidRDefault="00973C2D" w:rsidP="00973C2D">
      <w:pPr>
        <w:jc w:val="both"/>
      </w:pPr>
      <w:r w:rsidRPr="00A273D5">
        <w:t xml:space="preserve">        Нарушений сроков по подаче справок о доходах,</w:t>
      </w:r>
      <w:r>
        <w:t xml:space="preserve"> расходах,</w:t>
      </w:r>
      <w:r w:rsidRPr="00A273D5">
        <w:t xml:space="preserve"> об имуществе и обязательствах имущественного характера </w:t>
      </w:r>
      <w:r>
        <w:t xml:space="preserve">  </w:t>
      </w:r>
      <w:r w:rsidRPr="00A273D5">
        <w:t xml:space="preserve"> выявлено не было</w:t>
      </w:r>
      <w:r>
        <w:t>.</w:t>
      </w:r>
    </w:p>
    <w:p w:rsidR="00973C2D" w:rsidRPr="00A273D5" w:rsidRDefault="00973C2D" w:rsidP="00973C2D">
      <w:pPr>
        <w:jc w:val="both"/>
      </w:pPr>
      <w:r w:rsidRPr="00A273D5">
        <w:t xml:space="preserve">    </w:t>
      </w:r>
      <w:r>
        <w:t xml:space="preserve">    Сведения будут размещены до 13 мая 2015 года  на официальном сайте администрации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973C2D" w:rsidRDefault="00973C2D" w:rsidP="00973C2D">
      <w:pPr>
        <w:jc w:val="both"/>
      </w:pPr>
      <w:r>
        <w:t xml:space="preserve">  </w:t>
      </w:r>
      <w:r>
        <w:tab/>
        <w:t>Все муниципальные служащие исполняют ограничения, связанные с прохождением муниципальной службы.</w:t>
      </w:r>
    </w:p>
    <w:p w:rsidR="00F75468" w:rsidRDefault="00F75468" w:rsidP="00973C2D">
      <w:pPr>
        <w:jc w:val="both"/>
      </w:pPr>
    </w:p>
    <w:p w:rsidR="00973C2D" w:rsidRDefault="00973C2D" w:rsidP="00973C2D">
      <w:pPr>
        <w:jc w:val="both"/>
      </w:pPr>
      <w:r w:rsidRPr="001954B2">
        <w:rPr>
          <w:b/>
        </w:rPr>
        <w:t>Решили:</w:t>
      </w:r>
      <w:r>
        <w:t xml:space="preserve">  </w:t>
      </w:r>
    </w:p>
    <w:p w:rsidR="00973C2D" w:rsidRDefault="000B2E29" w:rsidP="00973C2D">
      <w:pPr>
        <w:jc w:val="both"/>
      </w:pPr>
      <w:r w:rsidRPr="000B2E29">
        <w:t>1.Информацию</w:t>
      </w:r>
      <w:r>
        <w:rPr>
          <w:b/>
        </w:rPr>
        <w:t xml:space="preserve"> </w:t>
      </w:r>
      <w:r w:rsidRPr="000B2E29">
        <w:t xml:space="preserve">о </w:t>
      </w:r>
      <w:r>
        <w:t xml:space="preserve">  </w:t>
      </w:r>
      <w:r w:rsidRPr="007934DE">
        <w:t>проверки соблюдения муниципальными служащими ограничений, связанных с муниципальной службой</w:t>
      </w:r>
      <w:r>
        <w:t xml:space="preserve"> принять к сведению.</w:t>
      </w:r>
    </w:p>
    <w:p w:rsidR="000B2E29" w:rsidRDefault="000B2E29" w:rsidP="00973C2D">
      <w:pPr>
        <w:jc w:val="both"/>
      </w:pPr>
      <w:r>
        <w:t>2. Специалисту кадровой службы разместить сведения</w:t>
      </w:r>
      <w:r w:rsidRPr="007934DE">
        <w:t xml:space="preserve"> о доходах, </w:t>
      </w:r>
      <w:r>
        <w:t xml:space="preserve">расходах, </w:t>
      </w:r>
      <w:r w:rsidRPr="007934DE">
        <w:t>об имуществе и обязательствах имущественного характера</w:t>
      </w:r>
      <w:r>
        <w:t xml:space="preserve"> на официальном сайте администрации</w:t>
      </w:r>
      <w:r w:rsidR="00220191">
        <w:t xml:space="preserve"> </w:t>
      </w:r>
      <w:r>
        <w:t xml:space="preserve">МО </w:t>
      </w:r>
      <w:proofErr w:type="spellStart"/>
      <w:r>
        <w:t>Пчевское</w:t>
      </w:r>
      <w:proofErr w:type="spellEnd"/>
      <w:r>
        <w:t xml:space="preserve"> сельское поселение до 13.05.2015.</w:t>
      </w:r>
    </w:p>
    <w:p w:rsidR="000B2E29" w:rsidRDefault="000B2E29" w:rsidP="00973C2D">
      <w:pPr>
        <w:jc w:val="both"/>
        <w:rPr>
          <w:b/>
        </w:rPr>
      </w:pPr>
    </w:p>
    <w:p w:rsidR="00973C2D" w:rsidRDefault="00973C2D" w:rsidP="00973C2D">
      <w:pPr>
        <w:jc w:val="both"/>
        <w:rPr>
          <w:b/>
        </w:rPr>
      </w:pPr>
      <w:r>
        <w:rPr>
          <w:b/>
        </w:rPr>
        <w:t>Голосование: единогласно.</w:t>
      </w:r>
    </w:p>
    <w:p w:rsidR="00973C2D" w:rsidRDefault="00973C2D" w:rsidP="00973C2D">
      <w:pPr>
        <w:jc w:val="both"/>
        <w:rPr>
          <w:b/>
        </w:rPr>
      </w:pPr>
    </w:p>
    <w:p w:rsidR="00326291" w:rsidRDefault="00326291" w:rsidP="00973C2D">
      <w:pPr>
        <w:jc w:val="both"/>
        <w:rPr>
          <w:b/>
        </w:rPr>
      </w:pPr>
    </w:p>
    <w:p w:rsidR="00973C2D" w:rsidRDefault="00973C2D" w:rsidP="00973C2D">
      <w:pPr>
        <w:jc w:val="both"/>
        <w:rPr>
          <w:b/>
        </w:rPr>
      </w:pPr>
      <w:r>
        <w:rPr>
          <w:b/>
        </w:rPr>
        <w:lastRenderedPageBreak/>
        <w:t>2.СЛУШАЛИ:</w:t>
      </w:r>
    </w:p>
    <w:p w:rsidR="00326291" w:rsidRDefault="00326291" w:rsidP="00973C2D">
      <w:pPr>
        <w:jc w:val="both"/>
        <w:rPr>
          <w:b/>
        </w:rPr>
      </w:pPr>
    </w:p>
    <w:p w:rsidR="00A16953" w:rsidRPr="00A16953" w:rsidRDefault="00973C2D" w:rsidP="00A16953">
      <w:pPr>
        <w:pStyle w:val="a4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  <w:r>
        <w:tab/>
      </w:r>
      <w:r w:rsidR="00A16953" w:rsidRPr="00A16953">
        <w:t xml:space="preserve">Н.С. Колобову </w:t>
      </w:r>
      <w:r w:rsidR="00A16953">
        <w:t xml:space="preserve"> - сказала, что </w:t>
      </w:r>
      <w:r w:rsidR="00A16953" w:rsidRPr="00A16953">
        <w:rPr>
          <w:color w:val="1E1E1E"/>
        </w:rPr>
        <w:t>в первом квартале 2015 года  в прокуратуру было направлено 49 проектов муниципальных правовых актов с целью выявления в них положений, способствующих проявлению коррупции.</w:t>
      </w:r>
    </w:p>
    <w:p w:rsidR="00A16953" w:rsidRPr="00A16953" w:rsidRDefault="00A16953" w:rsidP="00A16953">
      <w:pPr>
        <w:pStyle w:val="a4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  <w:r w:rsidRPr="00A16953">
        <w:rPr>
          <w:color w:val="1E1E1E"/>
        </w:rPr>
        <w:t xml:space="preserve">За </w:t>
      </w:r>
      <w:r>
        <w:rPr>
          <w:color w:val="1E1E1E"/>
        </w:rPr>
        <w:t>первый квартал 2015</w:t>
      </w:r>
      <w:r w:rsidRPr="00A16953">
        <w:rPr>
          <w:color w:val="1E1E1E"/>
        </w:rPr>
        <w:t xml:space="preserve"> года со стороны прокуратуры  по выявлению в муниципальных правовых актах и их проектах положений, способствующих проявлению коррупции, поступило 5 представлени</w:t>
      </w:r>
      <w:r w:rsidR="0017183F">
        <w:rPr>
          <w:color w:val="1E1E1E"/>
        </w:rPr>
        <w:t>й</w:t>
      </w:r>
      <w:r w:rsidRPr="00A16953">
        <w:rPr>
          <w:color w:val="1E1E1E"/>
        </w:rPr>
        <w:t xml:space="preserve"> и 7 протестов по приведению муниципальных правовых актов в соответствии с действующим законодательством. Все протесты и представления рассмотрены, нарушения устранены.</w:t>
      </w:r>
    </w:p>
    <w:p w:rsidR="00A16953" w:rsidRDefault="00A16953" w:rsidP="00A16953">
      <w:pPr>
        <w:pStyle w:val="a4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  <w:proofErr w:type="gramStart"/>
      <w:r w:rsidRPr="00A16953">
        <w:rPr>
          <w:color w:val="1E1E1E"/>
        </w:rPr>
        <w:t xml:space="preserve">В работе по проведению экспертизы муниципальных правовых актов и их проектов с целью выявления в них положений, способствующих проявлению коррупции, руководствуемся постановлением Правительства РФ от 26.02.2010 № 96 «Об </w:t>
      </w:r>
      <w:proofErr w:type="spellStart"/>
      <w:r w:rsidRPr="00A16953">
        <w:rPr>
          <w:color w:val="1E1E1E"/>
        </w:rPr>
        <w:t>антикоррупционной</w:t>
      </w:r>
      <w:proofErr w:type="spellEnd"/>
      <w:r w:rsidRPr="00A16953">
        <w:rPr>
          <w:color w:val="1E1E1E"/>
        </w:rPr>
        <w:t xml:space="preserve"> экспертизе нормативных правовых актов и проектов нормативных правовых актов» и </w:t>
      </w:r>
      <w:r w:rsidRPr="00A16953">
        <w:t xml:space="preserve">решением </w:t>
      </w:r>
      <w:r>
        <w:t xml:space="preserve">совета депутатов </w:t>
      </w:r>
      <w:r w:rsidRPr="00A16953">
        <w:t xml:space="preserve">  от 5 марта 2015 года № 10/56</w:t>
      </w:r>
      <w:r w:rsidRPr="00A16953">
        <w:rPr>
          <w:color w:val="1E1E1E"/>
        </w:rPr>
        <w:t xml:space="preserve"> «Об утверждении Порядка проведения </w:t>
      </w:r>
      <w:proofErr w:type="spellStart"/>
      <w:r w:rsidRPr="00A16953">
        <w:rPr>
          <w:color w:val="1E1E1E"/>
        </w:rPr>
        <w:t>антикоррупционной</w:t>
      </w:r>
      <w:proofErr w:type="spellEnd"/>
      <w:r w:rsidRPr="00A16953">
        <w:rPr>
          <w:color w:val="1E1E1E"/>
        </w:rPr>
        <w:t xml:space="preserve"> экспертизы муниципальных нормативных правовых актов М</w:t>
      </w:r>
      <w:r w:rsidR="0017183F">
        <w:rPr>
          <w:color w:val="1E1E1E"/>
        </w:rPr>
        <w:t>О</w:t>
      </w:r>
      <w:proofErr w:type="gramEnd"/>
      <w:r w:rsidRPr="00A16953">
        <w:rPr>
          <w:color w:val="1E1E1E"/>
        </w:rPr>
        <w:t xml:space="preserve"> </w:t>
      </w:r>
      <w:proofErr w:type="spellStart"/>
      <w:r w:rsidRPr="00A16953">
        <w:rPr>
          <w:color w:val="1E1E1E"/>
        </w:rPr>
        <w:t>Пчевское</w:t>
      </w:r>
      <w:proofErr w:type="spellEnd"/>
      <w:r w:rsidRPr="00A16953">
        <w:rPr>
          <w:color w:val="1E1E1E"/>
        </w:rPr>
        <w:t xml:space="preserve"> сельское поселение </w:t>
      </w:r>
      <w:proofErr w:type="spellStart"/>
      <w:r w:rsidRPr="00A16953">
        <w:rPr>
          <w:color w:val="1E1E1E"/>
        </w:rPr>
        <w:t>Киришского</w:t>
      </w:r>
      <w:proofErr w:type="spellEnd"/>
      <w:r w:rsidRPr="00A16953">
        <w:rPr>
          <w:color w:val="1E1E1E"/>
        </w:rPr>
        <w:t xml:space="preserve"> муниципального района Ленинградской области».</w:t>
      </w:r>
    </w:p>
    <w:p w:rsidR="00326291" w:rsidRPr="00A16953" w:rsidRDefault="00326291" w:rsidP="00A16953">
      <w:pPr>
        <w:pStyle w:val="a4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</w:p>
    <w:p w:rsidR="00A16953" w:rsidRDefault="00A16953" w:rsidP="00A16953">
      <w:pPr>
        <w:pStyle w:val="a4"/>
        <w:spacing w:before="0" w:beforeAutospacing="0" w:after="0" w:afterAutospacing="0" w:line="255" w:lineRule="atLeast"/>
        <w:ind w:firstLine="150"/>
        <w:jc w:val="both"/>
        <w:rPr>
          <w:rStyle w:val="a5"/>
          <w:color w:val="1E1E1E"/>
        </w:rPr>
      </w:pPr>
      <w:r w:rsidRPr="00A16953">
        <w:rPr>
          <w:rStyle w:val="a5"/>
          <w:color w:val="1E1E1E"/>
        </w:rPr>
        <w:t>РЕШИЛИ:</w:t>
      </w:r>
    </w:p>
    <w:p w:rsidR="000B2E29" w:rsidRPr="00A16953" w:rsidRDefault="000B2E29" w:rsidP="00A16953">
      <w:pPr>
        <w:pStyle w:val="a4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  <w:r>
        <w:rPr>
          <w:rStyle w:val="a5"/>
          <w:color w:val="1E1E1E"/>
        </w:rPr>
        <w:t>1.</w:t>
      </w:r>
      <w:r>
        <w:rPr>
          <w:rStyle w:val="a5"/>
          <w:b w:val="0"/>
          <w:color w:val="1E1E1E"/>
        </w:rPr>
        <w:t>И</w:t>
      </w:r>
      <w:r w:rsidRPr="000B2E29">
        <w:rPr>
          <w:rStyle w:val="a5"/>
          <w:b w:val="0"/>
          <w:color w:val="1E1E1E"/>
        </w:rPr>
        <w:t>нформацию</w:t>
      </w:r>
      <w:r>
        <w:rPr>
          <w:rStyle w:val="a5"/>
          <w:color w:val="1E1E1E"/>
        </w:rPr>
        <w:t xml:space="preserve"> </w:t>
      </w:r>
      <w:r>
        <w:rPr>
          <w:color w:val="1E1E1E"/>
        </w:rPr>
        <w:t>об а</w:t>
      </w:r>
      <w:r w:rsidRPr="00326291">
        <w:rPr>
          <w:color w:val="1E1E1E"/>
        </w:rPr>
        <w:t>нализ</w:t>
      </w:r>
      <w:r>
        <w:rPr>
          <w:color w:val="1E1E1E"/>
        </w:rPr>
        <w:t>е</w:t>
      </w:r>
      <w:r w:rsidRPr="00326291">
        <w:rPr>
          <w:color w:val="1E1E1E"/>
        </w:rPr>
        <w:t xml:space="preserve"> проведения экспертизы муниципальных правовых актов и их проектов с целью выявления в них положений, способствующих проявлению коррупции</w:t>
      </w:r>
      <w:r>
        <w:rPr>
          <w:color w:val="1E1E1E"/>
        </w:rPr>
        <w:t xml:space="preserve"> принять к сведению.</w:t>
      </w:r>
    </w:p>
    <w:p w:rsidR="00A16953" w:rsidRPr="00A16953" w:rsidRDefault="000B2E29" w:rsidP="00326291">
      <w:pPr>
        <w:spacing w:line="255" w:lineRule="atLeast"/>
        <w:ind w:firstLine="150"/>
        <w:jc w:val="both"/>
        <w:rPr>
          <w:color w:val="1E1E1E"/>
        </w:rPr>
      </w:pPr>
      <w:r>
        <w:rPr>
          <w:color w:val="1E1E1E"/>
        </w:rPr>
        <w:t>2</w:t>
      </w:r>
      <w:r w:rsidR="002969F1">
        <w:rPr>
          <w:color w:val="1E1E1E"/>
        </w:rPr>
        <w:t>.</w:t>
      </w:r>
      <w:r>
        <w:rPr>
          <w:color w:val="1E1E1E"/>
        </w:rPr>
        <w:t>Осуществлять постоянный мониторинг</w:t>
      </w:r>
      <w:r w:rsidR="00A16953" w:rsidRPr="00A16953">
        <w:rPr>
          <w:color w:val="1E1E1E"/>
        </w:rPr>
        <w:t xml:space="preserve"> муниципальных правовых актов и их проектов с целью выявления в них положений, способствующих проявлению коррупции.</w:t>
      </w:r>
    </w:p>
    <w:p w:rsidR="00973C2D" w:rsidRDefault="00973C2D" w:rsidP="00973C2D">
      <w:pPr>
        <w:jc w:val="both"/>
      </w:pPr>
    </w:p>
    <w:p w:rsidR="00973C2D" w:rsidRDefault="00973C2D" w:rsidP="00973C2D">
      <w:pPr>
        <w:jc w:val="both"/>
        <w:rPr>
          <w:b/>
        </w:rPr>
      </w:pPr>
    </w:p>
    <w:p w:rsidR="00973C2D" w:rsidRDefault="00973C2D" w:rsidP="00973C2D">
      <w:pPr>
        <w:jc w:val="both"/>
        <w:rPr>
          <w:b/>
        </w:rPr>
      </w:pPr>
      <w:r>
        <w:rPr>
          <w:b/>
        </w:rPr>
        <w:t>Голосование: единогласно.</w:t>
      </w:r>
    </w:p>
    <w:p w:rsidR="00973C2D" w:rsidRDefault="00973C2D" w:rsidP="00973C2D">
      <w:pPr>
        <w:jc w:val="both"/>
        <w:rPr>
          <w:b/>
        </w:rPr>
      </w:pPr>
    </w:p>
    <w:p w:rsidR="00973C2D" w:rsidRDefault="00973C2D" w:rsidP="00973C2D">
      <w:pPr>
        <w:jc w:val="both"/>
      </w:pPr>
    </w:p>
    <w:p w:rsidR="00973C2D" w:rsidRDefault="00973C2D" w:rsidP="00973C2D">
      <w:pPr>
        <w:jc w:val="both"/>
      </w:pPr>
    </w:p>
    <w:p w:rsidR="00973C2D" w:rsidRDefault="00973C2D" w:rsidP="00973C2D">
      <w:pPr>
        <w:jc w:val="both"/>
      </w:pPr>
    </w:p>
    <w:p w:rsidR="00973C2D" w:rsidRDefault="00973C2D" w:rsidP="00973C2D">
      <w:pPr>
        <w:jc w:val="both"/>
      </w:pPr>
      <w:r>
        <w:t>Председатель                                                                                             Д.Н. Левашов</w:t>
      </w:r>
    </w:p>
    <w:p w:rsidR="00973C2D" w:rsidRDefault="00973C2D" w:rsidP="00973C2D">
      <w:pPr>
        <w:jc w:val="both"/>
      </w:pPr>
    </w:p>
    <w:p w:rsidR="00973C2D" w:rsidRDefault="00973C2D" w:rsidP="00973C2D">
      <w:pPr>
        <w:jc w:val="both"/>
      </w:pPr>
    </w:p>
    <w:p w:rsidR="00973C2D" w:rsidRDefault="00973C2D" w:rsidP="00973C2D">
      <w:pPr>
        <w:jc w:val="both"/>
      </w:pPr>
    </w:p>
    <w:p w:rsidR="00973C2D" w:rsidRDefault="00973C2D" w:rsidP="00973C2D">
      <w:pPr>
        <w:jc w:val="both"/>
      </w:pPr>
      <w:r>
        <w:t>Секретарь:                                                                                                 Н.С. Колобова</w:t>
      </w:r>
    </w:p>
    <w:p w:rsidR="00A1273F" w:rsidRDefault="00A1273F"/>
    <w:sectPr w:rsidR="00A1273F" w:rsidSect="00A1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10355"/>
    <w:multiLevelType w:val="multilevel"/>
    <w:tmpl w:val="278C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820B4"/>
    <w:multiLevelType w:val="multilevel"/>
    <w:tmpl w:val="AF46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C2D"/>
    <w:rsid w:val="00094F30"/>
    <w:rsid w:val="000B2E29"/>
    <w:rsid w:val="0017183F"/>
    <w:rsid w:val="00220191"/>
    <w:rsid w:val="002969F1"/>
    <w:rsid w:val="00326291"/>
    <w:rsid w:val="005106C2"/>
    <w:rsid w:val="00515E14"/>
    <w:rsid w:val="00973C2D"/>
    <w:rsid w:val="00A1273F"/>
    <w:rsid w:val="00A16953"/>
    <w:rsid w:val="00B46136"/>
    <w:rsid w:val="00B76800"/>
    <w:rsid w:val="00BC11C9"/>
    <w:rsid w:val="00C92AC0"/>
    <w:rsid w:val="00CF6FCD"/>
    <w:rsid w:val="00EE612F"/>
    <w:rsid w:val="00F75468"/>
    <w:rsid w:val="00F7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73C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A1695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169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2015-05-26T09:14:00Z</dcterms:created>
  <dcterms:modified xsi:type="dcterms:W3CDTF">2015-06-01T06:46:00Z</dcterms:modified>
</cp:coreProperties>
</file>