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3E" w:rsidRDefault="00777C3E" w:rsidP="00777C3E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3E" w:rsidRDefault="00777C3E" w:rsidP="00777C3E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777C3E" w:rsidRDefault="00777C3E" w:rsidP="00777C3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77C3E" w:rsidRDefault="00777C3E" w:rsidP="00777C3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77C3E" w:rsidRDefault="00777C3E" w:rsidP="00777C3E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777C3E" w:rsidRDefault="00777C3E" w:rsidP="00777C3E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777C3E" w:rsidRDefault="00777C3E" w:rsidP="00777C3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77C3E" w:rsidRDefault="00777C3E" w:rsidP="00777C3E">
      <w:pPr>
        <w:jc w:val="center"/>
        <w:rPr>
          <w:b/>
        </w:rPr>
      </w:pPr>
    </w:p>
    <w:p w:rsidR="00777C3E" w:rsidRDefault="00777C3E" w:rsidP="0077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7C3E" w:rsidRDefault="00777C3E" w:rsidP="00777C3E"/>
    <w:p w:rsidR="00777C3E" w:rsidRDefault="00777C3E" w:rsidP="00777C3E"/>
    <w:tbl>
      <w:tblPr>
        <w:tblW w:w="0" w:type="auto"/>
        <w:tblLook w:val="01E0"/>
      </w:tblPr>
      <w:tblGrid>
        <w:gridCol w:w="3190"/>
        <w:gridCol w:w="3190"/>
        <w:gridCol w:w="3191"/>
      </w:tblGrid>
      <w:tr w:rsidR="00777C3E" w:rsidTr="00777C3E">
        <w:tc>
          <w:tcPr>
            <w:tcW w:w="3190" w:type="dxa"/>
            <w:hideMark/>
          </w:tcPr>
          <w:p w:rsidR="00777C3E" w:rsidRDefault="00777C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   2014 года </w:t>
            </w:r>
          </w:p>
        </w:tc>
        <w:tc>
          <w:tcPr>
            <w:tcW w:w="3190" w:type="dxa"/>
            <w:hideMark/>
          </w:tcPr>
          <w:p w:rsidR="00777C3E" w:rsidRDefault="00777C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41</w:t>
            </w:r>
          </w:p>
        </w:tc>
        <w:tc>
          <w:tcPr>
            <w:tcW w:w="3191" w:type="dxa"/>
            <w:hideMark/>
          </w:tcPr>
          <w:p w:rsidR="00777C3E" w:rsidRDefault="00777C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777C3E" w:rsidRPr="00777C3E" w:rsidRDefault="00777C3E" w:rsidP="00777C3E">
      <w:pPr>
        <w:pStyle w:val="a7"/>
        <w:rPr>
          <w:rFonts w:ascii="Times New Roman" w:hAnsi="Times New Roman"/>
          <w:kern w:val="36"/>
          <w:sz w:val="24"/>
          <w:szCs w:val="24"/>
        </w:rPr>
      </w:pPr>
      <w:r w:rsidRPr="00777C3E">
        <w:rPr>
          <w:rFonts w:ascii="Times New Roman" w:hAnsi="Times New Roman"/>
          <w:kern w:val="36"/>
          <w:sz w:val="24"/>
          <w:szCs w:val="24"/>
        </w:rPr>
        <w:t xml:space="preserve">Об утверждении Положения </w:t>
      </w:r>
      <w:proofErr w:type="gramStart"/>
      <w:r w:rsidRPr="00777C3E">
        <w:rPr>
          <w:rFonts w:ascii="Times New Roman" w:hAnsi="Times New Roman"/>
          <w:kern w:val="36"/>
          <w:sz w:val="24"/>
          <w:szCs w:val="24"/>
        </w:rPr>
        <w:t>об</w:t>
      </w:r>
      <w:proofErr w:type="gramEnd"/>
    </w:p>
    <w:p w:rsidR="00777C3E" w:rsidRPr="00777C3E" w:rsidRDefault="00777C3E" w:rsidP="00777C3E">
      <w:pPr>
        <w:pStyle w:val="a7"/>
        <w:rPr>
          <w:rFonts w:ascii="Times New Roman" w:hAnsi="Times New Roman"/>
          <w:kern w:val="36"/>
          <w:sz w:val="24"/>
          <w:szCs w:val="24"/>
        </w:rPr>
      </w:pPr>
      <w:r w:rsidRPr="00777C3E">
        <w:rPr>
          <w:rFonts w:ascii="Times New Roman" w:hAnsi="Times New Roman"/>
          <w:kern w:val="36"/>
          <w:sz w:val="24"/>
          <w:szCs w:val="24"/>
        </w:rPr>
        <w:t>организации и осуществлении</w:t>
      </w:r>
    </w:p>
    <w:p w:rsidR="00777C3E" w:rsidRPr="00777C3E" w:rsidRDefault="00777C3E" w:rsidP="00777C3E">
      <w:pPr>
        <w:pStyle w:val="a7"/>
        <w:rPr>
          <w:rFonts w:ascii="Times New Roman" w:hAnsi="Times New Roman"/>
          <w:kern w:val="36"/>
          <w:sz w:val="24"/>
          <w:szCs w:val="24"/>
        </w:rPr>
      </w:pPr>
      <w:r w:rsidRPr="00777C3E">
        <w:rPr>
          <w:rFonts w:ascii="Times New Roman" w:hAnsi="Times New Roman"/>
          <w:kern w:val="36"/>
          <w:sz w:val="24"/>
          <w:szCs w:val="24"/>
        </w:rPr>
        <w:t>мероприятий по работе с детьми</w:t>
      </w:r>
    </w:p>
    <w:p w:rsidR="00777C3E" w:rsidRPr="00777C3E" w:rsidRDefault="00777C3E" w:rsidP="00777C3E">
      <w:pPr>
        <w:pStyle w:val="a7"/>
        <w:rPr>
          <w:rFonts w:ascii="Times New Roman" w:hAnsi="Times New Roman"/>
          <w:kern w:val="36"/>
          <w:sz w:val="24"/>
          <w:szCs w:val="24"/>
        </w:rPr>
      </w:pPr>
      <w:r w:rsidRPr="00777C3E">
        <w:rPr>
          <w:rFonts w:ascii="Times New Roman" w:hAnsi="Times New Roman"/>
          <w:kern w:val="36"/>
          <w:sz w:val="24"/>
          <w:szCs w:val="24"/>
        </w:rPr>
        <w:t>и молодежью на территории</w:t>
      </w:r>
    </w:p>
    <w:p w:rsidR="00777C3E" w:rsidRPr="00777C3E" w:rsidRDefault="00777C3E" w:rsidP="00777C3E">
      <w:pPr>
        <w:pStyle w:val="a7"/>
        <w:rPr>
          <w:rFonts w:ascii="Times New Roman" w:hAnsi="Times New Roman"/>
          <w:kern w:val="36"/>
          <w:sz w:val="24"/>
          <w:szCs w:val="24"/>
        </w:rPr>
      </w:pPr>
      <w:r w:rsidRPr="00777C3E">
        <w:rPr>
          <w:rFonts w:ascii="Times New Roman" w:hAnsi="Times New Roman"/>
          <w:kern w:val="36"/>
          <w:sz w:val="24"/>
          <w:szCs w:val="24"/>
        </w:rPr>
        <w:t>муниципального образования</w:t>
      </w:r>
    </w:p>
    <w:p w:rsidR="00777C3E" w:rsidRPr="00777C3E" w:rsidRDefault="00777C3E" w:rsidP="00777C3E">
      <w:pPr>
        <w:pStyle w:val="a7"/>
        <w:rPr>
          <w:rFonts w:ascii="Times New Roman" w:hAnsi="Times New Roman"/>
          <w:kern w:val="36"/>
          <w:sz w:val="24"/>
          <w:szCs w:val="24"/>
        </w:rPr>
      </w:pPr>
      <w:proofErr w:type="spellStart"/>
      <w:r w:rsidRPr="00777C3E">
        <w:rPr>
          <w:rFonts w:ascii="Times New Roman" w:hAnsi="Times New Roman"/>
          <w:kern w:val="36"/>
          <w:sz w:val="24"/>
          <w:szCs w:val="24"/>
        </w:rPr>
        <w:t>Пчевское</w:t>
      </w:r>
      <w:proofErr w:type="spellEnd"/>
      <w:r w:rsidRPr="00777C3E">
        <w:rPr>
          <w:rFonts w:ascii="Times New Roman" w:hAnsi="Times New Roman"/>
          <w:kern w:val="36"/>
          <w:sz w:val="24"/>
          <w:szCs w:val="24"/>
        </w:rPr>
        <w:t xml:space="preserve"> сельское поселение</w:t>
      </w:r>
    </w:p>
    <w:p w:rsidR="00777C3E" w:rsidRPr="00777C3E" w:rsidRDefault="00777C3E" w:rsidP="00777C3E">
      <w:pPr>
        <w:pStyle w:val="a7"/>
        <w:rPr>
          <w:rFonts w:ascii="Times New Roman" w:hAnsi="Times New Roman"/>
          <w:kern w:val="36"/>
          <w:sz w:val="24"/>
          <w:szCs w:val="24"/>
        </w:rPr>
      </w:pPr>
      <w:proofErr w:type="spellStart"/>
      <w:r w:rsidRPr="00777C3E">
        <w:rPr>
          <w:rFonts w:ascii="Times New Roman" w:hAnsi="Times New Roman"/>
          <w:kern w:val="36"/>
          <w:sz w:val="24"/>
          <w:szCs w:val="24"/>
        </w:rPr>
        <w:t>Киришского</w:t>
      </w:r>
      <w:proofErr w:type="spellEnd"/>
      <w:r w:rsidRPr="00777C3E">
        <w:rPr>
          <w:rFonts w:ascii="Times New Roman" w:hAnsi="Times New Roman"/>
          <w:kern w:val="36"/>
          <w:sz w:val="24"/>
          <w:szCs w:val="24"/>
        </w:rPr>
        <w:t xml:space="preserve"> муниципального </w:t>
      </w:r>
    </w:p>
    <w:p w:rsidR="00777C3E" w:rsidRPr="00777C3E" w:rsidRDefault="00777C3E" w:rsidP="00777C3E">
      <w:pPr>
        <w:pStyle w:val="a7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района Ленинградской области</w:t>
      </w:r>
    </w:p>
    <w:p w:rsidR="00777C3E" w:rsidRDefault="00777C3E" w:rsidP="00777C3E">
      <w:pPr>
        <w:pStyle w:val="a7"/>
        <w:rPr>
          <w:rFonts w:ascii="Times New Roman" w:hAnsi="Times New Roman"/>
          <w:kern w:val="36"/>
          <w:sz w:val="28"/>
          <w:szCs w:val="28"/>
        </w:rPr>
      </w:pPr>
    </w:p>
    <w:p w:rsidR="00777C3E" w:rsidRDefault="00777C3E" w:rsidP="00777C3E">
      <w:pPr>
        <w:pStyle w:val="a7"/>
        <w:rPr>
          <w:rFonts w:ascii="Times New Roman" w:hAnsi="Times New Roman"/>
          <w:kern w:val="36"/>
          <w:sz w:val="28"/>
          <w:szCs w:val="28"/>
        </w:rPr>
      </w:pPr>
    </w:p>
    <w:p w:rsidR="00777C3E" w:rsidRDefault="00777C3E" w:rsidP="00777C3E">
      <w:pPr>
        <w:pStyle w:val="a7"/>
        <w:rPr>
          <w:rFonts w:ascii="Times New Roman" w:hAnsi="Times New Roman"/>
          <w:kern w:val="36"/>
          <w:sz w:val="28"/>
          <w:szCs w:val="28"/>
        </w:rPr>
      </w:pPr>
    </w:p>
    <w:p w:rsidR="00777C3E" w:rsidRDefault="00777C3E" w:rsidP="00777C3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3936CB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936CB">
        <w:rPr>
          <w:rFonts w:ascii="Times New Roman" w:hAnsi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</w:t>
      </w:r>
    </w:p>
    <w:p w:rsidR="00777C3E" w:rsidRDefault="00777C3E" w:rsidP="00777C3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77C3E" w:rsidRDefault="00777C3E" w:rsidP="00777C3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77C3E" w:rsidRDefault="00777C3E" w:rsidP="00777C3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77C3E" w:rsidRDefault="00777C3E" w:rsidP="00777C3E">
      <w:pPr>
        <w:pStyle w:val="a7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kern w:val="36"/>
          <w:sz w:val="28"/>
          <w:szCs w:val="28"/>
        </w:rPr>
        <w:t>Положение об организации и осуществлении мероприятий по работе с детьми и молодежью на территории муниципального образования</w:t>
      </w:r>
    </w:p>
    <w:p w:rsidR="00777C3E" w:rsidRDefault="00777C3E" w:rsidP="00777C3E">
      <w:pPr>
        <w:pStyle w:val="a7"/>
        <w:jc w:val="both"/>
        <w:rPr>
          <w:rFonts w:ascii="Times New Roman" w:hAnsi="Times New Roman"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kern w:val="36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Киришского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муниципального  района Ленинградской области. </w:t>
      </w:r>
    </w:p>
    <w:p w:rsidR="00777C3E" w:rsidRDefault="00777C3E" w:rsidP="00777C3E">
      <w:pPr>
        <w:pStyle w:val="a7"/>
        <w:jc w:val="both"/>
        <w:rPr>
          <w:rFonts w:ascii="Times New Roman" w:hAnsi="Times New Roman"/>
          <w:kern w:val="36"/>
          <w:sz w:val="28"/>
          <w:szCs w:val="28"/>
        </w:rPr>
      </w:pPr>
    </w:p>
    <w:p w:rsidR="00777C3E" w:rsidRDefault="00777C3E" w:rsidP="00777C3E">
      <w:pPr>
        <w:pStyle w:val="a7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Пчевский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вестник» и</w:t>
      </w:r>
    </w:p>
    <w:p w:rsidR="00777C3E" w:rsidRDefault="00777C3E" w:rsidP="00777C3E">
      <w:pPr>
        <w:pStyle w:val="a7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на официальном сайте муниципального образования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сельское поселение в сети Интернет.</w:t>
      </w:r>
    </w:p>
    <w:p w:rsidR="00777C3E" w:rsidRDefault="00777C3E" w:rsidP="00777C3E">
      <w:pPr>
        <w:pStyle w:val="a7"/>
        <w:jc w:val="both"/>
        <w:rPr>
          <w:rFonts w:ascii="Times New Roman" w:hAnsi="Times New Roman"/>
          <w:kern w:val="36"/>
          <w:sz w:val="28"/>
          <w:szCs w:val="28"/>
        </w:rPr>
      </w:pPr>
    </w:p>
    <w:p w:rsidR="00777C3E" w:rsidRDefault="00777C3E" w:rsidP="00777C3E">
      <w:pPr>
        <w:pStyle w:val="a7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3.</w:t>
      </w:r>
      <w:r w:rsidRPr="00D27BFB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Постановление  вступает в силу после официального опубликования.</w:t>
      </w:r>
    </w:p>
    <w:p w:rsidR="00777C3E" w:rsidRDefault="00777C3E" w:rsidP="00777C3E">
      <w:pPr>
        <w:pStyle w:val="a7"/>
        <w:jc w:val="both"/>
        <w:rPr>
          <w:rFonts w:ascii="Times New Roman" w:hAnsi="Times New Roman"/>
          <w:kern w:val="36"/>
          <w:sz w:val="28"/>
          <w:szCs w:val="28"/>
        </w:rPr>
      </w:pPr>
    </w:p>
    <w:p w:rsidR="00777C3E" w:rsidRDefault="00777C3E" w:rsidP="00777C3E">
      <w:pPr>
        <w:pStyle w:val="a7"/>
        <w:jc w:val="both"/>
        <w:rPr>
          <w:rFonts w:ascii="Times New Roman" w:hAnsi="Times New Roman"/>
          <w:kern w:val="36"/>
          <w:sz w:val="28"/>
          <w:szCs w:val="28"/>
        </w:rPr>
      </w:pPr>
    </w:p>
    <w:p w:rsidR="00777C3E" w:rsidRDefault="00777C3E" w:rsidP="00777C3E">
      <w:pPr>
        <w:pStyle w:val="a7"/>
        <w:jc w:val="both"/>
        <w:rPr>
          <w:rFonts w:ascii="Times New Roman" w:hAnsi="Times New Roman"/>
          <w:kern w:val="36"/>
          <w:sz w:val="28"/>
          <w:szCs w:val="28"/>
        </w:rPr>
      </w:pPr>
    </w:p>
    <w:p w:rsidR="00777C3E" w:rsidRPr="00BD7591" w:rsidRDefault="00777C3E" w:rsidP="00777C3E">
      <w:pPr>
        <w:pStyle w:val="a7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Глава администрации                                                                Д. Н.  Левашов</w:t>
      </w:r>
    </w:p>
    <w:p w:rsidR="0048706F" w:rsidRDefault="0048706F"/>
    <w:p w:rsidR="00777C3E" w:rsidRDefault="00777C3E"/>
    <w:p w:rsidR="00777C3E" w:rsidRDefault="00777C3E"/>
    <w:p w:rsidR="00777C3E" w:rsidRPr="00777C3E" w:rsidRDefault="00777C3E" w:rsidP="00777C3E">
      <w:pPr>
        <w:pStyle w:val="a7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777C3E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777C3E" w:rsidRPr="00777C3E" w:rsidRDefault="00777C3E" w:rsidP="00777C3E">
      <w:pPr>
        <w:pStyle w:val="a7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777C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постановлением администрации</w:t>
      </w:r>
    </w:p>
    <w:p w:rsidR="00777C3E" w:rsidRPr="00777C3E" w:rsidRDefault="00777C3E" w:rsidP="00777C3E">
      <w:pPr>
        <w:pStyle w:val="a7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777C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муниципального образования</w:t>
      </w:r>
    </w:p>
    <w:p w:rsidR="00777C3E" w:rsidRPr="00777C3E" w:rsidRDefault="00777C3E" w:rsidP="00777C3E">
      <w:pPr>
        <w:pStyle w:val="a7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777C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777C3E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777C3E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777C3E" w:rsidRPr="00777C3E" w:rsidRDefault="00777C3E" w:rsidP="00777C3E">
      <w:pPr>
        <w:pStyle w:val="a7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777C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777C3E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777C3E">
        <w:rPr>
          <w:rFonts w:ascii="Times New Roman" w:hAnsi="Times New Roman"/>
          <w:sz w:val="24"/>
          <w:szCs w:val="24"/>
        </w:rPr>
        <w:t xml:space="preserve"> муниципального  </w:t>
      </w:r>
    </w:p>
    <w:p w:rsidR="00777C3E" w:rsidRPr="00777C3E" w:rsidRDefault="00777C3E" w:rsidP="00777C3E">
      <w:pPr>
        <w:pStyle w:val="a7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777C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района Ленинградской области  </w:t>
      </w:r>
    </w:p>
    <w:p w:rsidR="00777C3E" w:rsidRPr="00777C3E" w:rsidRDefault="00777C3E" w:rsidP="00777C3E">
      <w:pPr>
        <w:pStyle w:val="a7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777C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</w:t>
      </w:r>
      <w:r>
        <w:rPr>
          <w:rFonts w:ascii="Times New Roman" w:hAnsi="Times New Roman"/>
          <w:sz w:val="24"/>
          <w:szCs w:val="24"/>
        </w:rPr>
        <w:t xml:space="preserve"> 15.05.2014г. № 41                 </w:t>
      </w:r>
    </w:p>
    <w:p w:rsidR="00777C3E" w:rsidRPr="00777C3E" w:rsidRDefault="00777C3E" w:rsidP="00777C3E">
      <w:pPr>
        <w:pStyle w:val="a7"/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777C3E" w:rsidRDefault="00777C3E" w:rsidP="00777C3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77C3E" w:rsidRDefault="00777C3E" w:rsidP="00777C3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77C3E" w:rsidRDefault="00777C3E" w:rsidP="00777C3E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77C3E" w:rsidRDefault="00777C3E" w:rsidP="00777C3E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77C3E" w:rsidRPr="00363087" w:rsidRDefault="00777C3E" w:rsidP="00777C3E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63087">
        <w:rPr>
          <w:rFonts w:ascii="Times New Roman" w:hAnsi="Times New Roman"/>
          <w:b/>
          <w:sz w:val="28"/>
          <w:szCs w:val="28"/>
        </w:rPr>
        <w:t>ПОЛОЖЕНИЕ</w:t>
      </w:r>
    </w:p>
    <w:p w:rsidR="00777C3E" w:rsidRDefault="00777C3E" w:rsidP="00777C3E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63087">
        <w:rPr>
          <w:rFonts w:ascii="Times New Roman" w:hAnsi="Times New Roman"/>
          <w:b/>
          <w:sz w:val="28"/>
          <w:szCs w:val="28"/>
        </w:rPr>
        <w:t>об организации и осуществлении мероприятий по работе с детьми и молодежью на территории м</w:t>
      </w:r>
      <w:r>
        <w:rPr>
          <w:rFonts w:ascii="Times New Roman" w:hAnsi="Times New Roman"/>
          <w:b/>
          <w:sz w:val="28"/>
          <w:szCs w:val="28"/>
        </w:rPr>
        <w:t xml:space="preserve">униципального образования </w:t>
      </w:r>
      <w:proofErr w:type="spellStart"/>
      <w:r w:rsidRPr="00363087">
        <w:rPr>
          <w:rFonts w:ascii="Times New Roman" w:hAnsi="Times New Roman"/>
          <w:b/>
          <w:sz w:val="28"/>
          <w:szCs w:val="28"/>
        </w:rPr>
        <w:t>Пчевское</w:t>
      </w:r>
      <w:proofErr w:type="spellEnd"/>
      <w:r w:rsidRPr="00363087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363087">
        <w:rPr>
          <w:rFonts w:ascii="Times New Roman" w:hAnsi="Times New Roman"/>
          <w:b/>
          <w:sz w:val="28"/>
          <w:szCs w:val="28"/>
        </w:rPr>
        <w:t>Киришского</w:t>
      </w:r>
      <w:proofErr w:type="spellEnd"/>
      <w:r w:rsidRPr="00363087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го района Ленинградской области</w:t>
      </w:r>
    </w:p>
    <w:p w:rsidR="00777C3E" w:rsidRDefault="00777C3E" w:rsidP="00777C3E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77C3E" w:rsidRPr="0060528F" w:rsidRDefault="00777C3E" w:rsidP="00777C3E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28F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777C3E" w:rsidRDefault="00777C3E" w:rsidP="00777C3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 и определяет цели, задачи и порядок организации и осуществления мероприятий по работе с детьми и молодежью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777C3E" w:rsidRDefault="00777C3E" w:rsidP="00777C3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77C3E" w:rsidRPr="0060528F" w:rsidRDefault="00777C3E" w:rsidP="00777C3E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528F">
        <w:rPr>
          <w:rFonts w:ascii="Times New Roman" w:hAnsi="Times New Roman"/>
          <w:b/>
          <w:sz w:val="28"/>
          <w:szCs w:val="28"/>
        </w:rPr>
        <w:t>2.Цели и задачи организации и осуществления мероприятий по работе с детьми и молодежью.</w:t>
      </w:r>
    </w:p>
    <w:p w:rsidR="00777C3E" w:rsidRDefault="00777C3E" w:rsidP="00777C3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2.1.Основной целью организации и осуществления мероприятий по работе с детьми и молодежью является создание условий для удовлетворения  потребностей и интересов  детей и молодежи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их всестороннего и полноценного развития, самореализации, повышения социальной и деловой активности.</w:t>
      </w:r>
    </w:p>
    <w:p w:rsidR="00777C3E" w:rsidRDefault="00777C3E" w:rsidP="00777C3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2.2.Задачи организации и осуществления мероприятий по работе с детьми и молодежью:</w:t>
      </w:r>
    </w:p>
    <w:p w:rsidR="00777C3E" w:rsidRDefault="00777C3E" w:rsidP="00777C3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создание условий для решения социальных проблем, организации отдыха, досуга, занятости молодежи;</w:t>
      </w:r>
    </w:p>
    <w:p w:rsidR="00777C3E" w:rsidRDefault="00777C3E" w:rsidP="00777C3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поддержка талантливой молодежи;</w:t>
      </w:r>
    </w:p>
    <w:p w:rsidR="00777C3E" w:rsidRDefault="00777C3E" w:rsidP="00777C3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содействие правовому, социальному, культурному, духовному и физическому развитию детей и молодежи, обеспечение основных гарантий их прав;</w:t>
      </w:r>
    </w:p>
    <w:p w:rsidR="00777C3E" w:rsidRPr="002E040A" w:rsidRDefault="00777C3E" w:rsidP="00777C3E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040A">
        <w:rPr>
          <w:rFonts w:ascii="Times New Roman" w:hAnsi="Times New Roman" w:cs="Times New Roman"/>
          <w:sz w:val="28"/>
          <w:szCs w:val="28"/>
        </w:rPr>
        <w:t>формирование условий, направленных на оздоровление и физическое развитие детей и молодежи;</w:t>
      </w:r>
    </w:p>
    <w:p w:rsidR="00777C3E" w:rsidRDefault="00777C3E" w:rsidP="00777C3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развитие толерантности молодежи </w:t>
      </w:r>
    </w:p>
    <w:p w:rsidR="00777C3E" w:rsidRPr="00E02B1F" w:rsidRDefault="00777C3E" w:rsidP="00777C3E">
      <w:pPr>
        <w:pStyle w:val="ConsPlusNormal"/>
        <w:widowControl/>
        <w:ind w:firstLine="686"/>
        <w:jc w:val="both"/>
        <w:rPr>
          <w:sz w:val="22"/>
          <w:szCs w:val="22"/>
        </w:rPr>
      </w:pPr>
      <w:proofErr w:type="gramStart"/>
      <w:r w:rsidRPr="002E040A">
        <w:rPr>
          <w:rFonts w:ascii="Times New Roman" w:hAnsi="Times New Roman" w:cs="Times New Roman"/>
          <w:sz w:val="28"/>
          <w:szCs w:val="28"/>
        </w:rPr>
        <w:t>профилактика негативных проявлен</w:t>
      </w:r>
      <w:r>
        <w:rPr>
          <w:rFonts w:ascii="Times New Roman" w:hAnsi="Times New Roman" w:cs="Times New Roman"/>
          <w:sz w:val="28"/>
          <w:szCs w:val="28"/>
        </w:rPr>
        <w:t>ий в детской и молодежной среде:</w:t>
      </w:r>
      <w:r w:rsidRPr="00E02B1F">
        <w:rPr>
          <w:sz w:val="22"/>
          <w:szCs w:val="22"/>
        </w:rPr>
        <w:t xml:space="preserve"> </w:t>
      </w:r>
      <w:r w:rsidRPr="00E02B1F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безнадзорности и наркомании в подростковой и молодежной среде, в том числе организация </w:t>
      </w:r>
      <w:proofErr w:type="spellStart"/>
      <w:r w:rsidRPr="00E02B1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E02B1F">
        <w:rPr>
          <w:rFonts w:ascii="Times New Roman" w:hAnsi="Times New Roman" w:cs="Times New Roman"/>
          <w:sz w:val="28"/>
          <w:szCs w:val="28"/>
        </w:rPr>
        <w:t xml:space="preserve"> пропаганды среди детей и молодежи, распространение информации об опасности наркомании и токсикомании для жизни и здоровья; содействие общественным объединениям, </w:t>
      </w:r>
      <w:r w:rsidRPr="00E02B1F">
        <w:rPr>
          <w:rFonts w:ascii="Times New Roman" w:hAnsi="Times New Roman" w:cs="Times New Roman"/>
          <w:sz w:val="28"/>
          <w:szCs w:val="28"/>
        </w:rPr>
        <w:lastRenderedPageBreak/>
        <w:t>иным организациям, деятельность которых связана с осуществлением мер по профилактике наркомании и токсикомании;</w:t>
      </w:r>
      <w:proofErr w:type="gramEnd"/>
    </w:p>
    <w:p w:rsidR="00777C3E" w:rsidRPr="002E040A" w:rsidRDefault="00777C3E" w:rsidP="00777C3E">
      <w:pPr>
        <w:pStyle w:val="ConsPlusNormal"/>
        <w:widowControl/>
        <w:ind w:firstLine="686"/>
        <w:jc w:val="both"/>
        <w:rPr>
          <w:sz w:val="22"/>
          <w:szCs w:val="22"/>
        </w:rPr>
      </w:pPr>
      <w:r w:rsidRPr="002E040A">
        <w:rPr>
          <w:rFonts w:ascii="Times New Roman" w:hAnsi="Times New Roman" w:cs="Times New Roman"/>
          <w:sz w:val="28"/>
          <w:szCs w:val="28"/>
        </w:rPr>
        <w:t>содействие развитию позитивных молодежных объединений, движений и инициатив;</w:t>
      </w:r>
    </w:p>
    <w:p w:rsidR="00777C3E" w:rsidRDefault="00777C3E" w:rsidP="00777C3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эффективности работы по гражданско-патриотическому воспитанию;</w:t>
      </w:r>
    </w:p>
    <w:p w:rsidR="00777C3E" w:rsidRPr="002E040A" w:rsidRDefault="00777C3E" w:rsidP="00777C3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поддержка молодых семей;</w:t>
      </w:r>
    </w:p>
    <w:p w:rsidR="00777C3E" w:rsidRDefault="00777C3E" w:rsidP="00777C3E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02B1F">
        <w:rPr>
          <w:rFonts w:ascii="Times New Roman" w:hAnsi="Times New Roman" w:cs="Times New Roman"/>
          <w:sz w:val="28"/>
          <w:szCs w:val="28"/>
        </w:rPr>
        <w:t>информационное обеспечение работы с детьми и молодежью.</w:t>
      </w:r>
    </w:p>
    <w:p w:rsidR="00777C3E" w:rsidRDefault="00777C3E" w:rsidP="00777C3E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777C3E" w:rsidRPr="0060528F" w:rsidRDefault="00777C3E" w:rsidP="00777C3E">
      <w:pPr>
        <w:pStyle w:val="ConsPlusNormal"/>
        <w:widowControl/>
        <w:ind w:firstLine="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28F">
        <w:rPr>
          <w:rFonts w:ascii="Times New Roman" w:hAnsi="Times New Roman" w:cs="Times New Roman"/>
          <w:b/>
          <w:sz w:val="28"/>
          <w:szCs w:val="28"/>
        </w:rPr>
        <w:t xml:space="preserve">3.Полномочия администрации муниципального образования </w:t>
      </w:r>
      <w:proofErr w:type="spellStart"/>
      <w:r w:rsidRPr="0060528F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Pr="0060528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в сфере организации и осуществления мероприятий по работе с детьми и молодежью.</w:t>
      </w:r>
    </w:p>
    <w:p w:rsidR="00777C3E" w:rsidRDefault="00777C3E" w:rsidP="00777C3E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актов;</w:t>
      </w:r>
    </w:p>
    <w:p w:rsidR="00777C3E" w:rsidRDefault="00777C3E" w:rsidP="00777C3E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разработка, утверждение и реализация муниципальных программ;</w:t>
      </w:r>
    </w:p>
    <w:p w:rsidR="00777C3E" w:rsidRDefault="00777C3E" w:rsidP="00777C3E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разработки и утверждение календарных планов мероприятий;</w:t>
      </w:r>
    </w:p>
    <w:p w:rsidR="00777C3E" w:rsidRDefault="00777C3E" w:rsidP="00777C3E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муниципальным имуществом, необходимым для организации мероприятий;</w:t>
      </w:r>
    </w:p>
    <w:p w:rsidR="00777C3E" w:rsidRDefault="00777C3E" w:rsidP="00777C3E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организации и проведения мероприятий;</w:t>
      </w:r>
    </w:p>
    <w:p w:rsidR="00777C3E" w:rsidRDefault="00777C3E" w:rsidP="00777C3E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E040A">
        <w:rPr>
          <w:rFonts w:ascii="Times New Roman" w:hAnsi="Times New Roman" w:cs="Times New Roman"/>
          <w:sz w:val="28"/>
          <w:szCs w:val="28"/>
        </w:rPr>
        <w:t>координация деятельности учреждений муниципального образования в сфере социальной политики в р</w:t>
      </w:r>
      <w:r>
        <w:rPr>
          <w:rFonts w:ascii="Times New Roman" w:hAnsi="Times New Roman" w:cs="Times New Roman"/>
          <w:sz w:val="28"/>
          <w:szCs w:val="28"/>
        </w:rPr>
        <w:t>ешении проблем молодежи и детей;</w:t>
      </w:r>
    </w:p>
    <w:p w:rsidR="00777C3E" w:rsidRDefault="00777C3E" w:rsidP="00777C3E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иных полномочий в пределах компетенции в соответствии с действующим законодательством.</w:t>
      </w:r>
    </w:p>
    <w:p w:rsidR="00777C3E" w:rsidRDefault="00777C3E" w:rsidP="00777C3E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777C3E" w:rsidRPr="0060528F" w:rsidRDefault="00777C3E" w:rsidP="00777C3E">
      <w:pPr>
        <w:pStyle w:val="ConsPlusNormal"/>
        <w:widowControl/>
        <w:ind w:firstLine="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28F">
        <w:rPr>
          <w:rFonts w:ascii="Times New Roman" w:hAnsi="Times New Roman" w:cs="Times New Roman"/>
          <w:b/>
          <w:sz w:val="28"/>
          <w:szCs w:val="28"/>
        </w:rPr>
        <w:t>4.Финансирование организации и осуществления мероприятий по работе с детьми и молодежью.</w:t>
      </w:r>
    </w:p>
    <w:p w:rsidR="00777C3E" w:rsidRDefault="00777C3E" w:rsidP="00777C3E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4.1.Финансовое обеспечение мероприятий по работе с детьми и молодежью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осуществляется в соответствии с законодательством Российской Федерации.</w:t>
      </w:r>
    </w:p>
    <w:p w:rsidR="00777C3E" w:rsidRPr="00E02B1F" w:rsidRDefault="00777C3E" w:rsidP="00777C3E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4.2.Источником финансирования мероприятий по работе с детьми и молодежью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бюджет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777C3E" w:rsidRDefault="00777C3E"/>
    <w:sectPr w:rsidR="00777C3E" w:rsidSect="00777C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C3E"/>
    <w:rsid w:val="0048706F"/>
    <w:rsid w:val="0077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77C3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777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777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C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77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77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2014-05-15T05:13:00Z</cp:lastPrinted>
  <dcterms:created xsi:type="dcterms:W3CDTF">2014-05-15T05:03:00Z</dcterms:created>
  <dcterms:modified xsi:type="dcterms:W3CDTF">2014-05-15T05:13:00Z</dcterms:modified>
</cp:coreProperties>
</file>