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7C" w:rsidRDefault="0012327C" w:rsidP="00E91DAF">
      <w:pPr>
        <w:pStyle w:val="ab"/>
        <w:jc w:val="center"/>
        <w:rPr>
          <w:rFonts w:ascii="Times New Roman" w:hAnsi="Times New Roman"/>
          <w:b/>
          <w:sz w:val="24"/>
          <w:szCs w:val="24"/>
        </w:rPr>
      </w:pPr>
      <w:r w:rsidRPr="0012327C">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2871470</wp:posOffset>
            </wp:positionH>
            <wp:positionV relativeFrom="paragraph">
              <wp:align>top</wp:align>
            </wp:positionV>
            <wp:extent cx="438150" cy="504825"/>
            <wp:effectExtent l="19050" t="0" r="0" b="0"/>
            <wp:wrapSquare wrapText="bothSides"/>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anchor>
        </w:drawing>
      </w:r>
    </w:p>
    <w:p w:rsidR="0012327C" w:rsidRDefault="0012327C" w:rsidP="00E91DAF">
      <w:pPr>
        <w:pStyle w:val="ab"/>
        <w:jc w:val="center"/>
        <w:rPr>
          <w:rFonts w:ascii="Times New Roman" w:hAnsi="Times New Roman"/>
          <w:b/>
          <w:sz w:val="24"/>
          <w:szCs w:val="24"/>
        </w:rPr>
      </w:pPr>
    </w:p>
    <w:p w:rsidR="0012327C" w:rsidRDefault="0012327C" w:rsidP="00E91DAF">
      <w:pPr>
        <w:pStyle w:val="ab"/>
        <w:jc w:val="center"/>
        <w:rPr>
          <w:rFonts w:ascii="Times New Roman" w:hAnsi="Times New Roman"/>
          <w:b/>
          <w:sz w:val="24"/>
          <w:szCs w:val="24"/>
        </w:rPr>
      </w:pPr>
    </w:p>
    <w:p w:rsidR="00E91DAF" w:rsidRPr="0012327C" w:rsidRDefault="00E91DAF" w:rsidP="00E91DAF">
      <w:pPr>
        <w:pStyle w:val="ab"/>
        <w:jc w:val="center"/>
        <w:rPr>
          <w:rFonts w:ascii="Times New Roman" w:hAnsi="Times New Roman"/>
          <w:b/>
          <w:sz w:val="24"/>
          <w:szCs w:val="24"/>
        </w:rPr>
      </w:pPr>
      <w:r w:rsidRPr="0012327C">
        <w:rPr>
          <w:rFonts w:ascii="Times New Roman" w:hAnsi="Times New Roman"/>
          <w:b/>
          <w:sz w:val="24"/>
          <w:szCs w:val="24"/>
        </w:rPr>
        <w:t>СОВЕТ ДЕПУТАТОВ</w:t>
      </w:r>
      <w:r w:rsidRPr="0012327C">
        <w:rPr>
          <w:rFonts w:ascii="Times New Roman" w:hAnsi="Times New Roman"/>
          <w:b/>
          <w:sz w:val="24"/>
          <w:szCs w:val="24"/>
        </w:rPr>
        <w:br/>
        <w:t>МУНИЦИПАЛЬНОГО ОБРАЗОВАНИЯ</w:t>
      </w:r>
    </w:p>
    <w:p w:rsidR="00E91DAF" w:rsidRPr="0012327C" w:rsidRDefault="0012327C" w:rsidP="00E91DAF">
      <w:pPr>
        <w:pStyle w:val="ab"/>
        <w:jc w:val="center"/>
        <w:rPr>
          <w:rFonts w:ascii="Times New Roman" w:hAnsi="Times New Roman"/>
          <w:b/>
          <w:sz w:val="24"/>
          <w:szCs w:val="24"/>
        </w:rPr>
      </w:pPr>
      <w:r w:rsidRPr="0012327C">
        <w:rPr>
          <w:rFonts w:ascii="Times New Roman" w:hAnsi="Times New Roman"/>
          <w:b/>
          <w:sz w:val="24"/>
          <w:szCs w:val="24"/>
        </w:rPr>
        <w:t>ПЧЕВСКОЕ СЕЛЬСКОЕ ПОСЕЛЕНИЕ</w:t>
      </w:r>
    </w:p>
    <w:p w:rsidR="00E91DAF" w:rsidRPr="0012327C" w:rsidRDefault="00E91DAF" w:rsidP="00E91DAF">
      <w:pPr>
        <w:pStyle w:val="ab"/>
        <w:jc w:val="center"/>
        <w:rPr>
          <w:rFonts w:ascii="Times New Roman" w:hAnsi="Times New Roman"/>
          <w:b/>
          <w:sz w:val="24"/>
          <w:szCs w:val="24"/>
        </w:rPr>
      </w:pPr>
      <w:r w:rsidRPr="0012327C">
        <w:rPr>
          <w:rFonts w:ascii="Times New Roman" w:hAnsi="Times New Roman"/>
          <w:b/>
          <w:sz w:val="24"/>
          <w:szCs w:val="24"/>
        </w:rPr>
        <w:t>КИРИШСКОГО МУНИЦИПАЛЬНОГО РАЙОНА</w:t>
      </w:r>
    </w:p>
    <w:p w:rsidR="00E91DAF" w:rsidRPr="0012327C" w:rsidRDefault="00E91DAF" w:rsidP="00E91DAF">
      <w:pPr>
        <w:pStyle w:val="ab"/>
        <w:jc w:val="center"/>
        <w:rPr>
          <w:rFonts w:ascii="Times New Roman" w:hAnsi="Times New Roman"/>
          <w:b/>
          <w:sz w:val="24"/>
          <w:szCs w:val="24"/>
        </w:rPr>
      </w:pPr>
      <w:r w:rsidRPr="0012327C">
        <w:rPr>
          <w:rFonts w:ascii="Times New Roman" w:hAnsi="Times New Roman"/>
          <w:b/>
          <w:sz w:val="24"/>
          <w:szCs w:val="24"/>
        </w:rPr>
        <w:t>ЛЕНИНГРАДСКОЙ ОБЛАСТИ</w:t>
      </w:r>
    </w:p>
    <w:p w:rsidR="00E91DAF" w:rsidRPr="0012327C" w:rsidRDefault="00E91DAF" w:rsidP="00E91DAF">
      <w:pPr>
        <w:pStyle w:val="ab"/>
        <w:jc w:val="center"/>
        <w:rPr>
          <w:rFonts w:ascii="Times New Roman" w:hAnsi="Times New Roman"/>
          <w:b/>
          <w:sz w:val="24"/>
          <w:szCs w:val="24"/>
        </w:rPr>
      </w:pPr>
    </w:p>
    <w:p w:rsidR="00E91DAF" w:rsidRPr="0012327C" w:rsidRDefault="00E91DAF" w:rsidP="00E91DAF">
      <w:pPr>
        <w:pStyle w:val="ab"/>
        <w:jc w:val="center"/>
        <w:rPr>
          <w:rFonts w:ascii="Times New Roman" w:hAnsi="Times New Roman"/>
          <w:b/>
          <w:sz w:val="24"/>
          <w:szCs w:val="24"/>
        </w:rPr>
      </w:pPr>
      <w:r w:rsidRPr="0012327C">
        <w:rPr>
          <w:rFonts w:ascii="Times New Roman" w:hAnsi="Times New Roman"/>
          <w:b/>
          <w:sz w:val="24"/>
          <w:szCs w:val="24"/>
        </w:rPr>
        <w:t>РЕШЕНИЕ</w:t>
      </w:r>
    </w:p>
    <w:p w:rsidR="00E91DAF" w:rsidRPr="00E91DAF" w:rsidRDefault="00E91DAF" w:rsidP="00E91DAF">
      <w:pPr>
        <w:spacing w:before="100" w:after="100"/>
        <w:rPr>
          <w:rFonts w:eastAsia="Tahoma"/>
          <w:color w:val="3B2D36"/>
          <w:sz w:val="28"/>
          <w:szCs w:val="28"/>
        </w:rPr>
      </w:pPr>
      <w:r w:rsidRPr="00E91DAF">
        <w:rPr>
          <w:rFonts w:eastAsia="Tahoma"/>
          <w:color w:val="3B2D36"/>
          <w:sz w:val="28"/>
          <w:szCs w:val="28"/>
        </w:rPr>
        <w:t xml:space="preserve">                     </w:t>
      </w:r>
    </w:p>
    <w:p w:rsidR="00E91DAF" w:rsidRPr="00E91DAF" w:rsidRDefault="00FB0CF9" w:rsidP="00E91DAF">
      <w:pPr>
        <w:ind w:firstLine="0"/>
        <w:rPr>
          <w:rFonts w:ascii="Times New Roman" w:eastAsia="Tahoma" w:hAnsi="Times New Roman"/>
          <w:color w:val="3B2D36"/>
          <w:sz w:val="28"/>
          <w:szCs w:val="28"/>
        </w:rPr>
      </w:pPr>
      <w:r>
        <w:rPr>
          <w:rFonts w:ascii="Times New Roman" w:eastAsia="Tahoma" w:hAnsi="Times New Roman"/>
          <w:color w:val="3B2D36"/>
          <w:sz w:val="28"/>
          <w:szCs w:val="28"/>
        </w:rPr>
        <w:t xml:space="preserve">от 18 мая </w:t>
      </w:r>
      <w:r w:rsidR="00E91DAF" w:rsidRPr="00E91DAF">
        <w:rPr>
          <w:rFonts w:ascii="Times New Roman" w:eastAsia="Tahoma" w:hAnsi="Times New Roman"/>
          <w:color w:val="3B2D36"/>
          <w:sz w:val="28"/>
          <w:szCs w:val="28"/>
        </w:rPr>
        <w:t xml:space="preserve">2023 года                           </w:t>
      </w:r>
      <w:r>
        <w:rPr>
          <w:rFonts w:ascii="Times New Roman" w:eastAsia="Tahoma" w:hAnsi="Times New Roman"/>
          <w:color w:val="3B2D36"/>
          <w:sz w:val="28"/>
          <w:szCs w:val="28"/>
        </w:rPr>
        <w:t xml:space="preserve">                     </w:t>
      </w:r>
      <w:r w:rsidR="00E91DAF" w:rsidRPr="00E91DAF">
        <w:rPr>
          <w:rFonts w:ascii="Times New Roman" w:eastAsia="Tahoma" w:hAnsi="Times New Roman"/>
          <w:color w:val="3B2D36"/>
          <w:sz w:val="28"/>
          <w:szCs w:val="28"/>
        </w:rPr>
        <w:t xml:space="preserve">                         № </w:t>
      </w:r>
      <w:r>
        <w:rPr>
          <w:rFonts w:ascii="Times New Roman" w:eastAsia="Tahoma" w:hAnsi="Times New Roman"/>
          <w:color w:val="3B2D36"/>
          <w:sz w:val="28"/>
          <w:szCs w:val="28"/>
        </w:rPr>
        <w:t>37/193</w:t>
      </w:r>
    </w:p>
    <w:p w:rsidR="00E91DAF" w:rsidRPr="00E91DAF" w:rsidRDefault="00E91DAF" w:rsidP="00E91DAF">
      <w:pPr>
        <w:rPr>
          <w:rFonts w:ascii="Times New Roman" w:eastAsia="Tahoma" w:hAnsi="Times New Roman"/>
          <w:color w:val="3B2D36"/>
          <w:sz w:val="28"/>
          <w:szCs w:val="28"/>
        </w:rPr>
      </w:pPr>
      <w:r w:rsidRPr="00E91DAF">
        <w:rPr>
          <w:rFonts w:ascii="Times New Roman" w:eastAsia="Tahoma" w:hAnsi="Times New Roman"/>
          <w:color w:val="3B2D36"/>
          <w:sz w:val="28"/>
          <w:szCs w:val="28"/>
        </w:rPr>
        <w:t xml:space="preserve">д. </w:t>
      </w:r>
      <w:proofErr w:type="spellStart"/>
      <w:r w:rsidRPr="00E91DAF">
        <w:rPr>
          <w:rFonts w:ascii="Times New Roman" w:eastAsia="Tahoma" w:hAnsi="Times New Roman"/>
          <w:color w:val="3B2D36"/>
          <w:sz w:val="28"/>
          <w:szCs w:val="28"/>
        </w:rPr>
        <w:t>Пчева</w:t>
      </w:r>
      <w:proofErr w:type="spellEnd"/>
    </w:p>
    <w:p w:rsidR="00E91DAF" w:rsidRPr="00E91DAF" w:rsidRDefault="00E91DAF" w:rsidP="00E91DAF">
      <w:pPr>
        <w:spacing w:before="100" w:after="100"/>
        <w:rPr>
          <w:rFonts w:ascii="Times New Roman" w:eastAsia="Tahoma" w:hAnsi="Times New Roman"/>
          <w:color w:val="3B2D36"/>
          <w:sz w:val="28"/>
          <w:szCs w:val="28"/>
        </w:rPr>
      </w:pPr>
    </w:p>
    <w:p w:rsidR="00E91DAF" w:rsidRPr="00E91DAF" w:rsidRDefault="00E91DAF" w:rsidP="00E91DAF">
      <w:pPr>
        <w:shd w:val="clear" w:color="auto" w:fill="FFFFFF"/>
        <w:ind w:right="5386" w:firstLine="0"/>
        <w:rPr>
          <w:rFonts w:ascii="Times New Roman" w:hAnsi="Times New Roman"/>
          <w:color w:val="212121"/>
        </w:rPr>
      </w:pPr>
      <w:r w:rsidRPr="00E91DAF">
        <w:rPr>
          <w:rFonts w:ascii="Times New Roman" w:hAnsi="Times New Roman"/>
          <w:iCs/>
        </w:rPr>
        <w:t xml:space="preserve">О предоставлении отсрочки арендной платы по договорам аренды муниципального имущества в связи с частичной мобилизацией  </w:t>
      </w:r>
    </w:p>
    <w:p w:rsidR="00E91DAF" w:rsidRPr="00745E74" w:rsidRDefault="00E91DAF" w:rsidP="00E91DAF">
      <w:pPr>
        <w:shd w:val="clear" w:color="auto" w:fill="FFFFFF"/>
        <w:tabs>
          <w:tab w:val="left" w:pos="284"/>
        </w:tabs>
        <w:ind w:right="85"/>
        <w:rPr>
          <w:b/>
        </w:rPr>
      </w:pPr>
    </w:p>
    <w:p w:rsidR="00E91DAF" w:rsidRDefault="00E91DAF" w:rsidP="00E91DAF">
      <w:pPr>
        <w:ind w:firstLine="708"/>
        <w:rPr>
          <w:bCs/>
        </w:rPr>
      </w:pPr>
    </w:p>
    <w:p w:rsidR="006248D9" w:rsidRPr="00E91DAF" w:rsidRDefault="006248D9" w:rsidP="00E91DAF">
      <w:pPr>
        <w:pStyle w:val="ab"/>
        <w:ind w:firstLine="708"/>
        <w:jc w:val="both"/>
        <w:rPr>
          <w:rFonts w:ascii="Times New Roman" w:hAnsi="Times New Roman"/>
          <w:sz w:val="28"/>
          <w:szCs w:val="28"/>
        </w:rPr>
      </w:pPr>
      <w:r w:rsidRPr="00E91DAF">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sidRPr="00E91DAF">
        <w:rPr>
          <w:rFonts w:ascii="Times New Roman" w:hAnsi="Times New Roman"/>
          <w:sz w:val="28"/>
          <w:szCs w:val="28"/>
        </w:rPr>
        <w:t>ийской Федерации», Распоряжения Правительства</w:t>
      </w:r>
      <w:r w:rsidRPr="00E91DAF">
        <w:rPr>
          <w:rFonts w:ascii="Times New Roman" w:hAnsi="Times New Roman"/>
          <w:sz w:val="28"/>
          <w:szCs w:val="28"/>
        </w:rPr>
        <w:t xml:space="preserve"> Российской Федерации                                                                            от 15 октября 2022 года № 3046-р</w:t>
      </w:r>
      <w:r w:rsidR="00D50B96" w:rsidRPr="00E91DAF">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E91DAF">
        <w:rPr>
          <w:rFonts w:ascii="Times New Roman" w:hAnsi="Times New Roman"/>
          <w:sz w:val="28"/>
          <w:szCs w:val="28"/>
        </w:rPr>
        <w:t xml:space="preserve">, </w:t>
      </w:r>
      <w:r w:rsidRPr="00E91DAF">
        <w:rPr>
          <w:rFonts w:ascii="Times New Roman" w:hAnsi="Times New Roman"/>
          <w:sz w:val="28"/>
          <w:szCs w:val="28"/>
          <w:bdr w:val="none" w:sz="0" w:space="0" w:color="auto" w:frame="1"/>
        </w:rPr>
        <w:t xml:space="preserve">в соответствии с </w:t>
      </w:r>
      <w:r w:rsidRPr="00E91DAF">
        <w:rPr>
          <w:rFonts w:ascii="Times New Roman" w:hAnsi="Times New Roman"/>
          <w:sz w:val="28"/>
          <w:szCs w:val="28"/>
        </w:rPr>
        <w:t xml:space="preserve">Уставом муниципального образования </w:t>
      </w:r>
      <w:r w:rsidR="00E91DAF" w:rsidRPr="00E91DAF">
        <w:rPr>
          <w:rFonts w:ascii="Times New Roman" w:hAnsi="Times New Roman"/>
          <w:sz w:val="28"/>
          <w:szCs w:val="28"/>
        </w:rPr>
        <w:t>Пчевское сельское поселение Киришского муниципального района Ленинградской области</w:t>
      </w:r>
      <w:r w:rsidRPr="00E91DAF">
        <w:rPr>
          <w:rFonts w:ascii="Times New Roman" w:hAnsi="Times New Roman"/>
          <w:sz w:val="28"/>
          <w:szCs w:val="28"/>
        </w:rPr>
        <w:t xml:space="preserve"> Совет депутатов муниципального образования </w:t>
      </w:r>
      <w:r w:rsidR="00E91DAF" w:rsidRPr="00E91DAF">
        <w:rPr>
          <w:rFonts w:ascii="Times New Roman" w:hAnsi="Times New Roman"/>
          <w:sz w:val="28"/>
          <w:szCs w:val="28"/>
        </w:rPr>
        <w:t>Пчевское сельское поселение Киришского муниципального района Ленинградской области</w:t>
      </w:r>
    </w:p>
    <w:p w:rsidR="006248D9" w:rsidRPr="00E91DAF" w:rsidRDefault="006248D9" w:rsidP="00E91DAF">
      <w:pPr>
        <w:pStyle w:val="ab"/>
        <w:ind w:firstLine="708"/>
        <w:jc w:val="both"/>
        <w:rPr>
          <w:rFonts w:ascii="Times New Roman" w:hAnsi="Times New Roman"/>
          <w:b/>
          <w:sz w:val="28"/>
          <w:szCs w:val="28"/>
        </w:rPr>
      </w:pPr>
      <w:r w:rsidRPr="00E91DAF">
        <w:rPr>
          <w:rFonts w:ascii="Times New Roman" w:hAnsi="Times New Roman"/>
          <w:b/>
          <w:sz w:val="28"/>
          <w:szCs w:val="28"/>
        </w:rPr>
        <w:t>РЕШИЛ:</w:t>
      </w:r>
    </w:p>
    <w:p w:rsidR="006248D9" w:rsidRPr="00E91DAF" w:rsidRDefault="006248D9" w:rsidP="00E91DAF">
      <w:pPr>
        <w:pStyle w:val="ab"/>
        <w:ind w:firstLine="708"/>
        <w:jc w:val="both"/>
        <w:rPr>
          <w:rFonts w:ascii="Times New Roman" w:hAnsi="Times New Roman"/>
          <w:sz w:val="28"/>
          <w:szCs w:val="28"/>
        </w:rPr>
      </w:pPr>
      <w:r w:rsidRPr="00E91DAF">
        <w:rPr>
          <w:rFonts w:ascii="Times New Roman" w:hAnsi="Times New Roman"/>
          <w:sz w:val="28"/>
          <w:szCs w:val="28"/>
        </w:rPr>
        <w:t xml:space="preserve">1. По договорам аренды муниципального имущества </w:t>
      </w:r>
      <w:r w:rsidR="00E91DAF" w:rsidRPr="00E91DAF">
        <w:rPr>
          <w:rFonts w:ascii="Times New Roman" w:hAnsi="Times New Roman"/>
          <w:sz w:val="28"/>
          <w:szCs w:val="28"/>
        </w:rPr>
        <w:t xml:space="preserve">муниципального образования Пчевское сельское поселение Киришского муниципального района Ленинградской области </w:t>
      </w:r>
      <w:r w:rsidRPr="00E91DAF">
        <w:rPr>
          <w:rFonts w:ascii="Times New Roman" w:hAnsi="Times New Roman"/>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w:t>
      </w:r>
      <w:r w:rsidR="00E91DAF">
        <w:rPr>
          <w:rFonts w:ascii="Times New Roman" w:hAnsi="Times New Roman"/>
          <w:sz w:val="28"/>
          <w:szCs w:val="28"/>
        </w:rPr>
        <w:t xml:space="preserve"> </w:t>
      </w:r>
      <w:r w:rsidRPr="00E91DAF">
        <w:rPr>
          <w:rFonts w:ascii="Times New Roman" w:hAnsi="Times New Roman"/>
          <w:sz w:val="28"/>
          <w:szCs w:val="28"/>
        </w:rPr>
        <w:t xml:space="preserve">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sidR="00DD2289" w:rsidRPr="00E91DAF">
        <w:rPr>
          <w:rFonts w:ascii="Times New Roman" w:hAnsi="Times New Roman"/>
          <w:sz w:val="28"/>
          <w:szCs w:val="28"/>
        </w:rPr>
        <w:t xml:space="preserve">  от 28 марта 1998 года № 53-ФЗ </w:t>
      </w:r>
      <w:r w:rsidRPr="00E91DAF">
        <w:rPr>
          <w:rFonts w:ascii="Times New Roman" w:hAnsi="Times New Roman"/>
          <w:sz w:val="28"/>
          <w:szCs w:val="28"/>
        </w:rPr>
        <w:t xml:space="preserve">«О воинской обязанности и военной службе» (далее - Федеральный закон), либо </w:t>
      </w:r>
      <w:r w:rsidRPr="00E91DAF">
        <w:rPr>
          <w:rFonts w:ascii="Times New Roman" w:hAnsi="Times New Roman"/>
          <w:sz w:val="28"/>
          <w:szCs w:val="28"/>
        </w:rPr>
        <w:lastRenderedPageBreak/>
        <w:t>заключившие контракт о добровольном содействии в выполнении задач, возложенных на Вооруженные Силы Российской Федерации, предоставляется:</w:t>
      </w:r>
    </w:p>
    <w:p w:rsidR="006248D9" w:rsidRPr="00E91DAF" w:rsidRDefault="006248D9" w:rsidP="00E91DAF">
      <w:pPr>
        <w:pStyle w:val="ab"/>
        <w:jc w:val="both"/>
        <w:rPr>
          <w:rFonts w:ascii="Times New Roman" w:hAnsi="Times New Roman"/>
          <w:sz w:val="28"/>
          <w:szCs w:val="28"/>
        </w:rPr>
      </w:pPr>
      <w:bookmarkStart w:id="0" w:name="Par17"/>
      <w:bookmarkEnd w:id="0"/>
      <w:r w:rsidRPr="00E91DAF">
        <w:rPr>
          <w:rFonts w:ascii="Times New Roman" w:hAnsi="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Pr="00E91DAF" w:rsidRDefault="006248D9" w:rsidP="00E91DAF">
      <w:pPr>
        <w:pStyle w:val="ab"/>
        <w:jc w:val="both"/>
        <w:rPr>
          <w:rFonts w:ascii="Times New Roman" w:hAnsi="Times New Roman"/>
          <w:sz w:val="28"/>
          <w:szCs w:val="28"/>
        </w:rPr>
      </w:pPr>
      <w:bookmarkStart w:id="1" w:name="Par19"/>
      <w:bookmarkEnd w:id="1"/>
      <w:r w:rsidRPr="00E91DAF">
        <w:rPr>
          <w:rFonts w:ascii="Times New Roman" w:hAnsi="Times New Roman"/>
          <w:sz w:val="28"/>
          <w:szCs w:val="28"/>
        </w:rPr>
        <w:t>б) право на расторжение договоров аренды без применения штрафных санкций.</w:t>
      </w:r>
    </w:p>
    <w:p w:rsidR="006248D9" w:rsidRPr="00E91DAF" w:rsidRDefault="006248D9" w:rsidP="00E91DAF">
      <w:pPr>
        <w:pStyle w:val="ab"/>
        <w:ind w:firstLine="708"/>
        <w:jc w:val="both"/>
        <w:rPr>
          <w:rFonts w:ascii="Times New Roman" w:hAnsi="Times New Roman"/>
          <w:sz w:val="28"/>
          <w:szCs w:val="28"/>
        </w:rPr>
      </w:pPr>
      <w:r w:rsidRPr="00E91DAF">
        <w:rPr>
          <w:rFonts w:ascii="Times New Roman" w:hAnsi="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sidRPr="00E91DAF">
          <w:rPr>
            <w:rFonts w:ascii="Times New Roman" w:hAnsi="Times New Roman"/>
            <w:sz w:val="28"/>
            <w:szCs w:val="28"/>
          </w:rPr>
          <w:t>подпункте «а» пункта 1</w:t>
        </w:r>
      </w:hyperlink>
      <w:r w:rsidRPr="00E91DAF">
        <w:rPr>
          <w:rFonts w:ascii="Times New Roman" w:hAnsi="Times New Roman"/>
          <w:sz w:val="28"/>
          <w:szCs w:val="28"/>
        </w:rPr>
        <w:t xml:space="preserve"> настоящего решения, осуществляется на следующих условиях:</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E91DAF">
          <w:rPr>
            <w:rFonts w:ascii="Times New Roman" w:hAnsi="Times New Roman"/>
            <w:sz w:val="28"/>
            <w:szCs w:val="28"/>
          </w:rPr>
          <w:t>пункте 1</w:t>
        </w:r>
      </w:hyperlink>
      <w:r w:rsidRPr="00E91DAF">
        <w:rPr>
          <w:rFonts w:ascii="Times New Roman" w:hAnsi="Times New Roman"/>
          <w:sz w:val="28"/>
          <w:szCs w:val="28"/>
        </w:rPr>
        <w:t xml:space="preserve"> настоящего решения;</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E91DAF">
          <w:rPr>
            <w:rFonts w:ascii="Times New Roman" w:hAnsi="Times New Roman"/>
            <w:sz w:val="28"/>
            <w:szCs w:val="28"/>
          </w:rPr>
          <w:t>пункте 1</w:t>
        </w:r>
      </w:hyperlink>
      <w:r w:rsidRPr="00E91DAF">
        <w:rPr>
          <w:rFonts w:ascii="Times New Roman" w:hAnsi="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E91DAF">
          <w:rPr>
            <w:rFonts w:ascii="Times New Roman" w:hAnsi="Times New Roman"/>
            <w:sz w:val="28"/>
            <w:szCs w:val="28"/>
          </w:rPr>
          <w:t>пункте 1</w:t>
        </w:r>
      </w:hyperlink>
      <w:r w:rsidRPr="00E91DAF">
        <w:rPr>
          <w:rFonts w:ascii="Times New Roman" w:hAnsi="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E91DAF">
          <w:rPr>
            <w:rFonts w:ascii="Times New Roman" w:hAnsi="Times New Roman"/>
            <w:sz w:val="28"/>
            <w:szCs w:val="28"/>
          </w:rPr>
          <w:t>пункте 1</w:t>
        </w:r>
      </w:hyperlink>
      <w:r w:rsidRPr="00E91DAF">
        <w:rPr>
          <w:rFonts w:ascii="Times New Roman" w:hAnsi="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w:t>
      </w:r>
      <w:r w:rsidRPr="00E91DAF">
        <w:rPr>
          <w:rFonts w:ascii="Times New Roman" w:hAnsi="Times New Roman"/>
          <w:sz w:val="28"/>
          <w:szCs w:val="28"/>
        </w:rPr>
        <w:lastRenderedPageBreak/>
        <w:t>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D228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E91DAF">
          <w:rPr>
            <w:rFonts w:ascii="Times New Roman" w:hAnsi="Times New Roman"/>
            <w:sz w:val="28"/>
            <w:szCs w:val="28"/>
          </w:rPr>
          <w:t>пункте 1</w:t>
        </w:r>
      </w:hyperlink>
      <w:r w:rsidRPr="00E91DAF">
        <w:rPr>
          <w:rFonts w:ascii="Times New Roman" w:hAnsi="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E91DAF" w:rsidRDefault="006248D9" w:rsidP="00E91DAF">
      <w:pPr>
        <w:pStyle w:val="ab"/>
        <w:ind w:firstLine="708"/>
        <w:jc w:val="both"/>
        <w:rPr>
          <w:rFonts w:ascii="Times New Roman" w:hAnsi="Times New Roman"/>
          <w:sz w:val="28"/>
          <w:szCs w:val="28"/>
        </w:rPr>
      </w:pPr>
      <w:r w:rsidRPr="00E91DAF">
        <w:rPr>
          <w:rFonts w:ascii="Times New Roman" w:hAnsi="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E91DAF">
          <w:rPr>
            <w:rFonts w:ascii="Times New Roman" w:hAnsi="Times New Roman"/>
            <w:sz w:val="28"/>
            <w:szCs w:val="28"/>
          </w:rPr>
          <w:t>подпункте «б» пункта 1</w:t>
        </w:r>
      </w:hyperlink>
      <w:r w:rsidRPr="00E91DAF">
        <w:rPr>
          <w:rFonts w:ascii="Times New Roman" w:hAnsi="Times New Roman"/>
          <w:sz w:val="28"/>
          <w:szCs w:val="28"/>
        </w:rPr>
        <w:t xml:space="preserve"> настоящего решения, осуществляется на следующих условиях:</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договор аренды подлежит расторжению со дня получения арендодателем уведомления о расторжении договора аренды;</w:t>
      </w:r>
    </w:p>
    <w:p w:rsidR="00DD2289" w:rsidRPr="00E91DAF" w:rsidRDefault="006248D9" w:rsidP="00E91DAF">
      <w:pPr>
        <w:pStyle w:val="ab"/>
        <w:jc w:val="both"/>
        <w:rPr>
          <w:rFonts w:ascii="Times New Roman" w:hAnsi="Times New Roman"/>
          <w:sz w:val="28"/>
          <w:szCs w:val="28"/>
        </w:rPr>
      </w:pPr>
      <w:r w:rsidRPr="00E91DAF">
        <w:rPr>
          <w:rFonts w:ascii="Times New Roman" w:hAnsi="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91DAF" w:rsidRPr="00E91DAF" w:rsidRDefault="00E91DAF" w:rsidP="00E91DAF">
      <w:pPr>
        <w:pStyle w:val="ab"/>
        <w:ind w:firstLine="708"/>
        <w:jc w:val="both"/>
        <w:rPr>
          <w:rFonts w:ascii="Times New Roman" w:hAnsi="Times New Roman"/>
          <w:sz w:val="28"/>
          <w:szCs w:val="28"/>
        </w:rPr>
      </w:pPr>
      <w:r w:rsidRPr="00E91DAF">
        <w:rPr>
          <w:rFonts w:ascii="Times New Roman" w:hAnsi="Times New Roman"/>
          <w:sz w:val="28"/>
          <w:szCs w:val="28"/>
        </w:rPr>
        <w:t>4.</w:t>
      </w:r>
      <w:r>
        <w:rPr>
          <w:rFonts w:ascii="Times New Roman" w:hAnsi="Times New Roman"/>
          <w:sz w:val="28"/>
          <w:szCs w:val="28"/>
        </w:rPr>
        <w:t xml:space="preserve"> </w:t>
      </w:r>
      <w:r w:rsidRPr="00E91DAF">
        <w:rPr>
          <w:rFonts w:ascii="Times New Roman" w:hAnsi="Times New Roman"/>
          <w:sz w:val="28"/>
          <w:szCs w:val="28"/>
        </w:rPr>
        <w:t>Разместить настоящее решение на официальном сайте муниципального образования Пчевское сельское поселение и опубликовать в газете «</w:t>
      </w:r>
      <w:proofErr w:type="spellStart"/>
      <w:r w:rsidRPr="00E91DAF">
        <w:rPr>
          <w:rFonts w:ascii="Times New Roman" w:hAnsi="Times New Roman"/>
          <w:sz w:val="28"/>
          <w:szCs w:val="28"/>
        </w:rPr>
        <w:t>Пчевский</w:t>
      </w:r>
      <w:proofErr w:type="spellEnd"/>
      <w:r w:rsidRPr="00E91DAF">
        <w:rPr>
          <w:rFonts w:ascii="Times New Roman" w:hAnsi="Times New Roman"/>
          <w:sz w:val="28"/>
          <w:szCs w:val="28"/>
        </w:rPr>
        <w:t xml:space="preserve"> вестник».</w:t>
      </w:r>
    </w:p>
    <w:p w:rsidR="00E91DAF" w:rsidRPr="00E91DAF" w:rsidRDefault="00E91DAF" w:rsidP="00E91DAF">
      <w:pPr>
        <w:pStyle w:val="ab"/>
        <w:ind w:firstLine="708"/>
        <w:jc w:val="both"/>
        <w:rPr>
          <w:rFonts w:ascii="Times New Roman" w:hAnsi="Times New Roman"/>
          <w:sz w:val="28"/>
          <w:szCs w:val="28"/>
        </w:rPr>
      </w:pPr>
      <w:r w:rsidRPr="00E91DAF">
        <w:rPr>
          <w:rFonts w:ascii="Times New Roman" w:hAnsi="Times New Roman"/>
          <w:sz w:val="28"/>
          <w:szCs w:val="28"/>
        </w:rPr>
        <w:t>5.Настоящее решение вступает в силу с момент его официального опубликования.</w:t>
      </w:r>
    </w:p>
    <w:p w:rsidR="00E91DAF" w:rsidRDefault="00E91DAF" w:rsidP="00E91DAF">
      <w:pPr>
        <w:pStyle w:val="ab"/>
        <w:jc w:val="both"/>
        <w:rPr>
          <w:rFonts w:ascii="Times New Roman" w:hAnsi="Times New Roman"/>
          <w:sz w:val="28"/>
          <w:szCs w:val="28"/>
        </w:rPr>
      </w:pPr>
    </w:p>
    <w:p w:rsidR="00E91DAF" w:rsidRPr="00E91DAF" w:rsidRDefault="00E91DAF" w:rsidP="00E91DAF">
      <w:pPr>
        <w:pStyle w:val="ab"/>
        <w:jc w:val="both"/>
        <w:rPr>
          <w:rFonts w:ascii="Times New Roman" w:hAnsi="Times New Roman"/>
          <w:sz w:val="28"/>
          <w:szCs w:val="28"/>
        </w:rPr>
      </w:pPr>
    </w:p>
    <w:p w:rsidR="00E91DAF" w:rsidRPr="00E91DAF" w:rsidRDefault="00E91DAF" w:rsidP="00E91DAF">
      <w:pPr>
        <w:pStyle w:val="ab"/>
        <w:jc w:val="both"/>
        <w:rPr>
          <w:rFonts w:ascii="Times New Roman" w:hAnsi="Times New Roman"/>
          <w:sz w:val="28"/>
          <w:szCs w:val="28"/>
        </w:rPr>
      </w:pPr>
      <w:r w:rsidRPr="00E91DAF">
        <w:rPr>
          <w:rFonts w:ascii="Times New Roman" w:hAnsi="Times New Roman"/>
          <w:sz w:val="28"/>
          <w:szCs w:val="28"/>
        </w:rPr>
        <w:t xml:space="preserve">Глава муниципального образования </w:t>
      </w:r>
      <w:r w:rsidRPr="00E91DAF">
        <w:rPr>
          <w:rFonts w:ascii="Times New Roman" w:hAnsi="Times New Roman"/>
          <w:sz w:val="28"/>
          <w:szCs w:val="28"/>
        </w:rPr>
        <w:tab/>
      </w:r>
      <w:r w:rsidRPr="00E91DAF">
        <w:rPr>
          <w:rFonts w:ascii="Times New Roman" w:hAnsi="Times New Roman"/>
          <w:sz w:val="28"/>
          <w:szCs w:val="28"/>
        </w:rPr>
        <w:tab/>
      </w:r>
      <w:r w:rsidRPr="00E91DAF">
        <w:rPr>
          <w:rFonts w:ascii="Times New Roman" w:hAnsi="Times New Roman"/>
          <w:sz w:val="28"/>
          <w:szCs w:val="28"/>
        </w:rPr>
        <w:tab/>
        <w:t xml:space="preserve">          </w:t>
      </w:r>
    </w:p>
    <w:p w:rsidR="00E91DAF" w:rsidRPr="00E91DAF" w:rsidRDefault="00E91DAF" w:rsidP="00E91DAF">
      <w:pPr>
        <w:pStyle w:val="ab"/>
        <w:jc w:val="both"/>
        <w:rPr>
          <w:rFonts w:ascii="Times New Roman" w:hAnsi="Times New Roman"/>
          <w:sz w:val="28"/>
          <w:szCs w:val="28"/>
        </w:rPr>
      </w:pPr>
      <w:r w:rsidRPr="00E91DAF">
        <w:rPr>
          <w:rFonts w:ascii="Times New Roman" w:hAnsi="Times New Roman"/>
          <w:sz w:val="28"/>
          <w:szCs w:val="28"/>
        </w:rPr>
        <w:t>Пчевское сельское поселение</w:t>
      </w:r>
      <w:r w:rsidRPr="00E91DAF">
        <w:rPr>
          <w:rFonts w:ascii="Times New Roman" w:hAnsi="Times New Roman"/>
          <w:sz w:val="28"/>
          <w:szCs w:val="28"/>
        </w:rPr>
        <w:tab/>
      </w:r>
      <w:r w:rsidRPr="00E91DAF">
        <w:rPr>
          <w:rFonts w:ascii="Times New Roman" w:hAnsi="Times New Roman"/>
          <w:sz w:val="28"/>
          <w:szCs w:val="28"/>
        </w:rPr>
        <w:tab/>
      </w:r>
      <w:r w:rsidRPr="00E91DAF">
        <w:rPr>
          <w:rFonts w:ascii="Times New Roman" w:hAnsi="Times New Roman"/>
          <w:sz w:val="28"/>
          <w:szCs w:val="28"/>
        </w:rPr>
        <w:tab/>
      </w:r>
      <w:r w:rsidRPr="00E91DAF">
        <w:rPr>
          <w:rFonts w:ascii="Times New Roman" w:hAnsi="Times New Roman"/>
          <w:sz w:val="28"/>
          <w:szCs w:val="28"/>
        </w:rPr>
        <w:tab/>
      </w:r>
      <w:r w:rsidRPr="00E91DAF">
        <w:rPr>
          <w:rFonts w:ascii="Times New Roman" w:hAnsi="Times New Roman"/>
          <w:sz w:val="28"/>
          <w:szCs w:val="28"/>
        </w:rPr>
        <w:tab/>
      </w:r>
      <w:r>
        <w:rPr>
          <w:rFonts w:ascii="Times New Roman" w:hAnsi="Times New Roman"/>
          <w:sz w:val="28"/>
          <w:szCs w:val="28"/>
        </w:rPr>
        <w:t xml:space="preserve">                </w:t>
      </w:r>
      <w:bookmarkStart w:id="2" w:name="_GoBack"/>
      <w:bookmarkEnd w:id="2"/>
      <w:r w:rsidRPr="00E91DAF">
        <w:rPr>
          <w:rFonts w:ascii="Times New Roman" w:hAnsi="Times New Roman"/>
          <w:sz w:val="28"/>
          <w:szCs w:val="28"/>
        </w:rPr>
        <w:t>В.В. Лысенков</w:t>
      </w:r>
    </w:p>
    <w:p w:rsidR="001736FE" w:rsidRPr="00E91DAF" w:rsidRDefault="001736FE" w:rsidP="00E91DAF">
      <w:pPr>
        <w:pStyle w:val="ab"/>
        <w:jc w:val="both"/>
        <w:rPr>
          <w:rFonts w:ascii="Times New Roman" w:hAnsi="Times New Roman"/>
          <w:sz w:val="28"/>
          <w:szCs w:val="28"/>
        </w:rPr>
      </w:pPr>
    </w:p>
    <w:sectPr w:rsidR="001736FE" w:rsidRPr="00E91DAF" w:rsidSect="00764D2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7D" w:rsidRDefault="0005647D" w:rsidP="00E46B51">
      <w:r>
        <w:separator/>
      </w:r>
    </w:p>
  </w:endnote>
  <w:endnote w:type="continuationSeparator" w:id="0">
    <w:p w:rsidR="0005647D" w:rsidRDefault="0005647D"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7D" w:rsidRDefault="0005647D" w:rsidP="00E46B51">
      <w:r>
        <w:separator/>
      </w:r>
    </w:p>
  </w:footnote>
  <w:footnote w:type="continuationSeparator" w:id="0">
    <w:p w:rsidR="0005647D" w:rsidRDefault="0005647D"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1" w:rsidRDefault="00E46B51">
    <w:pPr>
      <w:pStyle w:val="a7"/>
      <w:jc w:val="center"/>
    </w:pPr>
  </w:p>
  <w:p w:rsidR="00E46B51" w:rsidRDefault="00E46B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6FE"/>
    <w:rsid w:val="0000615B"/>
    <w:rsid w:val="00046C74"/>
    <w:rsid w:val="000474C0"/>
    <w:rsid w:val="0005647D"/>
    <w:rsid w:val="0008280E"/>
    <w:rsid w:val="00090A70"/>
    <w:rsid w:val="000B15EF"/>
    <w:rsid w:val="000B37BB"/>
    <w:rsid w:val="000F7923"/>
    <w:rsid w:val="0012327C"/>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F700B"/>
    <w:rsid w:val="00502626"/>
    <w:rsid w:val="00526D6C"/>
    <w:rsid w:val="00552C4C"/>
    <w:rsid w:val="005A10C3"/>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D55A4"/>
    <w:rsid w:val="007E2487"/>
    <w:rsid w:val="007F66FE"/>
    <w:rsid w:val="008352CA"/>
    <w:rsid w:val="00857D01"/>
    <w:rsid w:val="00890801"/>
    <w:rsid w:val="008A0158"/>
    <w:rsid w:val="008A1303"/>
    <w:rsid w:val="008E01DE"/>
    <w:rsid w:val="008E7742"/>
    <w:rsid w:val="009326CE"/>
    <w:rsid w:val="00970950"/>
    <w:rsid w:val="00992FB1"/>
    <w:rsid w:val="009A3ED7"/>
    <w:rsid w:val="009A6E7D"/>
    <w:rsid w:val="009D4331"/>
    <w:rsid w:val="009D6C93"/>
    <w:rsid w:val="00A12932"/>
    <w:rsid w:val="00A2155D"/>
    <w:rsid w:val="00A21E9B"/>
    <w:rsid w:val="00A76A50"/>
    <w:rsid w:val="00AC4952"/>
    <w:rsid w:val="00B238F0"/>
    <w:rsid w:val="00B862FA"/>
    <w:rsid w:val="00B9480A"/>
    <w:rsid w:val="00B979C8"/>
    <w:rsid w:val="00BD0185"/>
    <w:rsid w:val="00BE5CE1"/>
    <w:rsid w:val="00C11E75"/>
    <w:rsid w:val="00C276FF"/>
    <w:rsid w:val="00C64BC8"/>
    <w:rsid w:val="00C87E45"/>
    <w:rsid w:val="00C92130"/>
    <w:rsid w:val="00C95B1A"/>
    <w:rsid w:val="00CA3296"/>
    <w:rsid w:val="00CA38F4"/>
    <w:rsid w:val="00CB5CA7"/>
    <w:rsid w:val="00CE5B9A"/>
    <w:rsid w:val="00D005C2"/>
    <w:rsid w:val="00D375CC"/>
    <w:rsid w:val="00D421AB"/>
    <w:rsid w:val="00D43F39"/>
    <w:rsid w:val="00D50B96"/>
    <w:rsid w:val="00D605F4"/>
    <w:rsid w:val="00DA55E8"/>
    <w:rsid w:val="00DC3A95"/>
    <w:rsid w:val="00DD2289"/>
    <w:rsid w:val="00E16973"/>
    <w:rsid w:val="00E40288"/>
    <w:rsid w:val="00E46B51"/>
    <w:rsid w:val="00E502AB"/>
    <w:rsid w:val="00E575DA"/>
    <w:rsid w:val="00E6191E"/>
    <w:rsid w:val="00E636CA"/>
    <w:rsid w:val="00E63D88"/>
    <w:rsid w:val="00E91DAF"/>
    <w:rsid w:val="00EA4FEF"/>
    <w:rsid w:val="00EC0CD4"/>
    <w:rsid w:val="00EC426F"/>
    <w:rsid w:val="00EF6469"/>
    <w:rsid w:val="00F01F0A"/>
    <w:rsid w:val="00F12B4E"/>
    <w:rsid w:val="00F53B7D"/>
    <w:rsid w:val="00F644CB"/>
    <w:rsid w:val="00F7107E"/>
    <w:rsid w:val="00F85757"/>
    <w:rsid w:val="00F87B50"/>
    <w:rsid w:val="00F97C1A"/>
    <w:rsid w:val="00FA5475"/>
    <w:rsid w:val="00FB0CF9"/>
    <w:rsid w:val="00FB143F"/>
    <w:rsid w:val="00FB69A9"/>
    <w:rsid w:val="00FE6A2F"/>
    <w:rsid w:val="00FF1A80"/>
    <w:rsid w:val="00FF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unhideWhenUsed/>
    <w:rsid w:val="00E46B51"/>
    <w:pPr>
      <w:tabs>
        <w:tab w:val="center" w:pos="4677"/>
        <w:tab w:val="right" w:pos="9355"/>
      </w:tabs>
    </w:pPr>
  </w:style>
  <w:style w:type="character" w:customStyle="1" w:styleId="aa">
    <w:name w:val="Нижний колонтитул Знак"/>
    <w:basedOn w:val="a0"/>
    <w:link w:val="a9"/>
    <w:uiPriority w:val="99"/>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No Spacing"/>
    <w:qFormat/>
    <w:rsid w:val="00E91DAF"/>
    <w:pPr>
      <w:spacing w:after="0" w:line="240" w:lineRule="auto"/>
    </w:pPr>
    <w:rPr>
      <w:rFonts w:ascii="Calibri" w:eastAsia="Calibri" w:hAnsi="Calibri" w:cs="Times New Roman"/>
    </w:rPr>
  </w:style>
  <w:style w:type="paragraph" w:styleId="ac">
    <w:name w:val="List Paragraph"/>
    <w:basedOn w:val="a"/>
    <w:qFormat/>
    <w:rsid w:val="00E91DAF"/>
    <w:pPr>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uiPriority w:val="99"/>
    <w:semiHidden/>
    <w:unhideWhenUsed/>
    <w:rsid w:val="0012327C"/>
    <w:rPr>
      <w:rFonts w:ascii="Tahoma" w:hAnsi="Tahoma" w:cs="Tahoma"/>
      <w:sz w:val="16"/>
      <w:szCs w:val="16"/>
    </w:rPr>
  </w:style>
  <w:style w:type="character" w:customStyle="1" w:styleId="ae">
    <w:name w:val="Текст выноски Знак"/>
    <w:basedOn w:val="a0"/>
    <w:link w:val="ad"/>
    <w:uiPriority w:val="99"/>
    <w:semiHidden/>
    <w:rsid w:val="001232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cp:lastPrinted>2023-05-17T13:11:00Z</cp:lastPrinted>
  <dcterms:created xsi:type="dcterms:W3CDTF">2023-05-10T12:12:00Z</dcterms:created>
  <dcterms:modified xsi:type="dcterms:W3CDTF">2023-05-17T13:11:00Z</dcterms:modified>
</cp:coreProperties>
</file>