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800B4" w:rsidRDefault="00B800B4" w:rsidP="00B800B4">
      <w:pPr>
        <w:jc w:val="center"/>
        <w:rPr>
          <w:rFonts w:eastAsia="Batang"/>
          <w:b/>
          <w:color w:val="000000"/>
          <w:sz w:val="24"/>
          <w:szCs w:val="18"/>
        </w:rPr>
      </w:pPr>
    </w:p>
    <w:p w:rsidR="00BC68D1" w:rsidRDefault="00BC68D1" w:rsidP="00BC68D1">
      <w:pPr>
        <w:jc w:val="center"/>
      </w:pPr>
    </w:p>
    <w:p w:rsidR="00342AE1" w:rsidRDefault="00342AE1" w:rsidP="00342AE1">
      <w:pPr>
        <w:jc w:val="center"/>
      </w:pPr>
      <w:bookmarkStart w:id="0" w:name="_GoBack"/>
      <w:r>
        <w:rPr>
          <w:rFonts w:eastAsia="Batang"/>
          <w:b/>
          <w:color w:val="000000"/>
          <w:sz w:val="24"/>
          <w:szCs w:val="18"/>
        </w:rPr>
        <w:t xml:space="preserve">ПРЕДУПРЕЖДЕНИЕ О </w:t>
      </w:r>
      <w:r>
        <w:rPr>
          <w:rFonts w:eastAsia="Batang"/>
          <w:b/>
          <w:color w:val="000000"/>
          <w:sz w:val="24"/>
          <w:szCs w:val="18"/>
          <w:lang w:eastAsia="zh-CN"/>
        </w:rPr>
        <w:t>МЕТЕОРОЛОГИЧЕСКИХ</w:t>
      </w:r>
      <w:r>
        <w:rPr>
          <w:rFonts w:eastAsia="Batang"/>
          <w:b/>
          <w:color w:val="000000"/>
          <w:sz w:val="24"/>
          <w:szCs w:val="18"/>
        </w:rPr>
        <w:t xml:space="preserve"> ЯВЛЕНИЯХ</w:t>
      </w:r>
    </w:p>
    <w:p w:rsidR="00342AE1" w:rsidRDefault="00342AE1" w:rsidP="00342AE1">
      <w:pPr>
        <w:jc w:val="center"/>
      </w:pPr>
      <w:r>
        <w:rPr>
          <w:rFonts w:eastAsia="Batang"/>
          <w:b/>
          <w:color w:val="000000"/>
          <w:sz w:val="24"/>
          <w:szCs w:val="18"/>
        </w:rPr>
        <w:t>НА ТЕРРИТОРИИ ЛЕНИНГРАДСКОЙ ОБЛАСТИ</w:t>
      </w:r>
      <w:bookmarkEnd w:id="0"/>
    </w:p>
    <w:p w:rsidR="00342AE1" w:rsidRDefault="00342AE1" w:rsidP="00342AE1">
      <w:pPr>
        <w:ind w:firstLine="709"/>
        <w:jc w:val="both"/>
      </w:pPr>
    </w:p>
    <w:p w:rsidR="00342AE1" w:rsidRDefault="00342AE1" w:rsidP="00342AE1">
      <w:pPr>
        <w:ind w:firstLine="709"/>
        <w:jc w:val="both"/>
      </w:pPr>
      <w:r>
        <w:rPr>
          <w:rFonts w:eastAsia="Calibri"/>
          <w:color w:val="000000"/>
          <w:sz w:val="18"/>
          <w:szCs w:val="18"/>
          <w:lang w:eastAsia="en-US"/>
        </w:rPr>
        <w:t xml:space="preserve">Согласно ежедневному прогнозу ФГБУ "Северо-Западное УГМС" от 17.04.2024: </w:t>
      </w:r>
    </w:p>
    <w:p w:rsidR="00342AE1" w:rsidRPr="00342AE1" w:rsidRDefault="00342AE1" w:rsidP="00342AE1">
      <w:pPr>
        <w:widowControl w:val="0"/>
        <w:suppressAutoHyphens/>
        <w:snapToGrid w:val="0"/>
        <w:ind w:left="-57" w:firstLine="737"/>
        <w:jc w:val="both"/>
      </w:pPr>
      <w:r w:rsidRPr="00342AE1">
        <w:rPr>
          <w:rFonts w:eastAsia="Calibri"/>
          <w:b/>
          <w:bCs/>
          <w:color w:val="000000"/>
          <w:lang w:eastAsia="en-US"/>
        </w:rPr>
        <w:t>18 — 20 апреля местами на дорогах гололедица.</w:t>
      </w:r>
    </w:p>
    <w:p w:rsidR="00342AE1" w:rsidRPr="00342AE1" w:rsidRDefault="00342AE1" w:rsidP="00342AE1">
      <w:pPr>
        <w:widowControl w:val="0"/>
        <w:suppressAutoHyphens/>
        <w:snapToGrid w:val="0"/>
        <w:ind w:left="-57" w:firstLine="737"/>
        <w:jc w:val="both"/>
      </w:pPr>
      <w:r w:rsidRPr="00342AE1">
        <w:rPr>
          <w:rFonts w:eastAsia="Calibri"/>
          <w:b/>
          <w:bCs/>
          <w:color w:val="000000"/>
          <w:lang w:eastAsia="en-US"/>
        </w:rPr>
        <w:t>19 апреля осадки, местами сильные осадки в виде снега и мокрого снега. Местами метель, налипание мокрого снега, ледяной дождь, гололед. Утром и днем порывы ветра 15-20 м/</w:t>
      </w:r>
      <w:proofErr w:type="gramStart"/>
      <w:r w:rsidRPr="00342AE1">
        <w:rPr>
          <w:rFonts w:eastAsia="Calibri"/>
          <w:b/>
          <w:bCs/>
          <w:color w:val="000000"/>
          <w:lang w:eastAsia="en-US"/>
        </w:rPr>
        <w:t>с</w:t>
      </w:r>
      <w:proofErr w:type="gramEnd"/>
      <w:r w:rsidRPr="00342AE1">
        <w:rPr>
          <w:rFonts w:eastAsia="Calibri"/>
          <w:b/>
          <w:bCs/>
          <w:color w:val="000000"/>
          <w:lang w:eastAsia="en-US"/>
        </w:rPr>
        <w:t>. На дорогах сложная обстановка.</w:t>
      </w:r>
    </w:p>
    <w:p w:rsidR="00342AE1" w:rsidRPr="00342AE1" w:rsidRDefault="00342AE1" w:rsidP="00342AE1">
      <w:pPr>
        <w:widowControl w:val="0"/>
        <w:suppressAutoHyphens/>
        <w:snapToGrid w:val="0"/>
        <w:ind w:left="-57" w:firstLine="737"/>
        <w:jc w:val="both"/>
      </w:pPr>
      <w:r w:rsidRPr="00342AE1">
        <w:rPr>
          <w:rFonts w:eastAsia="Calibri"/>
          <w:b/>
          <w:bCs/>
          <w:color w:val="000000"/>
          <w:lang w:eastAsia="en-US"/>
        </w:rPr>
        <w:t>20 апреля  снег, местами сильный снег, метель, порывы ветра 15-17 м/</w:t>
      </w:r>
      <w:proofErr w:type="gramStart"/>
      <w:r w:rsidRPr="00342AE1">
        <w:rPr>
          <w:rFonts w:eastAsia="Calibri"/>
          <w:b/>
          <w:bCs/>
          <w:color w:val="000000"/>
          <w:lang w:eastAsia="en-US"/>
        </w:rPr>
        <w:t>с</w:t>
      </w:r>
      <w:proofErr w:type="gramEnd"/>
      <w:r w:rsidRPr="00342AE1">
        <w:rPr>
          <w:rFonts w:eastAsia="Calibri"/>
          <w:b/>
          <w:bCs/>
          <w:color w:val="000000"/>
          <w:lang w:eastAsia="en-US"/>
        </w:rPr>
        <w:t>.</w:t>
      </w:r>
    </w:p>
    <w:p w:rsidR="00342AE1" w:rsidRPr="00342AE1" w:rsidRDefault="00342AE1" w:rsidP="00342AE1">
      <w:pPr>
        <w:widowControl w:val="0"/>
        <w:suppressAutoHyphens/>
        <w:snapToGrid w:val="0"/>
        <w:ind w:left="-57" w:firstLine="737"/>
        <w:jc w:val="both"/>
        <w:rPr>
          <w:rFonts w:eastAsia="Calibri"/>
          <w:b/>
          <w:bCs/>
          <w:color w:val="000000"/>
          <w:lang w:eastAsia="en-US"/>
        </w:rPr>
      </w:pPr>
    </w:p>
    <w:p w:rsidR="00342AE1" w:rsidRDefault="00342AE1" w:rsidP="00342AE1">
      <w:pPr>
        <w:jc w:val="both"/>
      </w:pPr>
      <w:r>
        <w:rPr>
          <w:rFonts w:eastAsia="Calibri"/>
          <w:b/>
          <w:bCs/>
          <w:color w:val="000000"/>
          <w:sz w:val="18"/>
          <w:szCs w:val="18"/>
          <w:lang w:eastAsia="en-US"/>
        </w:rPr>
        <w:tab/>
      </w:r>
      <w:r>
        <w:rPr>
          <w:rFonts w:eastAsia="Calibri"/>
          <w:b/>
          <w:bCs/>
          <w:color w:val="2C2D2E"/>
          <w:sz w:val="18"/>
          <w:szCs w:val="18"/>
          <w:lang w:eastAsia="en-US"/>
        </w:rPr>
        <w:t>В связи со сложившейся гидрометеорологической обстановкой:</w:t>
      </w:r>
    </w:p>
    <w:p w:rsidR="00342AE1" w:rsidRDefault="00342AE1" w:rsidP="00342AE1">
      <w:pPr>
        <w:widowControl w:val="0"/>
        <w:tabs>
          <w:tab w:val="left" w:pos="66"/>
        </w:tabs>
        <w:suppressAutoHyphens/>
        <w:snapToGrid w:val="0"/>
        <w:ind w:firstLine="709"/>
        <w:jc w:val="both"/>
      </w:pPr>
      <w:r>
        <w:rPr>
          <w:rFonts w:eastAsia="Calibri"/>
          <w:b/>
          <w:bCs/>
          <w:color w:val="000000"/>
          <w:sz w:val="18"/>
          <w:szCs w:val="18"/>
          <w:lang w:eastAsia="en-US"/>
        </w:rPr>
        <w:t>18 — 20 апреля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w:t>
      </w:r>
      <w:r>
        <w:rPr>
          <w:rFonts w:eastAsia="Calibri"/>
          <w:b/>
          <w:bCs/>
          <w:color w:val="000000"/>
          <w:spacing w:val="-4"/>
          <w:sz w:val="18"/>
          <w:szCs w:val="18"/>
          <w:lang w:eastAsia="en-US"/>
        </w:rPr>
        <w:t>изкое качество дорожного полотна</w:t>
      </w:r>
      <w:r>
        <w:rPr>
          <w:rFonts w:eastAsia="Calibri"/>
          <w:b/>
          <w:bCs/>
          <w:color w:val="000000"/>
          <w:spacing w:val="-4"/>
          <w:kern w:val="2"/>
          <w:sz w:val="18"/>
          <w:szCs w:val="18"/>
          <w:lang w:eastAsia="en-US"/>
        </w:rPr>
        <w:t>, осадки, гололедица, гололед, метель, порывы ветра, налипание мокрого снега, ледяной дождь, на дорогах сложная обстановка</w:t>
      </w:r>
      <w:r>
        <w:rPr>
          <w:rFonts w:eastAsia="Calibri"/>
          <w:b/>
          <w:bCs/>
          <w:color w:val="000000"/>
          <w:spacing w:val="-4"/>
          <w:sz w:val="18"/>
          <w:szCs w:val="18"/>
          <w:lang w:eastAsia="en-US"/>
        </w:rPr>
        <w:t>);</w:t>
      </w:r>
    </w:p>
    <w:p w:rsidR="00342AE1" w:rsidRDefault="00342AE1" w:rsidP="00342AE1">
      <w:pPr>
        <w:widowControl w:val="0"/>
        <w:tabs>
          <w:tab w:val="left" w:pos="66"/>
        </w:tabs>
        <w:suppressAutoHyphens/>
        <w:snapToGrid w:val="0"/>
        <w:ind w:firstLine="709"/>
        <w:jc w:val="both"/>
      </w:pPr>
      <w:r>
        <w:rPr>
          <w:rFonts w:eastAsia="Calibri"/>
          <w:b/>
          <w:bCs/>
          <w:color w:val="000000"/>
          <w:sz w:val="18"/>
          <w:szCs w:val="18"/>
          <w:lang w:eastAsia="en-US"/>
        </w:rPr>
        <w:t>19— 20 апреля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lang w:eastAsia="en-US"/>
        </w:rPr>
        <w:t xml:space="preserve">, </w:t>
      </w:r>
      <w:r>
        <w:rPr>
          <w:rFonts w:eastAsia="Calibri"/>
          <w:b/>
          <w:bCs/>
          <w:color w:val="000000"/>
          <w:spacing w:val="-4"/>
          <w:kern w:val="2"/>
          <w:sz w:val="18"/>
          <w:szCs w:val="18"/>
          <w:lang w:eastAsia="en-US"/>
        </w:rPr>
        <w:t>гололед, метель, порывы ветра, осадки, налипание мокрого снега, ледяной дождь</w:t>
      </w:r>
      <w:r>
        <w:rPr>
          <w:rFonts w:eastAsia="Calibri"/>
          <w:b/>
          <w:bCs/>
          <w:color w:val="000000"/>
          <w:spacing w:val="-4"/>
          <w:sz w:val="18"/>
          <w:szCs w:val="18"/>
          <w:lang w:eastAsia="en-US"/>
        </w:rPr>
        <w:t>);</w:t>
      </w:r>
    </w:p>
    <w:p w:rsidR="00342AE1" w:rsidRDefault="00342AE1" w:rsidP="00342AE1">
      <w:pPr>
        <w:widowControl w:val="0"/>
        <w:tabs>
          <w:tab w:val="left" w:pos="66"/>
        </w:tabs>
        <w:suppressAutoHyphens/>
        <w:snapToGrid w:val="0"/>
        <w:ind w:firstLine="709"/>
        <w:jc w:val="both"/>
      </w:pPr>
      <w:r>
        <w:rPr>
          <w:rFonts w:eastAsia="Calibri"/>
          <w:b/>
          <w:bCs/>
          <w:color w:val="000000"/>
          <w:sz w:val="18"/>
          <w:szCs w:val="18"/>
          <w:lang w:eastAsia="en-US"/>
        </w:rPr>
        <w:t>19— 20 апреля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Calibri"/>
          <w:b/>
          <w:bCs/>
          <w:color w:val="000000"/>
          <w:spacing w:val="-4"/>
          <w:sz w:val="18"/>
          <w:szCs w:val="18"/>
          <w:lang w:eastAsia="en-US"/>
        </w:rPr>
        <w:t>, осадки, ледяной дождь, метель, гололед, порывы ветра, налипание мокрого снега);</w:t>
      </w:r>
    </w:p>
    <w:p w:rsidR="00342AE1" w:rsidRDefault="00342AE1" w:rsidP="00342AE1">
      <w:pPr>
        <w:widowControl w:val="0"/>
        <w:tabs>
          <w:tab w:val="left" w:pos="66"/>
        </w:tabs>
        <w:suppressAutoHyphens/>
        <w:snapToGrid w:val="0"/>
        <w:ind w:firstLine="709"/>
        <w:jc w:val="both"/>
      </w:pPr>
      <w:r>
        <w:rPr>
          <w:rFonts w:eastAsia="Calibri"/>
          <w:b/>
          <w:bCs/>
          <w:color w:val="000000"/>
          <w:sz w:val="18"/>
          <w:szCs w:val="18"/>
          <w:lang w:eastAsia="en-US"/>
        </w:rPr>
        <w:t>19— 20 апреля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w:t>
      </w:r>
      <w:r>
        <w:rPr>
          <w:rFonts w:eastAsia="Calibri"/>
          <w:b/>
          <w:bCs/>
          <w:color w:val="000000"/>
          <w:spacing w:val="-4"/>
          <w:sz w:val="18"/>
          <w:szCs w:val="18"/>
          <w:lang w:eastAsia="en-US"/>
        </w:rPr>
        <w:t>, осадки, метель, налипание мокрого снега, ледяной дождь, гололед, порывы ветра</w:t>
      </w:r>
      <w:r>
        <w:rPr>
          <w:b/>
          <w:bCs/>
          <w:color w:val="000000"/>
          <w:spacing w:val="-4"/>
          <w:sz w:val="18"/>
          <w:szCs w:val="18"/>
          <w:lang w:eastAsia="ar-SA"/>
        </w:rPr>
        <w:t>)</w:t>
      </w:r>
      <w:r>
        <w:rPr>
          <w:rFonts w:eastAsia="Arial Unicode MS"/>
          <w:b/>
          <w:bCs/>
          <w:color w:val="000000"/>
          <w:spacing w:val="-4"/>
          <w:sz w:val="18"/>
          <w:szCs w:val="18"/>
          <w:lang w:eastAsia="en-US"/>
        </w:rPr>
        <w:t>;</w:t>
      </w:r>
    </w:p>
    <w:p w:rsidR="00342AE1" w:rsidRDefault="00342AE1" w:rsidP="00342AE1">
      <w:pPr>
        <w:ind w:firstLine="709"/>
        <w:jc w:val="both"/>
      </w:pPr>
      <w:r>
        <w:rPr>
          <w:rFonts w:eastAsia="Calibri"/>
          <w:b/>
          <w:bCs/>
          <w:color w:val="000000"/>
          <w:sz w:val="18"/>
          <w:szCs w:val="18"/>
          <w:lang w:eastAsia="en-US"/>
        </w:rPr>
        <w:t>18 — 20 апреля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вероятность провалов людей и техники </w:t>
      </w:r>
      <w:r>
        <w:rPr>
          <w:rFonts w:eastAsia="Calibri"/>
          <w:color w:val="000000"/>
          <w:spacing w:val="-4"/>
          <w:sz w:val="18"/>
          <w:szCs w:val="18"/>
          <w:lang w:eastAsia="en-US"/>
        </w:rPr>
        <w:t xml:space="preserve">под лед водоемов Ленинградской области и отрывов прибрежного льда с находящимися на нем людьми </w:t>
      </w:r>
      <w:r>
        <w:rPr>
          <w:rFonts w:eastAsia="Calibri"/>
          <w:b/>
          <w:bCs/>
          <w:color w:val="000000"/>
          <w:spacing w:val="-4"/>
          <w:sz w:val="18"/>
          <w:szCs w:val="18"/>
          <w:lang w:eastAsia="en-US"/>
        </w:rPr>
        <w:t>(Источник — процессы разрушения льда,</w:t>
      </w:r>
      <w:r>
        <w:rPr>
          <w:rFonts w:eastAsia="Calibri"/>
          <w:b/>
          <w:bCs/>
          <w:color w:val="000000"/>
          <w:spacing w:val="-4"/>
          <w:kern w:val="2"/>
          <w:sz w:val="18"/>
          <w:szCs w:val="18"/>
          <w:lang w:eastAsia="en-US"/>
        </w:rPr>
        <w:t xml:space="preserve"> </w:t>
      </w:r>
      <w:r>
        <w:rPr>
          <w:rFonts w:eastAsia="Calibri"/>
          <w:b/>
          <w:bCs/>
          <w:color w:val="000000"/>
          <w:spacing w:val="-4"/>
          <w:sz w:val="18"/>
          <w:szCs w:val="18"/>
          <w:lang w:eastAsia="en-US"/>
        </w:rPr>
        <w:t xml:space="preserve"> осадки, порывы ветра);</w:t>
      </w:r>
    </w:p>
    <w:p w:rsidR="00342AE1" w:rsidRDefault="00342AE1" w:rsidP="00342AE1">
      <w:pPr>
        <w:widowControl w:val="0"/>
        <w:tabs>
          <w:tab w:val="left" w:pos="66"/>
        </w:tabs>
        <w:suppressAutoHyphens/>
        <w:snapToGrid w:val="0"/>
        <w:jc w:val="both"/>
      </w:pPr>
      <w:r>
        <w:rPr>
          <w:rFonts w:eastAsia="Calibri"/>
          <w:b/>
          <w:bCs/>
          <w:color w:val="000000"/>
          <w:sz w:val="18"/>
          <w:szCs w:val="18"/>
          <w:lang w:eastAsia="en-US"/>
        </w:rPr>
        <w:tab/>
      </w:r>
      <w:r>
        <w:rPr>
          <w:rFonts w:eastAsia="Calibri"/>
          <w:b/>
          <w:bCs/>
          <w:color w:val="000000"/>
          <w:sz w:val="18"/>
          <w:szCs w:val="18"/>
          <w:lang w:eastAsia="en-US"/>
        </w:rPr>
        <w:tab/>
        <w:t>18 — 20 апреля</w:t>
      </w:r>
      <w:r>
        <w:rPr>
          <w:rFonts w:eastAsia="Calibri"/>
          <w:b/>
          <w:bCs/>
          <w:color w:val="000000"/>
          <w:spacing w:val="-4"/>
          <w:sz w:val="18"/>
          <w:szCs w:val="18"/>
          <w:lang w:eastAsia="en-US"/>
        </w:rPr>
        <w:t xml:space="preserve"> </w:t>
      </w:r>
      <w:r>
        <w:rPr>
          <w:b/>
          <w:bCs/>
          <w:color w:val="000000"/>
          <w:spacing w:val="-4"/>
          <w:sz w:val="18"/>
          <w:szCs w:val="18"/>
          <w:bdr w:val="none" w:sz="0" w:space="0" w:color="000000"/>
          <w:lang w:val="x-none" w:eastAsia="zh-CN"/>
        </w:rPr>
        <w:t>повышается</w:t>
      </w:r>
      <w:r>
        <w:rPr>
          <w:b/>
          <w:bCs/>
          <w:color w:val="000000"/>
          <w:spacing w:val="-4"/>
          <w:kern w:val="2"/>
          <w:sz w:val="18"/>
          <w:szCs w:val="18"/>
          <w:bdr w:val="none" w:sz="0" w:space="0" w:color="000000"/>
          <w:lang w:val="x-none" w:eastAsia="zh-CN"/>
        </w:rPr>
        <w:t xml:space="preserve"> вероятность подтоплений </w:t>
      </w:r>
      <w:proofErr w:type="spellStart"/>
      <w:r>
        <w:rPr>
          <w:b/>
          <w:bCs/>
          <w:color w:val="000000"/>
          <w:spacing w:val="-4"/>
          <w:kern w:val="2"/>
          <w:sz w:val="18"/>
          <w:szCs w:val="18"/>
          <w:bdr w:val="none" w:sz="0" w:space="0" w:color="000000"/>
          <w:lang w:val="x-none" w:eastAsia="zh-CN"/>
        </w:rPr>
        <w:t>придворовых</w:t>
      </w:r>
      <w:proofErr w:type="spellEnd"/>
      <w:r>
        <w:rPr>
          <w:color w:val="000000"/>
          <w:spacing w:val="-4"/>
          <w:kern w:val="2"/>
          <w:sz w:val="18"/>
          <w:szCs w:val="18"/>
          <w:bdr w:val="none" w:sz="0" w:space="0" w:color="000000"/>
          <w:lang w:val="x-none" w:eastAsia="zh-CN"/>
        </w:rPr>
        <w:t xml:space="preserve"> территорий, участков дорог, пойменных участков, низководных мостов в связи с прохождением паводковых вод </w:t>
      </w:r>
      <w:r>
        <w:rPr>
          <w:b/>
          <w:bCs/>
          <w:color w:val="000000"/>
          <w:spacing w:val="-4"/>
          <w:kern w:val="2"/>
          <w:sz w:val="18"/>
          <w:szCs w:val="18"/>
          <w:bdr w:val="none" w:sz="0" w:space="0" w:color="000000"/>
          <w:lang w:val="x-none" w:eastAsia="zh-CN"/>
        </w:rPr>
        <w:t>(</w:t>
      </w:r>
      <w:r>
        <w:rPr>
          <w:b/>
          <w:bCs/>
          <w:color w:val="000000"/>
          <w:spacing w:val="-4"/>
          <w:sz w:val="18"/>
          <w:szCs w:val="18"/>
          <w:bdr w:val="none" w:sz="0" w:space="0" w:color="000000"/>
          <w:lang w:val="x-none" w:eastAsia="zh-CN"/>
        </w:rPr>
        <w:t>Источник – осадки, таяние снега, нарушение работы систем водоотведения</w:t>
      </w:r>
      <w:r>
        <w:rPr>
          <w:b/>
          <w:bCs/>
          <w:color w:val="000000"/>
          <w:spacing w:val="-4"/>
          <w:kern w:val="2"/>
          <w:sz w:val="18"/>
          <w:szCs w:val="18"/>
          <w:bdr w:val="none" w:sz="0" w:space="0" w:color="000000"/>
          <w:lang w:val="x-none" w:eastAsia="zh-CN"/>
        </w:rPr>
        <w:t>)</w:t>
      </w:r>
      <w:r>
        <w:rPr>
          <w:color w:val="000000"/>
          <w:spacing w:val="-4"/>
          <w:kern w:val="2"/>
          <w:sz w:val="18"/>
          <w:szCs w:val="18"/>
          <w:bdr w:val="none" w:sz="0" w:space="0" w:color="000000"/>
          <w:lang w:val="x-none" w:eastAsia="zh-CN"/>
        </w:rPr>
        <w:t>;</w:t>
      </w:r>
    </w:p>
    <w:p w:rsidR="00342AE1" w:rsidRDefault="00342AE1" w:rsidP="00342AE1">
      <w:pPr>
        <w:ind w:firstLine="709"/>
        <w:jc w:val="both"/>
      </w:pPr>
      <w:r>
        <w:rPr>
          <w:rFonts w:eastAsia="Arial Unicode MS"/>
          <w:b/>
          <w:bCs/>
          <w:color w:val="000000"/>
          <w:spacing w:val="-4"/>
          <w:sz w:val="18"/>
          <w:szCs w:val="18"/>
          <w:lang w:eastAsia="en-US"/>
        </w:rPr>
        <w:t>19</w:t>
      </w:r>
      <w:r>
        <w:rPr>
          <w:rFonts w:eastAsia="Calibri"/>
          <w:b/>
          <w:bCs/>
          <w:color w:val="000000"/>
          <w:sz w:val="18"/>
          <w:szCs w:val="18"/>
          <w:lang w:eastAsia="en-US"/>
        </w:rPr>
        <w:t>— 20</w:t>
      </w:r>
      <w:r>
        <w:rPr>
          <w:rFonts w:eastAsia="Arial Unicode MS"/>
          <w:b/>
          <w:bCs/>
          <w:color w:val="000000"/>
          <w:spacing w:val="-4"/>
          <w:sz w:val="18"/>
          <w:szCs w:val="18"/>
          <w:lang w:eastAsia="en-US"/>
        </w:rPr>
        <w:t xml:space="preserve"> апреля повышается</w:t>
      </w:r>
      <w:r>
        <w:rPr>
          <w:rFonts w:eastAsia="Arial Unicode MS"/>
          <w:color w:val="000000"/>
          <w:spacing w:val="-4"/>
          <w:sz w:val="18"/>
          <w:szCs w:val="18"/>
          <w:lang w:eastAsia="en-US"/>
        </w:rPr>
        <w:t xml:space="preserve"> </w:t>
      </w:r>
      <w:r>
        <w:rPr>
          <w:rFonts w:eastAsia="Arial Unicode MS"/>
          <w:b/>
          <w:bCs/>
          <w:color w:val="000000"/>
          <w:spacing w:val="-4"/>
          <w:sz w:val="18"/>
          <w:szCs w:val="18"/>
          <w:lang w:eastAsia="en-US"/>
        </w:rPr>
        <w:t>вероятность повреждений</w:t>
      </w:r>
      <w:r>
        <w:rPr>
          <w:rFonts w:eastAsia="Arial Unicode MS"/>
          <w:color w:val="000000"/>
          <w:spacing w:val="-4"/>
          <w:sz w:val="18"/>
          <w:szCs w:val="18"/>
          <w:lang w:eastAsia="en-US"/>
        </w:rPr>
        <w:t xml:space="preserve"> </w:t>
      </w:r>
      <w:r>
        <w:rPr>
          <w:rFonts w:eastAsia="Arial Unicode MS"/>
          <w:b/>
          <w:bCs/>
          <w:color w:val="000000"/>
          <w:spacing w:val="-4"/>
          <w:sz w:val="18"/>
          <w:szCs w:val="18"/>
          <w:lang w:eastAsia="en-US"/>
        </w:rPr>
        <w:t>(замыканий, обрывов) на ЛЭП</w:t>
      </w:r>
      <w:r>
        <w:rPr>
          <w:rFonts w:eastAsia="Arial Unicode MS"/>
          <w:color w:val="000000"/>
          <w:spacing w:val="-4"/>
          <w:sz w:val="18"/>
          <w:szCs w:val="18"/>
          <w:lang w:eastAsia="en-US"/>
        </w:rPr>
        <w:t xml:space="preserve">, ТП и </w:t>
      </w:r>
      <w:proofErr w:type="gramStart"/>
      <w:r>
        <w:rPr>
          <w:rFonts w:eastAsia="Arial Unicode MS"/>
          <w:color w:val="000000"/>
          <w:spacing w:val="-4"/>
          <w:sz w:val="18"/>
          <w:szCs w:val="18"/>
          <w:lang w:eastAsia="en-US"/>
        </w:rPr>
        <w:t>линиях</w:t>
      </w:r>
      <w:proofErr w:type="gramEnd"/>
      <w:r>
        <w:rPr>
          <w:rFonts w:eastAsia="Arial Unicode MS"/>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lang w:eastAsia="en-US"/>
        </w:rPr>
        <w:t xml:space="preserve">(Источник – изношенность сетей, повышение нагрузки на сети, осадки, </w:t>
      </w:r>
      <w:r>
        <w:rPr>
          <w:rFonts w:eastAsia="Calibri"/>
          <w:b/>
          <w:bCs/>
          <w:color w:val="000000"/>
          <w:spacing w:val="-4"/>
          <w:sz w:val="18"/>
          <w:szCs w:val="18"/>
          <w:lang w:eastAsia="en-US"/>
        </w:rPr>
        <w:t>метель, налипание мокрого снега, ледяной дождь, гололед, порывы ветра</w:t>
      </w:r>
      <w:r>
        <w:rPr>
          <w:rFonts w:eastAsia="Arial Unicode MS"/>
          <w:b/>
          <w:bCs/>
          <w:color w:val="000000"/>
          <w:spacing w:val="-4"/>
          <w:sz w:val="18"/>
          <w:szCs w:val="18"/>
          <w:bdr w:val="none" w:sz="0" w:space="0" w:color="000000"/>
          <w:lang w:eastAsia="en-US"/>
        </w:rPr>
        <w:t>)</w:t>
      </w:r>
      <w:r>
        <w:rPr>
          <w:rFonts w:eastAsia="Arial Unicode MS"/>
          <w:color w:val="000000"/>
          <w:spacing w:val="-4"/>
          <w:sz w:val="18"/>
          <w:szCs w:val="18"/>
          <w:lang w:eastAsia="en-US"/>
        </w:rPr>
        <w:t>;</w:t>
      </w:r>
    </w:p>
    <w:p w:rsidR="00342AE1" w:rsidRDefault="00342AE1" w:rsidP="00342AE1">
      <w:pPr>
        <w:ind w:firstLine="709"/>
        <w:jc w:val="both"/>
      </w:pPr>
      <w:r>
        <w:rPr>
          <w:rFonts w:eastAsia="Arial Unicode MS"/>
          <w:b/>
          <w:bCs/>
          <w:color w:val="000000"/>
          <w:spacing w:val="-4"/>
          <w:sz w:val="18"/>
          <w:szCs w:val="18"/>
          <w:lang w:eastAsia="en-US"/>
        </w:rPr>
        <w:t>19</w:t>
      </w:r>
      <w:r>
        <w:rPr>
          <w:rFonts w:eastAsia="Calibri"/>
          <w:b/>
          <w:bCs/>
          <w:color w:val="000000"/>
          <w:sz w:val="18"/>
          <w:szCs w:val="18"/>
          <w:lang w:eastAsia="en-US"/>
        </w:rPr>
        <w:t>— 20</w:t>
      </w:r>
      <w:r>
        <w:rPr>
          <w:rFonts w:eastAsia="Arial Unicode MS"/>
          <w:b/>
          <w:bCs/>
          <w:color w:val="000000"/>
          <w:spacing w:val="-4"/>
          <w:sz w:val="18"/>
          <w:szCs w:val="18"/>
          <w:lang w:eastAsia="en-US"/>
        </w:rPr>
        <w:t xml:space="preserve"> апреля повышается</w:t>
      </w:r>
      <w:r>
        <w:rPr>
          <w:rFonts w:eastAsia="Arial Unicode MS"/>
          <w:color w:val="000000"/>
          <w:spacing w:val="-4"/>
          <w:sz w:val="18"/>
          <w:szCs w:val="18"/>
          <w:lang w:eastAsia="en-US"/>
        </w:rPr>
        <w:t xml:space="preserve"> </w:t>
      </w:r>
      <w:r>
        <w:rPr>
          <w:rFonts w:eastAsia="Arial Unicode MS"/>
          <w:b/>
          <w:bCs/>
          <w:color w:val="000000"/>
          <w:spacing w:val="-4"/>
          <w:sz w:val="18"/>
          <w:szCs w:val="18"/>
          <w:lang w:eastAsia="en-US"/>
        </w:rPr>
        <w:t>вероятность возникновения аварий на объектах ЖКХ</w:t>
      </w:r>
      <w:r>
        <w:rPr>
          <w:rFonts w:eastAsia="Arial Unicode MS"/>
          <w:color w:val="000000"/>
          <w:spacing w:val="-4"/>
          <w:sz w:val="18"/>
          <w:szCs w:val="18"/>
          <w:lang w:eastAsia="en-US"/>
        </w:rPr>
        <w:t xml:space="preserve"> на всей территории Ленинградской области, нарушений жизнеобеспечения населения в связи с авариями на объектах водо- и теплоснабжения (нарушение работы сетей и в связи с отключениями энергоснабжения) </w:t>
      </w:r>
      <w:r>
        <w:rPr>
          <w:rFonts w:eastAsia="Arial Unicode MS"/>
          <w:b/>
          <w:bCs/>
          <w:color w:val="000000"/>
          <w:spacing w:val="-4"/>
          <w:sz w:val="18"/>
          <w:szCs w:val="18"/>
          <w:lang w:eastAsia="en-US"/>
        </w:rPr>
        <w:t xml:space="preserve">(Источник – изношенность сетей, осадки, </w:t>
      </w:r>
      <w:r>
        <w:rPr>
          <w:rFonts w:eastAsia="Calibri"/>
          <w:b/>
          <w:bCs/>
          <w:color w:val="000000"/>
          <w:spacing w:val="-4"/>
          <w:sz w:val="18"/>
          <w:szCs w:val="18"/>
          <w:lang w:eastAsia="en-US"/>
        </w:rPr>
        <w:t>метель, налипание мокрого снега, ледяной дождь, гололед, порывы ветра</w:t>
      </w:r>
      <w:r>
        <w:rPr>
          <w:rFonts w:eastAsia="Arial Unicode MS"/>
          <w:b/>
          <w:bCs/>
          <w:color w:val="000000"/>
          <w:spacing w:val="-4"/>
          <w:sz w:val="18"/>
          <w:szCs w:val="18"/>
          <w:bdr w:val="none" w:sz="0" w:space="0" w:color="000000"/>
          <w:lang w:eastAsia="en-US"/>
        </w:rPr>
        <w:t>);</w:t>
      </w:r>
    </w:p>
    <w:p w:rsidR="00342AE1" w:rsidRPr="00342AE1" w:rsidRDefault="00342AE1" w:rsidP="00342AE1">
      <w:pPr>
        <w:ind w:firstLine="709"/>
        <w:jc w:val="both"/>
      </w:pPr>
      <w:r>
        <w:rPr>
          <w:rFonts w:eastAsia="Calibri"/>
          <w:b/>
          <w:bCs/>
          <w:color w:val="000000"/>
          <w:sz w:val="18"/>
          <w:szCs w:val="18"/>
          <w:bdr w:val="none" w:sz="0" w:space="0" w:color="000000"/>
          <w:lang w:eastAsia="en-US"/>
        </w:rPr>
        <w:t>18 — 20 апреля</w:t>
      </w:r>
      <w:r>
        <w:rPr>
          <w:rFonts w:eastAsia="Calibri"/>
          <w:b/>
          <w:bCs/>
          <w:color w:val="000000"/>
          <w:spacing w:val="-4"/>
          <w:sz w:val="18"/>
          <w:szCs w:val="18"/>
          <w:bdr w:val="none" w:sz="0" w:space="0" w:color="000000"/>
          <w:lang w:eastAsia="en-US"/>
        </w:rPr>
        <w:t xml:space="preserve"> </w:t>
      </w:r>
      <w:r>
        <w:rPr>
          <w:b/>
          <w:bCs/>
          <w:color w:val="000000"/>
          <w:spacing w:val="-4"/>
          <w:sz w:val="18"/>
          <w:szCs w:val="18"/>
          <w:bdr w:val="none" w:sz="0" w:space="0" w:color="000000"/>
          <w:lang w:eastAsia="ar-SA"/>
        </w:rPr>
        <w:t>повышается</w:t>
      </w:r>
      <w:r>
        <w:rPr>
          <w:rFonts w:eastAsia="Calibri"/>
          <w:color w:val="000000"/>
          <w:spacing w:val="-4"/>
          <w:sz w:val="18"/>
          <w:szCs w:val="18"/>
          <w:bdr w:val="none" w:sz="0" w:space="0" w:color="000000"/>
          <w:lang w:eastAsia="en-US"/>
        </w:rPr>
        <w:t xml:space="preserve"> вероятность происшествий, связанных с травматизмом людей в связи с </w:t>
      </w:r>
      <w:proofErr w:type="spellStart"/>
      <w:r>
        <w:rPr>
          <w:rFonts w:eastAsia="Calibri"/>
          <w:color w:val="000000"/>
          <w:spacing w:val="-4"/>
          <w:sz w:val="18"/>
          <w:szCs w:val="18"/>
          <w:bdr w:val="none" w:sz="0" w:space="0" w:color="000000"/>
          <w:lang w:eastAsia="en-US"/>
        </w:rPr>
        <w:t>гололедно-изморозевыми</w:t>
      </w:r>
      <w:proofErr w:type="spellEnd"/>
      <w:r>
        <w:rPr>
          <w:rFonts w:eastAsia="Calibri"/>
          <w:color w:val="000000"/>
          <w:spacing w:val="-4"/>
          <w:sz w:val="18"/>
          <w:szCs w:val="18"/>
          <w:bdr w:val="none" w:sz="0" w:space="0" w:color="000000"/>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bdr w:val="none" w:sz="0" w:space="0" w:color="000000"/>
          <w:lang w:eastAsia="en-US"/>
        </w:rPr>
        <w:t>(Источник –</w:t>
      </w:r>
      <w:r>
        <w:rPr>
          <w:rFonts w:eastAsia="Calibri"/>
          <w:b/>
          <w:bCs/>
          <w:color w:val="000000"/>
          <w:spacing w:val="-4"/>
          <w:kern w:val="2"/>
          <w:sz w:val="18"/>
          <w:szCs w:val="18"/>
          <w:bdr w:val="none" w:sz="0" w:space="0" w:color="000000"/>
          <w:lang w:eastAsia="en-US"/>
        </w:rPr>
        <w:t xml:space="preserve"> гололедица, осадки</w:t>
      </w:r>
      <w:r>
        <w:rPr>
          <w:rFonts w:eastAsia="Calibri"/>
          <w:b/>
          <w:bCs/>
          <w:color w:val="000000"/>
          <w:spacing w:val="-4"/>
          <w:sz w:val="18"/>
          <w:szCs w:val="18"/>
          <w:bdr w:val="none" w:sz="0" w:space="0" w:color="000000"/>
          <w:lang w:eastAsia="en-US"/>
        </w:rPr>
        <w:t>).</w:t>
      </w:r>
    </w:p>
    <w:p w:rsidR="00342AE1" w:rsidRDefault="00342AE1" w:rsidP="00342AE1">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342AE1" w:rsidRDefault="00342AE1" w:rsidP="00342AE1">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42AE1" w:rsidRDefault="00342AE1" w:rsidP="00342AE1">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42AE1" w:rsidRDefault="00342AE1" w:rsidP="00342AE1">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42AE1" w:rsidRDefault="00342AE1" w:rsidP="00342AE1">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342AE1" w:rsidRDefault="00342AE1" w:rsidP="00342AE1">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342AE1" w:rsidRDefault="00342AE1" w:rsidP="00342AE1">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342AE1" w:rsidRDefault="00342AE1" w:rsidP="00342AE1">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42AE1" w:rsidRDefault="00342AE1" w:rsidP="00342AE1">
      <w:pPr>
        <w:ind w:firstLine="851"/>
        <w:jc w:val="both"/>
      </w:pPr>
      <w:r>
        <w:rPr>
          <w:b/>
          <w:color w:val="000000"/>
          <w:sz w:val="18"/>
          <w:szCs w:val="18"/>
          <w:lang w:eastAsia="zh-CN"/>
        </w:rPr>
        <w:t>7</w:t>
      </w:r>
      <w:r>
        <w:rPr>
          <w:b/>
          <w:color w:val="000000"/>
          <w:sz w:val="18"/>
          <w:szCs w:val="18"/>
          <w:lang w:eastAsia="zh-CN"/>
        </w:rPr>
        <w:t>. Организовать мониторинг обстановки на реках и внутренних водоёмах.</w:t>
      </w:r>
    </w:p>
    <w:p w:rsidR="00342AE1" w:rsidRDefault="00342AE1" w:rsidP="00342AE1">
      <w:pPr>
        <w:tabs>
          <w:tab w:val="left" w:pos="284"/>
        </w:tabs>
        <w:ind w:right="-426"/>
        <w:jc w:val="both"/>
      </w:pPr>
      <w:r>
        <w:rPr>
          <w:color w:val="000000"/>
          <w:sz w:val="18"/>
          <w:szCs w:val="18"/>
        </w:rPr>
        <w:t>ЗНЦ (СОД) ЦУКС ГУ МЧС России по Ленинградской области</w:t>
      </w:r>
    </w:p>
    <w:p w:rsidR="00472BB8" w:rsidRDefault="00472BB8" w:rsidP="00472BB8">
      <w:pPr>
        <w:tabs>
          <w:tab w:val="left" w:pos="284"/>
        </w:tabs>
        <w:ind w:right="-426"/>
        <w:jc w:val="both"/>
        <w:rPr>
          <w:color w:val="000000"/>
          <w:sz w:val="18"/>
          <w:szCs w:val="18"/>
          <w:lang w:eastAsia="zh-CN"/>
        </w:rPr>
      </w:pPr>
    </w:p>
    <w:p w:rsidR="00472BB8" w:rsidRDefault="00DA4FAA" w:rsidP="00F11694">
      <w:pPr>
        <w:suppressAutoHyphens/>
        <w:ind w:right="-284" w:firstLine="284"/>
        <w:rPr>
          <w:color w:val="000000"/>
          <w:sz w:val="18"/>
          <w:szCs w:val="18"/>
        </w:rPr>
      </w:pPr>
      <w:r>
        <w:rPr>
          <w:color w:val="000000"/>
          <w:sz w:val="18"/>
          <w:szCs w:val="18"/>
        </w:rPr>
        <w:t>1</w:t>
      </w:r>
      <w:r w:rsidR="00342AE1">
        <w:rPr>
          <w:color w:val="000000"/>
          <w:sz w:val="18"/>
          <w:szCs w:val="18"/>
        </w:rPr>
        <w:t>7</w:t>
      </w:r>
      <w:r w:rsidR="00E9593A">
        <w:rPr>
          <w:color w:val="000000"/>
          <w:sz w:val="18"/>
          <w:szCs w:val="18"/>
        </w:rPr>
        <w:t>.0</w:t>
      </w:r>
      <w:r w:rsidR="00037F0D">
        <w:rPr>
          <w:color w:val="000000"/>
          <w:sz w:val="18"/>
          <w:szCs w:val="18"/>
        </w:rPr>
        <w:t>4</w:t>
      </w:r>
      <w:r w:rsidR="00A62C17">
        <w:rPr>
          <w:color w:val="000000"/>
          <w:sz w:val="18"/>
          <w:szCs w:val="18"/>
        </w:rPr>
        <w:t xml:space="preserve">.2024  </w:t>
      </w:r>
      <w:r w:rsidR="0022586F">
        <w:rPr>
          <w:color w:val="000000"/>
          <w:sz w:val="18"/>
          <w:szCs w:val="18"/>
        </w:rPr>
        <w:t xml:space="preserve">                                                                                                                                                  </w:t>
      </w:r>
      <w:r w:rsidR="00472BB8">
        <w:rPr>
          <w:color w:val="000000"/>
          <w:sz w:val="18"/>
          <w:szCs w:val="18"/>
        </w:rPr>
        <w:t xml:space="preserve">         </w:t>
      </w:r>
      <w:r w:rsidR="00342AE1">
        <w:rPr>
          <w:color w:val="000000"/>
          <w:sz w:val="18"/>
          <w:szCs w:val="18"/>
        </w:rPr>
        <w:t>14-50</w:t>
      </w:r>
    </w:p>
    <w:p w:rsidR="00344BD0" w:rsidRDefault="00344BD0" w:rsidP="00342AE1">
      <w:pPr>
        <w:suppressAutoHyphens/>
        <w:ind w:right="-284"/>
        <w:rPr>
          <w:color w:val="000000"/>
          <w:sz w:val="18"/>
          <w:szCs w:val="18"/>
        </w:rPr>
      </w:pPr>
    </w:p>
    <w:p w:rsidR="00A62C17" w:rsidRDefault="00291672" w:rsidP="00F11694">
      <w:pPr>
        <w:suppressAutoHyphens/>
        <w:ind w:right="-284" w:firstLine="284"/>
        <w:rPr>
          <w:color w:val="000000"/>
          <w:sz w:val="18"/>
          <w:szCs w:val="18"/>
        </w:rPr>
      </w:pPr>
      <w:r>
        <w:rPr>
          <w:color w:val="000000"/>
          <w:sz w:val="18"/>
          <w:szCs w:val="18"/>
        </w:rPr>
        <w:t xml:space="preserve">                                          </w:t>
      </w:r>
      <w:r w:rsidR="00264148">
        <w:rPr>
          <w:color w:val="000000"/>
          <w:sz w:val="18"/>
          <w:szCs w:val="18"/>
        </w:rPr>
        <w:t xml:space="preserve">  </w:t>
      </w:r>
      <w:r>
        <w:rPr>
          <w:color w:val="000000"/>
          <w:sz w:val="18"/>
          <w:szCs w:val="18"/>
        </w:rPr>
        <w:t xml:space="preserve">  </w:t>
      </w:r>
      <w:r w:rsidR="00A62C17">
        <w:rPr>
          <w:color w:val="000000"/>
          <w:sz w:val="18"/>
          <w:szCs w:val="18"/>
        </w:rPr>
        <w:t xml:space="preserve">ОД                   </w:t>
      </w:r>
      <w:r>
        <w:rPr>
          <w:color w:val="000000"/>
          <w:sz w:val="18"/>
          <w:szCs w:val="18"/>
        </w:rPr>
        <w:t xml:space="preserve">  </w:t>
      </w:r>
      <w:r w:rsidR="00037F0D">
        <w:rPr>
          <w:color w:val="000000"/>
          <w:sz w:val="18"/>
          <w:szCs w:val="18"/>
        </w:rPr>
        <w:t xml:space="preserve">    </w:t>
      </w:r>
      <w:r w:rsidR="00F11694">
        <w:rPr>
          <w:color w:val="000000"/>
          <w:sz w:val="18"/>
          <w:szCs w:val="18"/>
        </w:rPr>
        <w:t xml:space="preserve">                     </w:t>
      </w:r>
      <w:r w:rsidR="00037F0D">
        <w:rPr>
          <w:color w:val="000000"/>
          <w:sz w:val="18"/>
          <w:szCs w:val="18"/>
        </w:rPr>
        <w:t xml:space="preserve">             </w:t>
      </w:r>
      <w:r>
        <w:rPr>
          <w:color w:val="000000"/>
          <w:sz w:val="18"/>
          <w:szCs w:val="18"/>
        </w:rPr>
        <w:t xml:space="preserve">                </w:t>
      </w:r>
      <w:proofErr w:type="spellStart"/>
      <w:r w:rsidR="00342AE1">
        <w:rPr>
          <w:color w:val="000000"/>
          <w:sz w:val="18"/>
          <w:szCs w:val="18"/>
        </w:rPr>
        <w:t>СУкало</w:t>
      </w:r>
      <w:proofErr w:type="spellEnd"/>
      <w:r w:rsidR="00342AE1">
        <w:rPr>
          <w:color w:val="000000"/>
          <w:sz w:val="18"/>
          <w:szCs w:val="18"/>
        </w:rPr>
        <w:t xml:space="preserve"> А.П.</w:t>
      </w:r>
    </w:p>
    <w:p w:rsidR="00A62C17" w:rsidRDefault="00A62C17" w:rsidP="00342AE1">
      <w:pPr>
        <w:suppressAutoHyphens/>
        <w:ind w:right="-284" w:firstLine="284"/>
        <w:rPr>
          <w:color w:val="000000"/>
          <w:sz w:val="18"/>
          <w:szCs w:val="18"/>
        </w:rPr>
      </w:pPr>
    </w:p>
    <w:p w:rsidR="00A62C17" w:rsidRDefault="00A62C17" w:rsidP="001F5E73">
      <w:pPr>
        <w:suppressAutoHyphens/>
        <w:ind w:right="-284" w:firstLine="284"/>
        <w:jc w:val="center"/>
        <w:rPr>
          <w:color w:val="000000"/>
          <w:sz w:val="18"/>
          <w:szCs w:val="18"/>
        </w:rPr>
      </w:pPr>
    </w:p>
    <w:p w:rsidR="00A62C17" w:rsidRDefault="00A62C17" w:rsidP="00EC02BC">
      <w:pPr>
        <w:suppressAutoHyphens/>
        <w:ind w:right="-284" w:firstLine="284"/>
        <w:rPr>
          <w:color w:val="000000"/>
          <w:sz w:val="18"/>
          <w:szCs w:val="18"/>
        </w:rPr>
      </w:pPr>
    </w:p>
    <w:p w:rsidR="006C3FBB" w:rsidRDefault="001F5E73" w:rsidP="001F5E73">
      <w:pPr>
        <w:suppressAutoHyphens/>
        <w:ind w:right="-284" w:firstLine="284"/>
        <w:jc w:val="center"/>
      </w:pPr>
      <w:r w:rsidRPr="00F11694">
        <w:t xml:space="preserve">                     </w:t>
      </w:r>
    </w:p>
    <w:p w:rsidR="006C3FBB" w:rsidRDefault="006C3FBB" w:rsidP="001F5E73">
      <w:pPr>
        <w:suppressAutoHyphens/>
        <w:ind w:right="-284" w:firstLine="284"/>
        <w:jc w:val="center"/>
      </w:pPr>
    </w:p>
    <w:p w:rsidR="00901A28" w:rsidRPr="00F11694" w:rsidRDefault="00901A28" w:rsidP="00901A28">
      <w:pPr>
        <w:shd w:val="clear" w:color="auto" w:fill="FFFFFF"/>
        <w:jc w:val="center"/>
        <w:rPr>
          <w:color w:val="000000"/>
        </w:rPr>
      </w:pPr>
      <w:r w:rsidRPr="00F11694">
        <w:rPr>
          <w:b/>
          <w:bCs/>
          <w:color w:val="000000"/>
        </w:rPr>
        <w:t>Рекомендации для населения при сильном ветре.</w:t>
      </w:r>
    </w:p>
    <w:p w:rsidR="00901A28" w:rsidRPr="00F11694" w:rsidRDefault="00901A28" w:rsidP="00901A28">
      <w:pPr>
        <w:shd w:val="clear" w:color="auto" w:fill="FFFFFF"/>
        <w:rPr>
          <w:color w:val="000000"/>
        </w:rPr>
      </w:pPr>
      <w:r w:rsidRPr="00F11694">
        <w:rPr>
          <w:color w:val="000000"/>
        </w:rPr>
        <w:t>Уберите хозяйственные вещи со двора и балконов, уберите сухие деревья, которые могут нанести ущерб вашему жилищу. Закройте окна.</w:t>
      </w:r>
    </w:p>
    <w:p w:rsidR="00901A28" w:rsidRPr="00F11694" w:rsidRDefault="00901A28" w:rsidP="00901A28">
      <w:pPr>
        <w:shd w:val="clear" w:color="auto" w:fill="FFFFFF"/>
        <w:rPr>
          <w:color w:val="000000"/>
        </w:rPr>
      </w:pPr>
      <w:r w:rsidRPr="00F11694">
        <w:rPr>
          <w:color w:val="000000"/>
        </w:rPr>
        <w:t>Машину поставьте в гараж, при отсутствии гаража машину следует парковать вдали от деревьев, а также слабо укрепленных конструкций.</w:t>
      </w:r>
    </w:p>
    <w:p w:rsidR="00901A28" w:rsidRPr="00F11694" w:rsidRDefault="00901A28" w:rsidP="00901A28">
      <w:pPr>
        <w:shd w:val="clear" w:color="auto" w:fill="FFFFFF"/>
        <w:rPr>
          <w:color w:val="000000"/>
        </w:rPr>
      </w:pPr>
      <w:r w:rsidRPr="00F11694">
        <w:rPr>
          <w:color w:val="000000"/>
        </w:rPr>
        <w:t>Находясь на улице, обходите рекламные щиты, шаткие строения и дома с неустойчивой кровлей.</w:t>
      </w:r>
    </w:p>
    <w:p w:rsidR="00901A28" w:rsidRDefault="00901A28" w:rsidP="00901A28">
      <w:pPr>
        <w:shd w:val="clear" w:color="auto" w:fill="FFFFFF"/>
        <w:rPr>
          <w:color w:val="000000"/>
        </w:rPr>
      </w:pPr>
      <w:r w:rsidRPr="00F11694">
        <w:rPr>
          <w:color w:val="000000"/>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344BD0" w:rsidRDefault="00344BD0" w:rsidP="00901A28">
      <w:pPr>
        <w:shd w:val="clear" w:color="auto" w:fill="FFFFFF"/>
        <w:rPr>
          <w:color w:val="000000"/>
        </w:rPr>
      </w:pPr>
    </w:p>
    <w:p w:rsidR="00344BD0" w:rsidRPr="00F11694" w:rsidRDefault="00344BD0" w:rsidP="00344BD0">
      <w:pPr>
        <w:shd w:val="clear" w:color="auto" w:fill="FFFFFF"/>
        <w:spacing w:after="29"/>
        <w:rPr>
          <w:color w:val="000000"/>
        </w:rPr>
      </w:pPr>
      <w:r w:rsidRPr="00F11694">
        <w:rPr>
          <w:b/>
          <w:bCs/>
          <w:color w:val="000000"/>
        </w:rPr>
        <w:t>Рекомендации водителям в условиях дождливой погоды.</w:t>
      </w:r>
    </w:p>
    <w:p w:rsidR="00344BD0" w:rsidRPr="00F11694" w:rsidRDefault="00344BD0" w:rsidP="00344BD0">
      <w:pPr>
        <w:shd w:val="clear" w:color="auto" w:fill="FFFFFF"/>
        <w:spacing w:after="29"/>
        <w:rPr>
          <w:color w:val="000000"/>
        </w:rPr>
      </w:pPr>
      <w:r w:rsidRPr="00F11694">
        <w:rPr>
          <w:color w:val="000000"/>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344BD0" w:rsidRPr="00F11694" w:rsidRDefault="00344BD0" w:rsidP="00344BD0">
      <w:pPr>
        <w:shd w:val="clear" w:color="auto" w:fill="FFFFFF"/>
        <w:spacing w:after="29"/>
        <w:rPr>
          <w:color w:val="000000"/>
        </w:rPr>
      </w:pPr>
      <w:r w:rsidRPr="00F11694">
        <w:rPr>
          <w:color w:val="000000"/>
        </w:rPr>
        <w:t>Что же необходимо в первую очередь знать об особенностях и опасных моментах, которые могут возникать при дождливой погоде?</w:t>
      </w:r>
    </w:p>
    <w:p w:rsidR="00344BD0" w:rsidRPr="00F11694" w:rsidRDefault="00344BD0" w:rsidP="00344BD0">
      <w:pPr>
        <w:shd w:val="clear" w:color="auto" w:fill="FFFFFF"/>
        <w:spacing w:after="29"/>
        <w:rPr>
          <w:color w:val="000000"/>
        </w:rPr>
      </w:pPr>
      <w:r w:rsidRPr="00F11694">
        <w:rPr>
          <w:color w:val="000000"/>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F11694">
        <w:rPr>
          <w:color w:val="000000"/>
        </w:rPr>
        <w:t>,</w:t>
      </w:r>
      <w:proofErr w:type="gramEnd"/>
      <w:r w:rsidRPr="00F11694">
        <w:rPr>
          <w:color w:val="000000"/>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344BD0" w:rsidRPr="00F11694" w:rsidRDefault="00344BD0" w:rsidP="00344BD0">
      <w:pPr>
        <w:shd w:val="clear" w:color="auto" w:fill="FFFFFF"/>
        <w:spacing w:after="29"/>
        <w:rPr>
          <w:color w:val="000000"/>
        </w:rPr>
      </w:pPr>
      <w:r w:rsidRPr="00F11694">
        <w:rPr>
          <w:color w:val="000000"/>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344BD0" w:rsidRPr="00F11694" w:rsidRDefault="00344BD0" w:rsidP="00344BD0">
      <w:pPr>
        <w:shd w:val="clear" w:color="auto" w:fill="FFFFFF"/>
        <w:spacing w:after="29"/>
        <w:rPr>
          <w:color w:val="000000"/>
        </w:rPr>
      </w:pPr>
      <w:r w:rsidRPr="00F11694">
        <w:rPr>
          <w:color w:val="000000"/>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344BD0" w:rsidRPr="00F11694" w:rsidRDefault="00344BD0" w:rsidP="00344BD0">
      <w:pPr>
        <w:shd w:val="clear" w:color="auto" w:fill="FFFFFF"/>
        <w:spacing w:after="29"/>
        <w:rPr>
          <w:color w:val="000000"/>
        </w:rPr>
      </w:pPr>
      <w:r w:rsidRPr="00F11694">
        <w:rPr>
          <w:color w:val="000000"/>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F11694">
        <w:rPr>
          <w:color w:val="000000"/>
        </w:rPr>
        <w:t>остатки насекомых</w:t>
      </w:r>
      <w:proofErr w:type="gramEnd"/>
      <w:r w:rsidRPr="00F11694">
        <w:rPr>
          <w:color w:val="000000"/>
        </w:rPr>
        <w:t>, жирные пятна от которых плохо смываются водой. В этих случаях рекомендуется протереть стекло спиртом или мылом.</w:t>
      </w:r>
    </w:p>
    <w:p w:rsidR="00344BD0" w:rsidRPr="00F11694" w:rsidRDefault="00344BD0" w:rsidP="00344BD0">
      <w:pPr>
        <w:shd w:val="clear" w:color="auto" w:fill="FFFFFF"/>
        <w:spacing w:after="29"/>
        <w:rPr>
          <w:color w:val="000000"/>
        </w:rPr>
      </w:pPr>
      <w:r w:rsidRPr="00F11694">
        <w:rPr>
          <w:color w:val="000000"/>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344BD0" w:rsidRPr="00F11694" w:rsidRDefault="00344BD0" w:rsidP="00344BD0">
      <w:pPr>
        <w:shd w:val="clear" w:color="auto" w:fill="FFFFFF"/>
        <w:spacing w:after="29"/>
        <w:rPr>
          <w:color w:val="000000"/>
        </w:rPr>
      </w:pPr>
      <w:r w:rsidRPr="00F11694">
        <w:rPr>
          <w:color w:val="000000"/>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344BD0" w:rsidRDefault="00344BD0" w:rsidP="00901A28">
      <w:pPr>
        <w:shd w:val="clear" w:color="auto" w:fill="FFFFFF"/>
        <w:rPr>
          <w:color w:val="000000"/>
        </w:rPr>
      </w:pPr>
    </w:p>
    <w:p w:rsidR="00344BD0" w:rsidRDefault="00344BD0" w:rsidP="00901A28">
      <w:pPr>
        <w:shd w:val="clear" w:color="auto" w:fill="FFFFFF"/>
        <w:rPr>
          <w:color w:val="000000"/>
        </w:rPr>
      </w:pPr>
    </w:p>
    <w:p w:rsidR="00344BD0" w:rsidRPr="00F11694" w:rsidRDefault="00344BD0" w:rsidP="00344BD0">
      <w:pPr>
        <w:shd w:val="clear" w:color="auto" w:fill="FFFFFF"/>
        <w:jc w:val="center"/>
        <w:rPr>
          <w:color w:val="000000"/>
        </w:rPr>
      </w:pPr>
      <w:r w:rsidRPr="00F11694">
        <w:rPr>
          <w:b/>
          <w:bCs/>
          <w:color w:val="000000"/>
        </w:rPr>
        <w:t>Рекомендации для населения при сильном ливне</w:t>
      </w:r>
    </w:p>
    <w:p w:rsidR="00344BD0" w:rsidRPr="00F11694" w:rsidRDefault="00344BD0" w:rsidP="00344BD0">
      <w:pPr>
        <w:shd w:val="clear" w:color="auto" w:fill="FFFFFF"/>
        <w:rPr>
          <w:color w:val="000000"/>
        </w:rPr>
      </w:pPr>
      <w:r w:rsidRPr="00F11694">
        <w:rPr>
          <w:color w:val="000000"/>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344BD0" w:rsidRPr="00F11694" w:rsidRDefault="00344BD0" w:rsidP="00344BD0">
      <w:pPr>
        <w:shd w:val="clear" w:color="auto" w:fill="FFFFFF"/>
        <w:rPr>
          <w:color w:val="000000"/>
        </w:rPr>
      </w:pPr>
      <w:r w:rsidRPr="00F11694">
        <w:rPr>
          <w:color w:val="000000"/>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344BD0" w:rsidRPr="00F11694" w:rsidRDefault="00344BD0" w:rsidP="00344BD0">
      <w:pPr>
        <w:shd w:val="clear" w:color="auto" w:fill="FFFFFF"/>
        <w:rPr>
          <w:color w:val="000000"/>
        </w:rPr>
      </w:pPr>
      <w:r w:rsidRPr="00F11694">
        <w:rPr>
          <w:color w:val="000000"/>
        </w:rPr>
        <w:t>Если здание (помещение), в котором вы находитесь, подтапливает, постарайтесь покинуть его и перейти на ближайшую возвышенность.</w:t>
      </w:r>
    </w:p>
    <w:p w:rsidR="00344BD0" w:rsidRPr="00F11694" w:rsidRDefault="00344BD0" w:rsidP="00344BD0">
      <w:pPr>
        <w:shd w:val="clear" w:color="auto" w:fill="FFFFFF"/>
        <w:rPr>
          <w:color w:val="000000"/>
        </w:rPr>
      </w:pPr>
      <w:r w:rsidRPr="00F11694">
        <w:rPr>
          <w:color w:val="000000"/>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344BD0" w:rsidRPr="00F11694" w:rsidRDefault="00344BD0" w:rsidP="00344BD0">
      <w:pPr>
        <w:shd w:val="clear" w:color="auto" w:fill="FFFFFF"/>
        <w:rPr>
          <w:color w:val="000000"/>
        </w:rPr>
      </w:pPr>
      <w:r w:rsidRPr="00F11694">
        <w:rPr>
          <w:color w:val="000000"/>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344BD0" w:rsidRPr="00F11694" w:rsidRDefault="00344BD0" w:rsidP="00901A28">
      <w:pPr>
        <w:shd w:val="clear" w:color="auto" w:fill="FFFFFF"/>
        <w:rPr>
          <w:color w:val="000000"/>
        </w:rPr>
      </w:pPr>
    </w:p>
    <w:p w:rsidR="00901A28" w:rsidRPr="00F11694" w:rsidRDefault="00901A28" w:rsidP="00371213">
      <w:pPr>
        <w:ind w:right="-11"/>
        <w:jc w:val="both"/>
        <w:rPr>
          <w:color w:val="000000"/>
          <w:shd w:val="clear" w:color="auto" w:fill="FFFFFF"/>
        </w:rPr>
      </w:pPr>
    </w:p>
    <w:p w:rsidR="00796F6E" w:rsidRPr="00F11694" w:rsidRDefault="00796F6E" w:rsidP="001D5EC8">
      <w:pPr>
        <w:shd w:val="clear" w:color="auto" w:fill="FFFFFF"/>
        <w:jc w:val="center"/>
        <w:rPr>
          <w:b/>
          <w:bCs/>
          <w:color w:val="000000"/>
        </w:rPr>
      </w:pPr>
    </w:p>
    <w:p w:rsidR="00D27210" w:rsidRPr="00F11694" w:rsidRDefault="00D27210" w:rsidP="00D27210">
      <w:pPr>
        <w:pStyle w:val="a4"/>
        <w:shd w:val="clear" w:color="auto" w:fill="FFFFFF"/>
        <w:spacing w:after="29"/>
        <w:rPr>
          <w:rFonts w:ascii="Times New Roman" w:hAnsi="Times New Roman"/>
          <w:color w:val="000000"/>
          <w:sz w:val="20"/>
          <w:szCs w:val="20"/>
        </w:rPr>
      </w:pPr>
      <w:r w:rsidRPr="00F11694">
        <w:rPr>
          <w:rFonts w:ascii="Times New Roman" w:hAnsi="Times New Roman"/>
          <w:b/>
          <w:bCs/>
          <w:color w:val="000000"/>
          <w:sz w:val="20"/>
          <w:szCs w:val="20"/>
        </w:rPr>
        <w:t>Напоминаем:</w:t>
      </w:r>
    </w:p>
    <w:p w:rsidR="00D27210" w:rsidRPr="00F11694" w:rsidRDefault="00D27210" w:rsidP="00D27210">
      <w:pPr>
        <w:pStyle w:val="a4"/>
        <w:shd w:val="clear" w:color="auto" w:fill="FFFFFF"/>
        <w:spacing w:after="29"/>
        <w:rPr>
          <w:rFonts w:ascii="Times New Roman" w:hAnsi="Times New Roman"/>
          <w:color w:val="000000"/>
          <w:sz w:val="20"/>
          <w:szCs w:val="20"/>
        </w:rPr>
      </w:pPr>
      <w:r w:rsidRPr="00F11694">
        <w:rPr>
          <w:rFonts w:ascii="Times New Roman" w:hAnsi="Times New Roman"/>
          <w:b/>
          <w:bCs/>
          <w:color w:val="000000"/>
          <w:sz w:val="20"/>
          <w:szCs w:val="20"/>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27210" w:rsidRPr="00F11694" w:rsidRDefault="00D27210" w:rsidP="00A7189A">
      <w:pPr>
        <w:pStyle w:val="a4"/>
        <w:shd w:val="clear" w:color="auto" w:fill="FFFFFF"/>
        <w:spacing w:after="29"/>
        <w:rPr>
          <w:b/>
          <w:sz w:val="20"/>
          <w:szCs w:val="20"/>
        </w:rPr>
      </w:pPr>
      <w:r w:rsidRPr="00F11694">
        <w:rPr>
          <w:rFonts w:ascii="Times New Roman" w:hAnsi="Times New Roman"/>
          <w:b/>
          <w:bCs/>
          <w:color w:val="000000"/>
          <w:sz w:val="20"/>
          <w:szCs w:val="20"/>
        </w:rPr>
        <w:lastRenderedPageBreak/>
        <w:t>- в Главном управлении МЧС России по Ленинградской области круглосуточно действует телефон доверия: 8 (812) 579-99-99.</w:t>
      </w:r>
    </w:p>
    <w:sectPr w:rsidR="00D27210" w:rsidRPr="00F11694"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37F0D"/>
    <w:rsid w:val="000415CA"/>
    <w:rsid w:val="00041DCD"/>
    <w:rsid w:val="00041E21"/>
    <w:rsid w:val="00042AE0"/>
    <w:rsid w:val="000431C3"/>
    <w:rsid w:val="00045338"/>
    <w:rsid w:val="000476AD"/>
    <w:rsid w:val="00050A33"/>
    <w:rsid w:val="000529C5"/>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0727"/>
    <w:rsid w:val="00087ABE"/>
    <w:rsid w:val="00093446"/>
    <w:rsid w:val="0009344D"/>
    <w:rsid w:val="00093C05"/>
    <w:rsid w:val="00094A41"/>
    <w:rsid w:val="0009518C"/>
    <w:rsid w:val="000968E4"/>
    <w:rsid w:val="00096F2A"/>
    <w:rsid w:val="00096F4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259"/>
    <w:rsid w:val="000C7628"/>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07551"/>
    <w:rsid w:val="00110005"/>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480"/>
    <w:rsid w:val="00150674"/>
    <w:rsid w:val="001507CD"/>
    <w:rsid w:val="00152E13"/>
    <w:rsid w:val="00153DAB"/>
    <w:rsid w:val="00154636"/>
    <w:rsid w:val="00154EBE"/>
    <w:rsid w:val="00155516"/>
    <w:rsid w:val="00155C24"/>
    <w:rsid w:val="00162493"/>
    <w:rsid w:val="0016384E"/>
    <w:rsid w:val="0016676B"/>
    <w:rsid w:val="00166B5A"/>
    <w:rsid w:val="00166C22"/>
    <w:rsid w:val="0016790B"/>
    <w:rsid w:val="001701E3"/>
    <w:rsid w:val="001708BD"/>
    <w:rsid w:val="00170F91"/>
    <w:rsid w:val="0017231B"/>
    <w:rsid w:val="0017258E"/>
    <w:rsid w:val="00172751"/>
    <w:rsid w:val="00174341"/>
    <w:rsid w:val="001747D2"/>
    <w:rsid w:val="00174932"/>
    <w:rsid w:val="00174C95"/>
    <w:rsid w:val="00175D0C"/>
    <w:rsid w:val="00175D4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D5EC8"/>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36B1"/>
    <w:rsid w:val="001F48EC"/>
    <w:rsid w:val="001F537F"/>
    <w:rsid w:val="001F5E73"/>
    <w:rsid w:val="001F6C0A"/>
    <w:rsid w:val="001F7613"/>
    <w:rsid w:val="001F7858"/>
    <w:rsid w:val="001F78B3"/>
    <w:rsid w:val="00200B6D"/>
    <w:rsid w:val="00200C71"/>
    <w:rsid w:val="00201C82"/>
    <w:rsid w:val="00202083"/>
    <w:rsid w:val="00202483"/>
    <w:rsid w:val="00202A66"/>
    <w:rsid w:val="002034D5"/>
    <w:rsid w:val="00204A6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586F"/>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6E1E"/>
    <w:rsid w:val="0024739B"/>
    <w:rsid w:val="00247531"/>
    <w:rsid w:val="002476DE"/>
    <w:rsid w:val="00247D49"/>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148"/>
    <w:rsid w:val="002645C0"/>
    <w:rsid w:val="00264A47"/>
    <w:rsid w:val="00267C0E"/>
    <w:rsid w:val="00270D1B"/>
    <w:rsid w:val="00272852"/>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672"/>
    <w:rsid w:val="00291B01"/>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A5FDD"/>
    <w:rsid w:val="002B0A03"/>
    <w:rsid w:val="002B2A86"/>
    <w:rsid w:val="002B3E4F"/>
    <w:rsid w:val="002B4A8C"/>
    <w:rsid w:val="002B5871"/>
    <w:rsid w:val="002B7258"/>
    <w:rsid w:val="002C0A62"/>
    <w:rsid w:val="002C6408"/>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27E47"/>
    <w:rsid w:val="00331C92"/>
    <w:rsid w:val="0033271F"/>
    <w:rsid w:val="003332A2"/>
    <w:rsid w:val="0033340E"/>
    <w:rsid w:val="00333A84"/>
    <w:rsid w:val="00334721"/>
    <w:rsid w:val="00334D64"/>
    <w:rsid w:val="003351BF"/>
    <w:rsid w:val="00335922"/>
    <w:rsid w:val="003402BF"/>
    <w:rsid w:val="00342AE1"/>
    <w:rsid w:val="00343588"/>
    <w:rsid w:val="00343D0C"/>
    <w:rsid w:val="00344BD0"/>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1213"/>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6A72"/>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1736"/>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C7288"/>
    <w:rsid w:val="003D00CB"/>
    <w:rsid w:val="003D09F6"/>
    <w:rsid w:val="003D143A"/>
    <w:rsid w:val="003D6412"/>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374F8"/>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566A"/>
    <w:rsid w:val="00466460"/>
    <w:rsid w:val="004666E6"/>
    <w:rsid w:val="00470414"/>
    <w:rsid w:val="00470CAE"/>
    <w:rsid w:val="00470F04"/>
    <w:rsid w:val="00471B3B"/>
    <w:rsid w:val="00472BB8"/>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6FCF"/>
    <w:rsid w:val="004B0C81"/>
    <w:rsid w:val="004B247F"/>
    <w:rsid w:val="004B2555"/>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689F"/>
    <w:rsid w:val="00507E39"/>
    <w:rsid w:val="005104F2"/>
    <w:rsid w:val="0051081B"/>
    <w:rsid w:val="00510C5E"/>
    <w:rsid w:val="00510FFE"/>
    <w:rsid w:val="005131CD"/>
    <w:rsid w:val="00514BDD"/>
    <w:rsid w:val="0051532B"/>
    <w:rsid w:val="0051534B"/>
    <w:rsid w:val="00516AA6"/>
    <w:rsid w:val="00516C9F"/>
    <w:rsid w:val="005179E0"/>
    <w:rsid w:val="00521454"/>
    <w:rsid w:val="0052146A"/>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2505"/>
    <w:rsid w:val="00553440"/>
    <w:rsid w:val="005543BF"/>
    <w:rsid w:val="00554574"/>
    <w:rsid w:val="00555387"/>
    <w:rsid w:val="005567A2"/>
    <w:rsid w:val="00560170"/>
    <w:rsid w:val="00560C98"/>
    <w:rsid w:val="00561616"/>
    <w:rsid w:val="005617D7"/>
    <w:rsid w:val="00561AC3"/>
    <w:rsid w:val="005629C1"/>
    <w:rsid w:val="00563167"/>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834"/>
    <w:rsid w:val="00595CE2"/>
    <w:rsid w:val="005A1F7A"/>
    <w:rsid w:val="005A2A3C"/>
    <w:rsid w:val="005A3400"/>
    <w:rsid w:val="005A486D"/>
    <w:rsid w:val="005A5DF5"/>
    <w:rsid w:val="005A63C4"/>
    <w:rsid w:val="005A69E7"/>
    <w:rsid w:val="005A6B97"/>
    <w:rsid w:val="005B006D"/>
    <w:rsid w:val="005B164E"/>
    <w:rsid w:val="005B257A"/>
    <w:rsid w:val="005B32A6"/>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02B"/>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3FA6"/>
    <w:rsid w:val="006358FE"/>
    <w:rsid w:val="00635BCB"/>
    <w:rsid w:val="0063602C"/>
    <w:rsid w:val="00636BC1"/>
    <w:rsid w:val="0063742C"/>
    <w:rsid w:val="006412BB"/>
    <w:rsid w:val="00643093"/>
    <w:rsid w:val="006432C4"/>
    <w:rsid w:val="00643FA2"/>
    <w:rsid w:val="00644446"/>
    <w:rsid w:val="006445A5"/>
    <w:rsid w:val="0064522F"/>
    <w:rsid w:val="006455D6"/>
    <w:rsid w:val="00645801"/>
    <w:rsid w:val="00645BCE"/>
    <w:rsid w:val="00645CFC"/>
    <w:rsid w:val="006466FF"/>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598C"/>
    <w:rsid w:val="00686E01"/>
    <w:rsid w:val="00690204"/>
    <w:rsid w:val="00692C04"/>
    <w:rsid w:val="00692DFC"/>
    <w:rsid w:val="00694171"/>
    <w:rsid w:val="006942E6"/>
    <w:rsid w:val="00694371"/>
    <w:rsid w:val="00696D6C"/>
    <w:rsid w:val="00697938"/>
    <w:rsid w:val="006A075F"/>
    <w:rsid w:val="006A3778"/>
    <w:rsid w:val="006A3D37"/>
    <w:rsid w:val="006A4932"/>
    <w:rsid w:val="006A6BCC"/>
    <w:rsid w:val="006A7B33"/>
    <w:rsid w:val="006A7EB4"/>
    <w:rsid w:val="006A7EF7"/>
    <w:rsid w:val="006A7FF0"/>
    <w:rsid w:val="006B033F"/>
    <w:rsid w:val="006B076F"/>
    <w:rsid w:val="006B1039"/>
    <w:rsid w:val="006B2759"/>
    <w:rsid w:val="006B353B"/>
    <w:rsid w:val="006B366B"/>
    <w:rsid w:val="006B3BD3"/>
    <w:rsid w:val="006B4BFC"/>
    <w:rsid w:val="006B56AD"/>
    <w:rsid w:val="006B6386"/>
    <w:rsid w:val="006C0453"/>
    <w:rsid w:val="006C3FBB"/>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2C0D"/>
    <w:rsid w:val="00703455"/>
    <w:rsid w:val="00703CD1"/>
    <w:rsid w:val="007047F8"/>
    <w:rsid w:val="00704F93"/>
    <w:rsid w:val="00705AC1"/>
    <w:rsid w:val="00706F6B"/>
    <w:rsid w:val="00707CA8"/>
    <w:rsid w:val="00707E47"/>
    <w:rsid w:val="007110F2"/>
    <w:rsid w:val="0071180A"/>
    <w:rsid w:val="00711D09"/>
    <w:rsid w:val="00712BBC"/>
    <w:rsid w:val="00712FBE"/>
    <w:rsid w:val="00715962"/>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66B3F"/>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0B59"/>
    <w:rsid w:val="00791A6B"/>
    <w:rsid w:val="00791B56"/>
    <w:rsid w:val="00792AC4"/>
    <w:rsid w:val="00796BF4"/>
    <w:rsid w:val="00796F6E"/>
    <w:rsid w:val="00797545"/>
    <w:rsid w:val="00797BA5"/>
    <w:rsid w:val="007A0A47"/>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C7854"/>
    <w:rsid w:val="007D0214"/>
    <w:rsid w:val="007D1492"/>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7F7729"/>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15B3"/>
    <w:rsid w:val="00872298"/>
    <w:rsid w:val="00872B35"/>
    <w:rsid w:val="00873801"/>
    <w:rsid w:val="0087384F"/>
    <w:rsid w:val="00873B71"/>
    <w:rsid w:val="00875C33"/>
    <w:rsid w:val="00875E68"/>
    <w:rsid w:val="00877B69"/>
    <w:rsid w:val="0088144F"/>
    <w:rsid w:val="00881C65"/>
    <w:rsid w:val="00885DE5"/>
    <w:rsid w:val="00886856"/>
    <w:rsid w:val="008869E5"/>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3D"/>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25E0"/>
    <w:rsid w:val="008E3B40"/>
    <w:rsid w:val="008E3D61"/>
    <w:rsid w:val="008E5A9A"/>
    <w:rsid w:val="008E61BE"/>
    <w:rsid w:val="008F03EF"/>
    <w:rsid w:val="008F1703"/>
    <w:rsid w:val="008F1D62"/>
    <w:rsid w:val="008F373E"/>
    <w:rsid w:val="008F4F46"/>
    <w:rsid w:val="008F5744"/>
    <w:rsid w:val="008F7701"/>
    <w:rsid w:val="008F7DE0"/>
    <w:rsid w:val="0090136B"/>
    <w:rsid w:val="00901616"/>
    <w:rsid w:val="00901A28"/>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003"/>
    <w:rsid w:val="009512D4"/>
    <w:rsid w:val="00953F4A"/>
    <w:rsid w:val="00955516"/>
    <w:rsid w:val="00955E27"/>
    <w:rsid w:val="009565EB"/>
    <w:rsid w:val="0095664F"/>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5F1C"/>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0E96"/>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A01073"/>
    <w:rsid w:val="00A01785"/>
    <w:rsid w:val="00A0199B"/>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240"/>
    <w:rsid w:val="00A30735"/>
    <w:rsid w:val="00A3159C"/>
    <w:rsid w:val="00A3190C"/>
    <w:rsid w:val="00A34742"/>
    <w:rsid w:val="00A35317"/>
    <w:rsid w:val="00A42099"/>
    <w:rsid w:val="00A453A7"/>
    <w:rsid w:val="00A4723A"/>
    <w:rsid w:val="00A50407"/>
    <w:rsid w:val="00A50492"/>
    <w:rsid w:val="00A51126"/>
    <w:rsid w:val="00A5134A"/>
    <w:rsid w:val="00A5144A"/>
    <w:rsid w:val="00A5255D"/>
    <w:rsid w:val="00A52E2F"/>
    <w:rsid w:val="00A55A2F"/>
    <w:rsid w:val="00A603AD"/>
    <w:rsid w:val="00A61F16"/>
    <w:rsid w:val="00A62C17"/>
    <w:rsid w:val="00A62F90"/>
    <w:rsid w:val="00A63D47"/>
    <w:rsid w:val="00A63FCD"/>
    <w:rsid w:val="00A6739C"/>
    <w:rsid w:val="00A67A68"/>
    <w:rsid w:val="00A7034E"/>
    <w:rsid w:val="00A705BA"/>
    <w:rsid w:val="00A709A9"/>
    <w:rsid w:val="00A70BED"/>
    <w:rsid w:val="00A7189A"/>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CB3"/>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2B4"/>
    <w:rsid w:val="00AD2FC4"/>
    <w:rsid w:val="00AD38DA"/>
    <w:rsid w:val="00AD4831"/>
    <w:rsid w:val="00AD6191"/>
    <w:rsid w:val="00AD7512"/>
    <w:rsid w:val="00AD7A26"/>
    <w:rsid w:val="00AE125B"/>
    <w:rsid w:val="00AE17C4"/>
    <w:rsid w:val="00AE1FF8"/>
    <w:rsid w:val="00AE5EF9"/>
    <w:rsid w:val="00AE6E0C"/>
    <w:rsid w:val="00AE6F86"/>
    <w:rsid w:val="00AE7355"/>
    <w:rsid w:val="00AF27D0"/>
    <w:rsid w:val="00AF2902"/>
    <w:rsid w:val="00AF2A9F"/>
    <w:rsid w:val="00AF2EFD"/>
    <w:rsid w:val="00AF3463"/>
    <w:rsid w:val="00AF37C4"/>
    <w:rsid w:val="00AF3E57"/>
    <w:rsid w:val="00AF4266"/>
    <w:rsid w:val="00AF50E9"/>
    <w:rsid w:val="00AF530A"/>
    <w:rsid w:val="00AF53DF"/>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B52"/>
    <w:rsid w:val="00B30CA3"/>
    <w:rsid w:val="00B31632"/>
    <w:rsid w:val="00B339EC"/>
    <w:rsid w:val="00B34B7C"/>
    <w:rsid w:val="00B3573B"/>
    <w:rsid w:val="00B35C54"/>
    <w:rsid w:val="00B367A9"/>
    <w:rsid w:val="00B37A06"/>
    <w:rsid w:val="00B37D4A"/>
    <w:rsid w:val="00B4015C"/>
    <w:rsid w:val="00B40E17"/>
    <w:rsid w:val="00B43722"/>
    <w:rsid w:val="00B44799"/>
    <w:rsid w:val="00B46DEC"/>
    <w:rsid w:val="00B51024"/>
    <w:rsid w:val="00B5174F"/>
    <w:rsid w:val="00B51E2A"/>
    <w:rsid w:val="00B5295F"/>
    <w:rsid w:val="00B54C94"/>
    <w:rsid w:val="00B55702"/>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00B4"/>
    <w:rsid w:val="00B81355"/>
    <w:rsid w:val="00B81576"/>
    <w:rsid w:val="00B81ADD"/>
    <w:rsid w:val="00B8372F"/>
    <w:rsid w:val="00B8394E"/>
    <w:rsid w:val="00B8530B"/>
    <w:rsid w:val="00B87746"/>
    <w:rsid w:val="00B87D47"/>
    <w:rsid w:val="00B90005"/>
    <w:rsid w:val="00B90639"/>
    <w:rsid w:val="00B9107D"/>
    <w:rsid w:val="00B92147"/>
    <w:rsid w:val="00B923DA"/>
    <w:rsid w:val="00B935CC"/>
    <w:rsid w:val="00B93866"/>
    <w:rsid w:val="00B94B6C"/>
    <w:rsid w:val="00B97281"/>
    <w:rsid w:val="00B9731C"/>
    <w:rsid w:val="00BA06BF"/>
    <w:rsid w:val="00BA0867"/>
    <w:rsid w:val="00BA2CAC"/>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8D1"/>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444"/>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C6F5F"/>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06D"/>
    <w:rsid w:val="00D232C5"/>
    <w:rsid w:val="00D2399D"/>
    <w:rsid w:val="00D255B1"/>
    <w:rsid w:val="00D26B0F"/>
    <w:rsid w:val="00D27210"/>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4FAA"/>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1D7"/>
    <w:rsid w:val="00DD3E84"/>
    <w:rsid w:val="00DD4BC6"/>
    <w:rsid w:val="00DD4E92"/>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355B"/>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45E5"/>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5EC5"/>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59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2BC"/>
    <w:rsid w:val="00EC0FE7"/>
    <w:rsid w:val="00EC161D"/>
    <w:rsid w:val="00EC178C"/>
    <w:rsid w:val="00EC1AAB"/>
    <w:rsid w:val="00EC3CA8"/>
    <w:rsid w:val="00ED033F"/>
    <w:rsid w:val="00ED0F96"/>
    <w:rsid w:val="00ED13E2"/>
    <w:rsid w:val="00ED3B69"/>
    <w:rsid w:val="00ED4B36"/>
    <w:rsid w:val="00ED578D"/>
    <w:rsid w:val="00ED717D"/>
    <w:rsid w:val="00ED7E43"/>
    <w:rsid w:val="00EE0588"/>
    <w:rsid w:val="00EE0E0F"/>
    <w:rsid w:val="00EE2046"/>
    <w:rsid w:val="00EE2616"/>
    <w:rsid w:val="00EE26D7"/>
    <w:rsid w:val="00EE28D8"/>
    <w:rsid w:val="00EE2C38"/>
    <w:rsid w:val="00EE3036"/>
    <w:rsid w:val="00EE55CB"/>
    <w:rsid w:val="00EE70AC"/>
    <w:rsid w:val="00EE7871"/>
    <w:rsid w:val="00EE7990"/>
    <w:rsid w:val="00EF1D34"/>
    <w:rsid w:val="00EF42DE"/>
    <w:rsid w:val="00EF54DE"/>
    <w:rsid w:val="00EF6160"/>
    <w:rsid w:val="00F005C1"/>
    <w:rsid w:val="00F01827"/>
    <w:rsid w:val="00F02D87"/>
    <w:rsid w:val="00F041F4"/>
    <w:rsid w:val="00F05582"/>
    <w:rsid w:val="00F06372"/>
    <w:rsid w:val="00F10473"/>
    <w:rsid w:val="00F1062F"/>
    <w:rsid w:val="00F11694"/>
    <w:rsid w:val="00F12E90"/>
    <w:rsid w:val="00F141A9"/>
    <w:rsid w:val="00F15EFE"/>
    <w:rsid w:val="00F25172"/>
    <w:rsid w:val="00F275E5"/>
    <w:rsid w:val="00F3075B"/>
    <w:rsid w:val="00F31D3B"/>
    <w:rsid w:val="00F322F4"/>
    <w:rsid w:val="00F3280A"/>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67B97"/>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4F0F"/>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2B8"/>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1811726">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041444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643523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851812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123916">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4443160">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269964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3800999">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657834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2975080">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6476619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6884720">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7756289">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213178">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E1079-7662-4BEB-92F1-26BCF048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1250</Words>
  <Characters>14550</Characters>
  <Application>Microsoft Office Word</Application>
  <DocSecurity>0</DocSecurity>
  <Lines>121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3</cp:revision>
  <cp:lastPrinted>2024-04-14T16:40:00Z</cp:lastPrinted>
  <dcterms:created xsi:type="dcterms:W3CDTF">2024-04-17T11:50:00Z</dcterms:created>
  <dcterms:modified xsi:type="dcterms:W3CDTF">2024-04-17T11:56:00Z</dcterms:modified>
</cp:coreProperties>
</file>