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AC" w:rsidRDefault="007E31AC" w:rsidP="007E31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428625" cy="504825"/>
            <wp:effectExtent l="19050" t="0" r="9525" b="0"/>
            <wp:wrapSquare wrapText="right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31AC" w:rsidRDefault="007E31AC" w:rsidP="007E31AC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7E31AC" w:rsidRDefault="007E31AC" w:rsidP="007E31AC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7E31AC" w:rsidRDefault="007E31AC" w:rsidP="007E31AC">
      <w:pPr>
        <w:jc w:val="center"/>
      </w:pPr>
    </w:p>
    <w:p w:rsidR="007E31AC" w:rsidRDefault="007E31AC" w:rsidP="007E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31AC" w:rsidRDefault="007E31AC" w:rsidP="007E31AC">
      <w:pPr>
        <w:rPr>
          <w:sz w:val="28"/>
          <w:szCs w:val="28"/>
        </w:rPr>
      </w:pPr>
    </w:p>
    <w:p w:rsidR="007E31AC" w:rsidRDefault="007E31AC" w:rsidP="007E31AC">
      <w:pPr>
        <w:rPr>
          <w:sz w:val="28"/>
          <w:szCs w:val="28"/>
        </w:rPr>
      </w:pPr>
    </w:p>
    <w:p w:rsidR="007E31AC" w:rsidRDefault="007E31AC" w:rsidP="007E31AC">
      <w:pPr>
        <w:rPr>
          <w:sz w:val="28"/>
          <w:szCs w:val="28"/>
        </w:rPr>
      </w:pPr>
      <w:r>
        <w:rPr>
          <w:sz w:val="28"/>
          <w:szCs w:val="28"/>
        </w:rPr>
        <w:t>от  16 мая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 xml:space="preserve">                            №  36</w:t>
      </w:r>
    </w:p>
    <w:p w:rsidR="007E31AC" w:rsidRDefault="007E31AC" w:rsidP="007E31AC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82"/>
      </w:tblGrid>
      <w:tr w:rsidR="007E31AC" w:rsidTr="007E31AC">
        <w:trPr>
          <w:cantSplit/>
          <w:trHeight w:val="1474"/>
        </w:trPr>
        <w:tc>
          <w:tcPr>
            <w:tcW w:w="4282" w:type="dxa"/>
            <w:hideMark/>
          </w:tcPr>
          <w:p w:rsidR="007E31AC" w:rsidRDefault="007E3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 охраны жизни людей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Пчевское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Киришского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  в купальный период 2018  года</w:t>
            </w:r>
          </w:p>
        </w:tc>
      </w:tr>
    </w:tbl>
    <w:p w:rsidR="007E31AC" w:rsidRDefault="007E31AC" w:rsidP="007E31AC">
      <w:pPr>
        <w:jc w:val="both"/>
      </w:pPr>
      <w:r>
        <w:tab/>
      </w:r>
      <w:proofErr w:type="gramStart"/>
      <w: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постановления Правительства Ленинградской области от 29 декабря 2007 года № 352  «Об утверждении Правил охраны жизни людей на водных объектах Ленинградской области», в целях обеспечения санитарно-эпидемиологического благополучия в зонах рекреации водных объектов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в купальный период 2018 года, администрация</w:t>
      </w:r>
      <w:proofErr w:type="gramEnd"/>
      <w:r>
        <w:t xml:space="preserve"> </w:t>
      </w:r>
      <w:proofErr w:type="spellStart"/>
      <w:r>
        <w:t>Пчевского</w:t>
      </w:r>
      <w:proofErr w:type="spellEnd"/>
      <w:r>
        <w:t xml:space="preserve"> сельского поселения</w:t>
      </w:r>
    </w:p>
    <w:p w:rsidR="007E31AC" w:rsidRDefault="007E31AC" w:rsidP="007E31AC">
      <w:pPr>
        <w:jc w:val="both"/>
        <w:rPr>
          <w:b/>
        </w:rPr>
      </w:pPr>
      <w:r>
        <w:tab/>
      </w:r>
      <w:r>
        <w:rPr>
          <w:b/>
        </w:rPr>
        <w:t>ПОСТАНОВЛЯЕТ:</w:t>
      </w:r>
    </w:p>
    <w:p w:rsidR="007E31AC" w:rsidRDefault="007E31AC" w:rsidP="007E31AC">
      <w:pPr>
        <w:jc w:val="both"/>
      </w:pPr>
      <w:r>
        <w:tab/>
        <w:t xml:space="preserve">1. Установить место массового отдыха населения – берег реки Волхов в </w:t>
      </w:r>
      <w:proofErr w:type="spellStart"/>
      <w:r>
        <w:t>д</w:t>
      </w:r>
      <w:proofErr w:type="gramStart"/>
      <w:r>
        <w:t>.П</w:t>
      </w:r>
      <w:proofErr w:type="gramEnd"/>
      <w:r>
        <w:t>чева</w:t>
      </w:r>
      <w:proofErr w:type="spellEnd"/>
      <w:r>
        <w:t xml:space="preserve"> по ул.Набережной от жилого дома № 3 до жилого дома № 4.</w:t>
      </w:r>
    </w:p>
    <w:p w:rsidR="007E31AC" w:rsidRDefault="007E31AC" w:rsidP="007E31AC">
      <w:pPr>
        <w:jc w:val="both"/>
      </w:pPr>
      <w:r>
        <w:tab/>
        <w:t>2. Закрепить установленное место за муниципальным предприятием «</w:t>
      </w:r>
      <w:proofErr w:type="spellStart"/>
      <w:r>
        <w:t>Пчевский</w:t>
      </w:r>
      <w:proofErr w:type="spellEnd"/>
      <w:r>
        <w:t xml:space="preserve"> комбинат коммунальных предприятий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поселение»</w:t>
      </w:r>
    </w:p>
    <w:p w:rsidR="007E31AC" w:rsidRDefault="007E31AC" w:rsidP="007E31AC">
      <w:pPr>
        <w:jc w:val="both"/>
      </w:pPr>
      <w:r>
        <w:tab/>
        <w:t>3. Принять меры по приведению места отдыха населения у воды к требованиям санитарного законодательства.</w:t>
      </w:r>
    </w:p>
    <w:p w:rsidR="007E31AC" w:rsidRDefault="007E31AC" w:rsidP="007E31AC">
      <w:pPr>
        <w:jc w:val="both"/>
      </w:pPr>
      <w:r>
        <w:tab/>
        <w:t>4. Обеспечить водолазное обследование, лабораторный контроль в районе вышеуказанного места.</w:t>
      </w:r>
    </w:p>
    <w:p w:rsidR="007E31AC" w:rsidRDefault="007E31AC" w:rsidP="007E31AC">
      <w:pPr>
        <w:jc w:val="both"/>
      </w:pPr>
      <w:r>
        <w:tab/>
        <w:t>5. Эксплуатацию установленного места производить после освидетельствования ГИМС Ленинградской области на основании технического заключения состояния.</w:t>
      </w:r>
    </w:p>
    <w:p w:rsidR="007E31AC" w:rsidRDefault="007E31AC" w:rsidP="007E31AC">
      <w:pPr>
        <w:jc w:val="both"/>
      </w:pPr>
      <w:r>
        <w:tab/>
        <w:t xml:space="preserve">6. В случае заключения о несоответствии установленного места требованиям санитарного законодательства, установить информационные </w:t>
      </w:r>
      <w:proofErr w:type="gramStart"/>
      <w:r>
        <w:t>аншлаги о запрете</w:t>
      </w:r>
      <w:proofErr w:type="gramEnd"/>
      <w:r>
        <w:t xml:space="preserve"> купания.</w:t>
      </w:r>
    </w:p>
    <w:p w:rsidR="007E31AC" w:rsidRDefault="007E31AC" w:rsidP="007E31AC">
      <w:pPr>
        <w:jc w:val="both"/>
      </w:pPr>
      <w:r>
        <w:tab/>
        <w:t>7. Муниципальному предприятию «</w:t>
      </w:r>
      <w:proofErr w:type="spellStart"/>
      <w:r>
        <w:t>Пчевский</w:t>
      </w:r>
      <w:proofErr w:type="spellEnd"/>
      <w:r>
        <w:t xml:space="preserve"> комбинат коммунальных предприятий» провести благоустройство установленного места.</w:t>
      </w:r>
    </w:p>
    <w:p w:rsidR="007E31AC" w:rsidRDefault="007E31AC" w:rsidP="007E31AC">
      <w:pPr>
        <w:jc w:val="both"/>
      </w:pPr>
      <w:r>
        <w:tab/>
        <w:t xml:space="preserve">8. Утвердить комиссию по безопасности на воде при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поселение, </w:t>
      </w:r>
      <w:proofErr w:type="gramStart"/>
      <w:r>
        <w:t>согласно приложения</w:t>
      </w:r>
      <w:proofErr w:type="gramEnd"/>
      <w:r>
        <w:t>.</w:t>
      </w:r>
    </w:p>
    <w:p w:rsidR="007E31AC" w:rsidRDefault="007E31AC" w:rsidP="007E31AC">
      <w:pPr>
        <w:jc w:val="both"/>
      </w:pPr>
      <w:r>
        <w:tab/>
        <w:t>9. Опубликовать настоящее постановление в газете «</w:t>
      </w:r>
      <w:proofErr w:type="spellStart"/>
      <w:r>
        <w:t>Пчевский</w:t>
      </w:r>
      <w:proofErr w:type="spellEnd"/>
      <w:r>
        <w:t xml:space="preserve"> вестник» и разместить на официальном сайте </w:t>
      </w:r>
      <w:proofErr w:type="spellStart"/>
      <w:r>
        <w:t>Пчевского</w:t>
      </w:r>
      <w:proofErr w:type="spellEnd"/>
      <w:r>
        <w:t xml:space="preserve"> сельского поселения.   </w:t>
      </w:r>
    </w:p>
    <w:p w:rsidR="007E31AC" w:rsidRDefault="007E31AC" w:rsidP="007E31AC">
      <w:pPr>
        <w:jc w:val="both"/>
      </w:pPr>
      <w:r>
        <w:tab/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E31AC" w:rsidRDefault="007E31AC" w:rsidP="007E31AC">
      <w:pPr>
        <w:jc w:val="both"/>
      </w:pPr>
    </w:p>
    <w:p w:rsidR="007E31AC" w:rsidRDefault="007E31AC" w:rsidP="007E31AC">
      <w:pPr>
        <w:jc w:val="both"/>
      </w:pPr>
    </w:p>
    <w:p w:rsidR="007E31AC" w:rsidRDefault="007E31AC" w:rsidP="007E31AC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>Д.Н.Левашов</w:t>
      </w:r>
    </w:p>
    <w:p w:rsidR="007E31AC" w:rsidRDefault="007E31AC" w:rsidP="007E31AC">
      <w:pPr>
        <w:jc w:val="both"/>
      </w:pPr>
    </w:p>
    <w:p w:rsidR="007E31AC" w:rsidRDefault="007E31AC" w:rsidP="007E31AC">
      <w:pPr>
        <w:jc w:val="both"/>
        <w:rPr>
          <w:sz w:val="20"/>
          <w:szCs w:val="20"/>
        </w:rPr>
      </w:pPr>
    </w:p>
    <w:p w:rsidR="007E31AC" w:rsidRDefault="007E31AC" w:rsidP="007E31AC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прокуратура,  «УЗНТ»,  ГИМС Ленинградской области,  МП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ККП»</w:t>
      </w:r>
    </w:p>
    <w:p w:rsidR="007E31AC" w:rsidRDefault="007E31AC" w:rsidP="007E31AC">
      <w:pPr>
        <w:jc w:val="both"/>
        <w:rPr>
          <w:sz w:val="16"/>
          <w:szCs w:val="16"/>
        </w:rPr>
      </w:pPr>
    </w:p>
    <w:p w:rsidR="007E31AC" w:rsidRDefault="007E31AC" w:rsidP="007E31A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 </w:t>
      </w:r>
    </w:p>
    <w:p w:rsidR="007E31AC" w:rsidRDefault="007E31AC" w:rsidP="007E31AC">
      <w:pPr>
        <w:jc w:val="right"/>
        <w:rPr>
          <w:sz w:val="20"/>
          <w:szCs w:val="20"/>
        </w:rPr>
      </w:pPr>
      <w:r>
        <w:rPr>
          <w:sz w:val="20"/>
          <w:szCs w:val="20"/>
        </w:rPr>
        <w:t>№ 36  от 16 мая  2018 года</w:t>
      </w:r>
    </w:p>
    <w:p w:rsidR="007E31AC" w:rsidRDefault="007E31AC" w:rsidP="007E31AC">
      <w:pPr>
        <w:jc w:val="right"/>
      </w:pPr>
    </w:p>
    <w:p w:rsidR="007E31AC" w:rsidRDefault="007E31AC" w:rsidP="007E31AC">
      <w:pPr>
        <w:jc w:val="right"/>
      </w:pPr>
    </w:p>
    <w:p w:rsidR="007E31AC" w:rsidRDefault="007E31AC" w:rsidP="007E31AC">
      <w:pPr>
        <w:jc w:val="right"/>
      </w:pPr>
    </w:p>
    <w:p w:rsidR="007E31AC" w:rsidRDefault="007E31AC" w:rsidP="007E31AC">
      <w:pPr>
        <w:spacing w:line="360" w:lineRule="auto"/>
        <w:jc w:val="right"/>
      </w:pPr>
    </w:p>
    <w:p w:rsidR="007E31AC" w:rsidRDefault="007E31AC" w:rsidP="007E31AC">
      <w:pPr>
        <w:spacing w:line="360" w:lineRule="auto"/>
        <w:jc w:val="center"/>
        <w:rPr>
          <w:b/>
        </w:rPr>
      </w:pPr>
      <w:r>
        <w:rPr>
          <w:b/>
        </w:rPr>
        <w:t xml:space="preserve">Комиссия </w:t>
      </w:r>
    </w:p>
    <w:p w:rsidR="007E31AC" w:rsidRDefault="007E31AC" w:rsidP="007E31AC">
      <w:pPr>
        <w:spacing w:line="360" w:lineRule="auto"/>
        <w:jc w:val="center"/>
        <w:rPr>
          <w:b/>
        </w:rPr>
      </w:pPr>
      <w:r>
        <w:rPr>
          <w:b/>
        </w:rPr>
        <w:t xml:space="preserve">по безопасности на воде при администрации </w:t>
      </w:r>
    </w:p>
    <w:p w:rsidR="007E31AC" w:rsidRDefault="007E31AC" w:rsidP="007E31AC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7E31AC" w:rsidRDefault="007E31AC" w:rsidP="007E31AC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7E31AC" w:rsidRDefault="007E31AC" w:rsidP="007E31AC">
      <w:pPr>
        <w:spacing w:line="360" w:lineRule="auto"/>
        <w:jc w:val="center"/>
        <w:rPr>
          <w:b/>
        </w:rPr>
      </w:pPr>
    </w:p>
    <w:p w:rsidR="007E31AC" w:rsidRDefault="007E31AC" w:rsidP="007E31AC">
      <w:pPr>
        <w:spacing w:line="360" w:lineRule="auto"/>
        <w:jc w:val="center"/>
        <w:rPr>
          <w:b/>
        </w:rPr>
      </w:pPr>
    </w:p>
    <w:p w:rsidR="007E31AC" w:rsidRDefault="007E31AC" w:rsidP="007E31AC">
      <w:pPr>
        <w:spacing w:line="360" w:lineRule="auto"/>
        <w:jc w:val="both"/>
        <w:rPr>
          <w:b/>
        </w:rPr>
      </w:pPr>
      <w:r>
        <w:rPr>
          <w:b/>
        </w:rPr>
        <w:t>Председатель комиссии:</w:t>
      </w:r>
    </w:p>
    <w:p w:rsidR="007E31AC" w:rsidRDefault="007E31AC" w:rsidP="007E31AC">
      <w:pPr>
        <w:spacing w:line="360" w:lineRule="auto"/>
        <w:jc w:val="both"/>
        <w:rPr>
          <w:b/>
        </w:rPr>
      </w:pPr>
    </w:p>
    <w:p w:rsidR="007E31AC" w:rsidRDefault="007E31AC" w:rsidP="007E31AC">
      <w:pPr>
        <w:spacing w:line="360" w:lineRule="auto"/>
        <w:jc w:val="both"/>
      </w:pPr>
      <w:r>
        <w:rPr>
          <w:b/>
        </w:rPr>
        <w:tab/>
      </w:r>
      <w:r>
        <w:t xml:space="preserve">Левашов Дмитрий Николаевич  - глава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7E31AC" w:rsidRDefault="007E31AC" w:rsidP="007E31AC">
      <w:pPr>
        <w:spacing w:line="360" w:lineRule="auto"/>
        <w:jc w:val="both"/>
      </w:pPr>
    </w:p>
    <w:p w:rsidR="007E31AC" w:rsidRDefault="007E31AC" w:rsidP="007E31A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7E31AC" w:rsidRDefault="007E31AC" w:rsidP="007E31AC">
      <w:pPr>
        <w:spacing w:line="360" w:lineRule="auto"/>
        <w:jc w:val="both"/>
        <w:rPr>
          <w:b/>
        </w:rPr>
      </w:pPr>
      <w:r>
        <w:rPr>
          <w:b/>
        </w:rPr>
        <w:t>Члены комиссии:</w:t>
      </w:r>
    </w:p>
    <w:p w:rsidR="007E31AC" w:rsidRDefault="007E31AC" w:rsidP="007E31AC">
      <w:pPr>
        <w:spacing w:line="360" w:lineRule="auto"/>
        <w:jc w:val="both"/>
        <w:rPr>
          <w:b/>
        </w:rPr>
      </w:pPr>
    </w:p>
    <w:p w:rsidR="007E31AC" w:rsidRDefault="007E31AC" w:rsidP="007E31AC">
      <w:pPr>
        <w:spacing w:line="360" w:lineRule="auto"/>
        <w:jc w:val="both"/>
      </w:pPr>
      <w:r>
        <w:rPr>
          <w:b/>
        </w:rPr>
        <w:tab/>
      </w:r>
      <w:proofErr w:type="spellStart"/>
      <w:r>
        <w:t>Зюхина</w:t>
      </w:r>
      <w:proofErr w:type="spellEnd"/>
      <w:r>
        <w:t xml:space="preserve"> Ольга Николаевна – заместитель главы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7E31AC" w:rsidRDefault="007E31AC" w:rsidP="007E31AC">
      <w:pPr>
        <w:spacing w:line="360" w:lineRule="auto"/>
        <w:jc w:val="both"/>
      </w:pPr>
    </w:p>
    <w:p w:rsidR="007E31AC" w:rsidRDefault="007E31AC" w:rsidP="007E31AC">
      <w:pPr>
        <w:spacing w:line="360" w:lineRule="auto"/>
        <w:jc w:val="both"/>
      </w:pPr>
    </w:p>
    <w:p w:rsidR="007E31AC" w:rsidRDefault="007E31AC" w:rsidP="007E31AC">
      <w:pPr>
        <w:spacing w:line="360" w:lineRule="auto"/>
        <w:jc w:val="both"/>
      </w:pPr>
    </w:p>
    <w:p w:rsidR="007E31AC" w:rsidRDefault="007E31AC" w:rsidP="007E31AC">
      <w:pPr>
        <w:spacing w:line="360" w:lineRule="auto"/>
        <w:jc w:val="both"/>
      </w:pPr>
      <w:r>
        <w:tab/>
      </w:r>
      <w:proofErr w:type="spellStart"/>
      <w:r>
        <w:t>Перелешина</w:t>
      </w:r>
      <w:proofErr w:type="spellEnd"/>
      <w:r>
        <w:t xml:space="preserve"> Татьяна Юрьевна – директор МП «</w:t>
      </w:r>
      <w:proofErr w:type="spellStart"/>
      <w:r>
        <w:t>Пчевский</w:t>
      </w:r>
      <w:proofErr w:type="spellEnd"/>
      <w:r>
        <w:t xml:space="preserve"> ККП»</w:t>
      </w:r>
    </w:p>
    <w:p w:rsidR="007E31AC" w:rsidRDefault="007E31AC" w:rsidP="007E31AC">
      <w:pPr>
        <w:spacing w:line="360" w:lineRule="auto"/>
        <w:jc w:val="both"/>
      </w:pPr>
    </w:p>
    <w:p w:rsidR="007E31AC" w:rsidRDefault="007E31AC" w:rsidP="007E31AC">
      <w:pPr>
        <w:spacing w:line="360" w:lineRule="auto"/>
        <w:jc w:val="both"/>
      </w:pPr>
    </w:p>
    <w:p w:rsidR="007E31AC" w:rsidRDefault="007E31AC" w:rsidP="007E31AC">
      <w:pPr>
        <w:spacing w:line="360" w:lineRule="auto"/>
        <w:jc w:val="both"/>
      </w:pPr>
      <w:r>
        <w:tab/>
        <w:t xml:space="preserve">Аверьянов Владимир Викторович – участковый уполномоченный ОМВД по </w:t>
      </w:r>
      <w:proofErr w:type="spellStart"/>
      <w:r>
        <w:t>Киришскому</w:t>
      </w:r>
      <w:proofErr w:type="spellEnd"/>
      <w:r>
        <w:t xml:space="preserve"> району</w:t>
      </w:r>
    </w:p>
    <w:p w:rsidR="0061054B" w:rsidRDefault="0061054B"/>
    <w:sectPr w:rsidR="0061054B" w:rsidSect="007E31AC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AC"/>
    <w:rsid w:val="0061054B"/>
    <w:rsid w:val="00685E73"/>
    <w:rsid w:val="007E31AC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2018-05-22T05:47:00Z</dcterms:created>
  <dcterms:modified xsi:type="dcterms:W3CDTF">2018-05-22T05:49:00Z</dcterms:modified>
</cp:coreProperties>
</file>