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2F" w:rsidRDefault="00E77F2F" w:rsidP="00E77F2F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2F" w:rsidRPr="00E77F2F" w:rsidRDefault="00E77F2F" w:rsidP="00E77F2F">
      <w:pPr>
        <w:pStyle w:val="a3"/>
        <w:rPr>
          <w:b w:val="0"/>
          <w:szCs w:val="24"/>
        </w:rPr>
      </w:pPr>
      <w:r w:rsidRPr="00E77F2F">
        <w:rPr>
          <w:szCs w:val="24"/>
        </w:rPr>
        <w:t>РОССИЙСКАЯ ФЕДЕРАЦИЯ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 xml:space="preserve">АДМИНИСТРАЦИЯ 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>МУНИЦИПАЛЬНОГО ОБРАЗОВАНИЯ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>ПЧЕВСКОЕ СЕЛЬСКОЕ ПОСЕЛЕНИЕ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 xml:space="preserve">КИРИШСКОГО МУНИЦИПАЛЬНОГО РАЙОНА 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>ЛЕНИНГРАДСКОЙ ОБЛАСТИ</w:t>
      </w:r>
    </w:p>
    <w:p w:rsidR="00E77F2F" w:rsidRDefault="00E77F2F" w:rsidP="00E77F2F"/>
    <w:p w:rsidR="00E77F2F" w:rsidRDefault="00E77F2F" w:rsidP="00E77F2F">
      <w:pPr>
        <w:jc w:val="center"/>
      </w:pPr>
    </w:p>
    <w:p w:rsidR="00E77F2F" w:rsidRDefault="00E77F2F" w:rsidP="00E7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7F2F" w:rsidRDefault="00E77F2F" w:rsidP="00E77F2F">
      <w:pPr>
        <w:pStyle w:val="a6"/>
        <w:jc w:val="center"/>
        <w:rPr>
          <w:kern w:val="36"/>
          <w:sz w:val="28"/>
          <w:szCs w:val="28"/>
        </w:rPr>
      </w:pPr>
    </w:p>
    <w:p w:rsidR="00E77F2F" w:rsidRDefault="00E77F2F" w:rsidP="00E77F2F">
      <w:pPr>
        <w:pStyle w:val="a6"/>
        <w:jc w:val="center"/>
        <w:rPr>
          <w:kern w:val="36"/>
          <w:sz w:val="28"/>
          <w:szCs w:val="28"/>
        </w:rPr>
      </w:pPr>
    </w:p>
    <w:p w:rsidR="00E77F2F" w:rsidRDefault="000E4100" w:rsidP="00E77F2F">
      <w:pPr>
        <w:pStyle w:val="a6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  </w:t>
      </w:r>
      <w:r w:rsidR="00FB0F04">
        <w:rPr>
          <w:kern w:val="36"/>
          <w:sz w:val="28"/>
          <w:szCs w:val="28"/>
        </w:rPr>
        <w:t xml:space="preserve">16 октября  </w:t>
      </w:r>
      <w:r>
        <w:rPr>
          <w:kern w:val="36"/>
          <w:sz w:val="28"/>
          <w:szCs w:val="28"/>
        </w:rPr>
        <w:t>2017</w:t>
      </w:r>
      <w:r w:rsidR="00E77F2F">
        <w:rPr>
          <w:kern w:val="36"/>
          <w:sz w:val="28"/>
          <w:szCs w:val="28"/>
        </w:rPr>
        <w:t xml:space="preserve"> года                             </w:t>
      </w:r>
      <w:r w:rsidR="00FB0F04">
        <w:rPr>
          <w:kern w:val="36"/>
          <w:sz w:val="28"/>
          <w:szCs w:val="28"/>
        </w:rPr>
        <w:t xml:space="preserve">                          </w:t>
      </w:r>
      <w:r w:rsidR="00E77F2F">
        <w:rPr>
          <w:kern w:val="36"/>
          <w:sz w:val="28"/>
          <w:szCs w:val="28"/>
        </w:rPr>
        <w:t xml:space="preserve">  </w:t>
      </w:r>
      <w:r w:rsidR="008041BA">
        <w:rPr>
          <w:kern w:val="36"/>
          <w:sz w:val="28"/>
          <w:szCs w:val="28"/>
        </w:rPr>
        <w:t xml:space="preserve">       </w:t>
      </w:r>
      <w:r w:rsidR="00E77F2F">
        <w:rPr>
          <w:kern w:val="36"/>
          <w:sz w:val="28"/>
          <w:szCs w:val="28"/>
        </w:rPr>
        <w:t xml:space="preserve">          №</w:t>
      </w:r>
      <w:r w:rsidR="008041BA">
        <w:rPr>
          <w:kern w:val="36"/>
          <w:sz w:val="28"/>
          <w:szCs w:val="28"/>
        </w:rPr>
        <w:t xml:space="preserve"> </w:t>
      </w:r>
      <w:r w:rsidR="00FB0F04">
        <w:rPr>
          <w:kern w:val="36"/>
          <w:sz w:val="28"/>
          <w:szCs w:val="28"/>
        </w:rPr>
        <w:t>90</w:t>
      </w:r>
    </w:p>
    <w:p w:rsidR="00E77F2F" w:rsidRDefault="00E77F2F" w:rsidP="00E77F2F">
      <w:pPr>
        <w:pStyle w:val="a6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E77F2F" w:rsidRPr="008B5C35" w:rsidRDefault="00E77F2F" w:rsidP="00E77F2F">
      <w:pPr>
        <w:jc w:val="center"/>
        <w:rPr>
          <w:sz w:val="24"/>
          <w:szCs w:val="24"/>
        </w:rPr>
      </w:pPr>
    </w:p>
    <w:p w:rsidR="00E77F2F" w:rsidRPr="00C211BE" w:rsidRDefault="002A2554" w:rsidP="00E77F2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5pt;width:204.35pt;height:225.2pt;z-index:251661312" filled="f" stroked="f">
            <v:textbox style="mso-next-textbox:#_x0000_s1027">
              <w:txbxContent>
                <w:p w:rsidR="00E77F2F" w:rsidRPr="00E77F2F" w:rsidRDefault="00E77F2F" w:rsidP="000E4100">
                  <w:pPr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Об утверждении Положения  о</w:t>
                  </w:r>
                  <w:r w:rsidRPr="00E77F2F">
                    <w:rPr>
                      <w:sz w:val="24"/>
                      <w:szCs w:val="24"/>
                    </w:rPr>
                    <w:t xml:space="preserve"> проверке достоверности  и полноты сведений, представляемых гражданами,  претендующими на замещение должностей муниципальной  служб</w:t>
                  </w:r>
                  <w:r w:rsidR="003C3F8C">
                    <w:rPr>
                      <w:sz w:val="24"/>
                      <w:szCs w:val="24"/>
                    </w:rPr>
                    <w:t xml:space="preserve">ы </w:t>
                  </w:r>
                  <w:r w:rsidRPr="00E77F2F">
                    <w:rPr>
                      <w:sz w:val="24"/>
                      <w:szCs w:val="24"/>
                    </w:rPr>
                    <w:t xml:space="preserve">и муниципальными служащими </w:t>
                  </w:r>
                  <w:r w:rsidR="000E4100">
                    <w:rPr>
                      <w:sz w:val="24"/>
                      <w:szCs w:val="24"/>
                    </w:rPr>
                    <w:t>Администрации</w:t>
                  </w:r>
                  <w:r w:rsidRPr="00E77F2F">
                    <w:rPr>
                      <w:sz w:val="24"/>
                      <w:szCs w:val="24"/>
                    </w:rPr>
                    <w:t xml:space="preserve"> муниципального образования </w:t>
                  </w:r>
                  <w:proofErr w:type="spellStart"/>
                  <w:r w:rsidRPr="00E77F2F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E77F2F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E77F2F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E77F2F"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  <w:r w:rsidRPr="00E77F2F">
                    <w:rPr>
                      <w:color w:val="000000"/>
                      <w:spacing w:val="4"/>
                      <w:sz w:val="24"/>
                    </w:rPr>
                    <w:t xml:space="preserve"> </w:t>
                  </w:r>
                  <w:r w:rsidRPr="007979B4">
                    <w:rPr>
                      <w:color w:val="000000"/>
                      <w:spacing w:val="4"/>
                      <w:sz w:val="24"/>
                    </w:rPr>
                    <w:t xml:space="preserve">и соблюдения </w:t>
                  </w:r>
                  <w:r w:rsidR="00B34AFA">
                    <w:rPr>
                      <w:color w:val="000000"/>
                      <w:spacing w:val="4"/>
                      <w:sz w:val="24"/>
                    </w:rPr>
                    <w:t>м</w:t>
                  </w:r>
                  <w:r w:rsidRPr="007979B4">
                    <w:rPr>
                      <w:color w:val="000000"/>
                      <w:spacing w:val="4"/>
                      <w:sz w:val="24"/>
                    </w:rPr>
                    <w:t>униципальными служащими требований к служебному поведению</w:t>
                  </w:r>
                  <w:proofErr w:type="gramEnd"/>
                </w:p>
              </w:txbxContent>
            </v:textbox>
          </v:shape>
        </w:pict>
      </w:r>
      <w:r w:rsidR="00E77F2F" w:rsidRPr="007A0265">
        <w:rPr>
          <w:b/>
        </w:rPr>
        <w:sym w:font="Symbol" w:char="F0E9"/>
      </w:r>
      <w:r w:rsidR="00E77F2F" w:rsidRPr="007A0265">
        <w:rPr>
          <w:b/>
        </w:rPr>
        <w:t xml:space="preserve">                          </w:t>
      </w:r>
      <w:r w:rsidR="00E77F2F">
        <w:rPr>
          <w:b/>
        </w:rPr>
        <w:t xml:space="preserve">                              </w:t>
      </w:r>
      <w:r w:rsidR="00E77F2F" w:rsidRPr="007A0265">
        <w:rPr>
          <w:b/>
        </w:rPr>
        <w:t xml:space="preserve">       </w:t>
      </w:r>
      <w:r w:rsidR="00E77F2F">
        <w:rPr>
          <w:b/>
        </w:rPr>
        <w:t xml:space="preserve">                      </w:t>
      </w:r>
      <w:r w:rsidR="00E77F2F" w:rsidRPr="007A0265">
        <w:rPr>
          <w:b/>
        </w:rPr>
        <w:sym w:font="Symbol" w:char="F0F9"/>
      </w: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E77F2F" w:rsidRDefault="00E77F2F" w:rsidP="00E77F2F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E77F2F" w:rsidRDefault="00E77F2F" w:rsidP="00E77F2F"/>
    <w:p w:rsidR="00E77F2F" w:rsidRPr="004F466E" w:rsidRDefault="00E77F2F" w:rsidP="00E77F2F">
      <w:pPr>
        <w:rPr>
          <w:sz w:val="24"/>
          <w:szCs w:val="24"/>
        </w:rPr>
      </w:pPr>
    </w:p>
    <w:p w:rsidR="00E77F2F" w:rsidRPr="004F466E" w:rsidRDefault="00E77F2F" w:rsidP="00E77F2F">
      <w:pPr>
        <w:rPr>
          <w:sz w:val="24"/>
          <w:szCs w:val="24"/>
        </w:rPr>
      </w:pPr>
    </w:p>
    <w:p w:rsidR="000E4100" w:rsidRDefault="000E4100" w:rsidP="00B34AFA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</w:p>
    <w:p w:rsidR="000E4100" w:rsidRDefault="000E4100" w:rsidP="00B34AFA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</w:p>
    <w:p w:rsidR="00E77F2F" w:rsidRPr="00B34AFA" w:rsidRDefault="00E77F2F" w:rsidP="00B34AFA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proofErr w:type="gramStart"/>
      <w:r w:rsidRPr="00B34AFA">
        <w:rPr>
          <w:szCs w:val="28"/>
        </w:rPr>
        <w:t>На основании Указа Президента РФ от 21 сентября 2009 года № 1065 «О проверке достоверности и полноты сведений, представляемых гражданами, прет</w:t>
      </w:r>
      <w:r w:rsidR="00B34AFA">
        <w:rPr>
          <w:szCs w:val="28"/>
        </w:rPr>
        <w:t>ендующими</w:t>
      </w:r>
      <w:r w:rsidRPr="00B34AFA">
        <w:rPr>
          <w:szCs w:val="28"/>
        </w:rPr>
        <w:t xml:space="preserve"> 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муниципального образования </w:t>
      </w:r>
      <w:proofErr w:type="spellStart"/>
      <w:r w:rsidRPr="00B34AFA">
        <w:rPr>
          <w:szCs w:val="28"/>
        </w:rPr>
        <w:t>Пчевское</w:t>
      </w:r>
      <w:proofErr w:type="spellEnd"/>
      <w:r w:rsidRPr="00B34AFA">
        <w:rPr>
          <w:szCs w:val="28"/>
        </w:rPr>
        <w:t xml:space="preserve"> сельское поселение </w:t>
      </w:r>
      <w:proofErr w:type="spellStart"/>
      <w:r w:rsidRPr="00B34AFA">
        <w:rPr>
          <w:szCs w:val="28"/>
        </w:rPr>
        <w:t>Киришского</w:t>
      </w:r>
      <w:proofErr w:type="spellEnd"/>
      <w:r w:rsidRPr="00B34AFA">
        <w:rPr>
          <w:szCs w:val="28"/>
        </w:rPr>
        <w:t xml:space="preserve"> муниципального района Ленинградской области</w:t>
      </w:r>
      <w:proofErr w:type="gramEnd"/>
    </w:p>
    <w:p w:rsidR="00E77F2F" w:rsidRPr="00B34AFA" w:rsidRDefault="00E77F2F" w:rsidP="00B34AFA">
      <w:pPr>
        <w:pStyle w:val="1"/>
        <w:keepNext w:val="0"/>
        <w:widowControl w:val="0"/>
        <w:spacing w:before="0"/>
        <w:jc w:val="both"/>
        <w:rPr>
          <w:szCs w:val="28"/>
        </w:rPr>
      </w:pPr>
      <w:r w:rsidRPr="00B34AFA">
        <w:rPr>
          <w:szCs w:val="28"/>
        </w:rPr>
        <w:t xml:space="preserve"> ПОСТАНОВЛЯЕТ:</w:t>
      </w:r>
    </w:p>
    <w:p w:rsidR="00E77F2F" w:rsidRPr="00B34AFA" w:rsidRDefault="003E06CB" w:rsidP="00B34AFA">
      <w:pPr>
        <w:pStyle w:val="1"/>
        <w:keepNext w:val="0"/>
        <w:widowControl w:val="0"/>
        <w:spacing w:before="0"/>
        <w:ind w:firstLine="709"/>
        <w:jc w:val="both"/>
        <w:rPr>
          <w:color w:val="000000"/>
          <w:spacing w:val="-20"/>
          <w:szCs w:val="28"/>
        </w:rPr>
      </w:pPr>
      <w:proofErr w:type="gramStart"/>
      <w:r>
        <w:rPr>
          <w:color w:val="000000"/>
          <w:spacing w:val="4"/>
          <w:szCs w:val="28"/>
        </w:rPr>
        <w:t>1.</w:t>
      </w:r>
      <w:r w:rsidR="00E77F2F" w:rsidRPr="00B34AFA">
        <w:rPr>
          <w:color w:val="000000"/>
          <w:spacing w:val="4"/>
          <w:szCs w:val="28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 w:rsidR="00B34AFA" w:rsidRPr="00B34AFA">
        <w:rPr>
          <w:szCs w:val="28"/>
        </w:rPr>
        <w:t xml:space="preserve">муниципального образования </w:t>
      </w:r>
      <w:proofErr w:type="spellStart"/>
      <w:r w:rsidR="00B34AFA" w:rsidRPr="00B34AFA">
        <w:rPr>
          <w:szCs w:val="28"/>
        </w:rPr>
        <w:t>Пчевское</w:t>
      </w:r>
      <w:proofErr w:type="spellEnd"/>
      <w:r w:rsidR="00B34AFA" w:rsidRPr="00B34AFA">
        <w:rPr>
          <w:szCs w:val="28"/>
        </w:rPr>
        <w:t xml:space="preserve"> сельское поселение </w:t>
      </w:r>
      <w:proofErr w:type="spellStart"/>
      <w:r w:rsidR="00B34AFA" w:rsidRPr="00B34AFA">
        <w:rPr>
          <w:szCs w:val="28"/>
        </w:rPr>
        <w:t>Киришского</w:t>
      </w:r>
      <w:proofErr w:type="spellEnd"/>
      <w:r w:rsidR="00B34AFA" w:rsidRPr="00B34AFA">
        <w:rPr>
          <w:szCs w:val="28"/>
        </w:rPr>
        <w:t xml:space="preserve"> муниципального района Ленинградской области</w:t>
      </w:r>
      <w:r w:rsidR="00E77F2F" w:rsidRPr="00B34AFA">
        <w:rPr>
          <w:color w:val="000000"/>
          <w:spacing w:val="4"/>
          <w:szCs w:val="28"/>
        </w:rPr>
        <w:t>, и соблюдения муниципальными служащими требований к служебному поведению</w:t>
      </w:r>
      <w:r w:rsidR="00E77F2F" w:rsidRPr="00B34AFA">
        <w:rPr>
          <w:color w:val="000000"/>
          <w:spacing w:val="2"/>
          <w:szCs w:val="28"/>
        </w:rPr>
        <w:t>, согласно приложению к настоящему постановлению.</w:t>
      </w:r>
      <w:proofErr w:type="gramEnd"/>
    </w:p>
    <w:p w:rsidR="00E77F2F" w:rsidRPr="00B34AFA" w:rsidRDefault="00E77F2F" w:rsidP="00B34AFA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B34AFA">
        <w:rPr>
          <w:color w:val="000000"/>
          <w:spacing w:val="2"/>
          <w:szCs w:val="28"/>
        </w:rPr>
        <w:lastRenderedPageBreak/>
        <w:t xml:space="preserve">2.Считать утратившим силу постановление администрации </w:t>
      </w:r>
      <w:r w:rsidR="00B34AFA" w:rsidRPr="00B34AFA">
        <w:rPr>
          <w:szCs w:val="28"/>
        </w:rPr>
        <w:t xml:space="preserve">муниципального образования </w:t>
      </w:r>
      <w:proofErr w:type="spellStart"/>
      <w:r w:rsidR="00B34AFA" w:rsidRPr="00B34AFA">
        <w:rPr>
          <w:szCs w:val="28"/>
        </w:rPr>
        <w:t>Пчевское</w:t>
      </w:r>
      <w:proofErr w:type="spellEnd"/>
      <w:r w:rsidR="00B34AFA" w:rsidRPr="00B34AFA">
        <w:rPr>
          <w:szCs w:val="28"/>
        </w:rPr>
        <w:t xml:space="preserve"> сельское поселение </w:t>
      </w:r>
      <w:proofErr w:type="spellStart"/>
      <w:r w:rsidR="00B34AFA" w:rsidRPr="00B34AFA">
        <w:rPr>
          <w:szCs w:val="28"/>
        </w:rPr>
        <w:t>Киришского</w:t>
      </w:r>
      <w:proofErr w:type="spellEnd"/>
      <w:r w:rsidR="00B34AFA" w:rsidRPr="00B34AFA">
        <w:rPr>
          <w:szCs w:val="28"/>
        </w:rPr>
        <w:t xml:space="preserve"> муниципального района Ленинградской области</w:t>
      </w:r>
      <w:r w:rsidR="00B34AFA" w:rsidRPr="00B34AFA">
        <w:rPr>
          <w:color w:val="000000"/>
          <w:spacing w:val="2"/>
          <w:szCs w:val="28"/>
        </w:rPr>
        <w:t xml:space="preserve"> </w:t>
      </w:r>
      <w:r w:rsidRPr="00B34AFA">
        <w:rPr>
          <w:color w:val="000000"/>
          <w:spacing w:val="2"/>
          <w:szCs w:val="28"/>
        </w:rPr>
        <w:t xml:space="preserve">от </w:t>
      </w:r>
      <w:r w:rsidR="003412E0">
        <w:rPr>
          <w:color w:val="000000"/>
          <w:spacing w:val="2"/>
          <w:szCs w:val="28"/>
        </w:rPr>
        <w:t>13.03.2015</w:t>
      </w:r>
      <w:r w:rsidRPr="00B34AFA">
        <w:rPr>
          <w:color w:val="000000"/>
          <w:spacing w:val="2"/>
          <w:szCs w:val="28"/>
        </w:rPr>
        <w:t xml:space="preserve"> № </w:t>
      </w:r>
      <w:r w:rsidR="000E4100">
        <w:rPr>
          <w:color w:val="000000"/>
          <w:spacing w:val="2"/>
          <w:szCs w:val="28"/>
        </w:rPr>
        <w:t>21</w:t>
      </w:r>
      <w:r w:rsidRPr="00B34AFA">
        <w:rPr>
          <w:color w:val="000000"/>
          <w:spacing w:val="2"/>
          <w:szCs w:val="28"/>
        </w:rPr>
        <w:t xml:space="preserve"> «Об утверждении Положения «О проверке достоверности и полноты сведений, представляемых гражданами, претендующими</w:t>
      </w:r>
      <w:r w:rsidR="00B34AFA">
        <w:rPr>
          <w:color w:val="000000"/>
          <w:spacing w:val="2"/>
          <w:szCs w:val="28"/>
        </w:rPr>
        <w:t xml:space="preserve">   </w:t>
      </w:r>
      <w:r w:rsidRPr="00B34AFA">
        <w:rPr>
          <w:color w:val="000000"/>
          <w:spacing w:val="2"/>
          <w:szCs w:val="28"/>
        </w:rPr>
        <w:t xml:space="preserve">  на замещение должностей муниципальной службы, и муниципальными служащими органов местного самоуправления </w:t>
      </w:r>
      <w:r w:rsidRPr="00B34AFA">
        <w:rPr>
          <w:szCs w:val="28"/>
        </w:rPr>
        <w:t xml:space="preserve">муниципального образования </w:t>
      </w:r>
      <w:proofErr w:type="spellStart"/>
      <w:r w:rsidRPr="00B34AFA">
        <w:rPr>
          <w:szCs w:val="28"/>
        </w:rPr>
        <w:t>Пчевское</w:t>
      </w:r>
      <w:proofErr w:type="spellEnd"/>
      <w:r w:rsidRPr="00B34AFA">
        <w:rPr>
          <w:szCs w:val="28"/>
        </w:rPr>
        <w:t xml:space="preserve"> сельское поселение </w:t>
      </w:r>
      <w:proofErr w:type="spellStart"/>
      <w:r w:rsidRPr="00B34AFA">
        <w:rPr>
          <w:szCs w:val="28"/>
        </w:rPr>
        <w:t>Киришского</w:t>
      </w:r>
      <w:proofErr w:type="spellEnd"/>
      <w:r w:rsidRPr="00B34AFA">
        <w:rPr>
          <w:szCs w:val="28"/>
        </w:rPr>
        <w:t xml:space="preserve"> муниципального района Ленинградской области».</w:t>
      </w:r>
    </w:p>
    <w:p w:rsidR="00B34AFA" w:rsidRPr="00B34AFA" w:rsidRDefault="00B34AFA" w:rsidP="00B34A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4AFA">
        <w:rPr>
          <w:sz w:val="28"/>
          <w:szCs w:val="28"/>
        </w:rPr>
        <w:t xml:space="preserve"> 3.</w:t>
      </w:r>
      <w:proofErr w:type="gramStart"/>
      <w:r w:rsidRPr="00B34AF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B34AFA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Pr="00B34AFA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Pr="00B34AFA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E77F2F" w:rsidRPr="00B34AFA" w:rsidRDefault="00B34AFA" w:rsidP="00B34AF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4.</w:t>
      </w:r>
      <w:r w:rsidR="00E77F2F" w:rsidRPr="00B34AFA">
        <w:rPr>
          <w:color w:val="000000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7F2F" w:rsidRPr="00B34AFA" w:rsidRDefault="00B34AFA" w:rsidP="00B34A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proofErr w:type="gramStart"/>
      <w:r w:rsidR="00E77F2F" w:rsidRPr="00B34AFA">
        <w:rPr>
          <w:color w:val="000000"/>
          <w:spacing w:val="2"/>
          <w:sz w:val="28"/>
          <w:szCs w:val="28"/>
        </w:rPr>
        <w:t>Контроль за</w:t>
      </w:r>
      <w:proofErr w:type="gramEnd"/>
      <w:r w:rsidR="00E77F2F" w:rsidRPr="00B34AFA">
        <w:rPr>
          <w:color w:val="000000"/>
          <w:spacing w:val="2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pacing w:val="2"/>
          <w:sz w:val="28"/>
          <w:szCs w:val="28"/>
        </w:rPr>
        <w:t xml:space="preserve">оставляю за </w:t>
      </w:r>
      <w:r w:rsidRPr="00B34AFA">
        <w:rPr>
          <w:color w:val="000000"/>
          <w:spacing w:val="2"/>
          <w:sz w:val="28"/>
          <w:szCs w:val="28"/>
        </w:rPr>
        <w:t>собой.</w:t>
      </w:r>
    </w:p>
    <w:p w:rsidR="00E77F2F" w:rsidRPr="005A00CE" w:rsidRDefault="00E77F2F" w:rsidP="00E77F2F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E77F2F" w:rsidRPr="005A00CE" w:rsidRDefault="00E77F2F" w:rsidP="00E77F2F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E77F2F" w:rsidRDefault="00E77F2F" w:rsidP="00E77F2F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C3F8C" w:rsidRPr="003C3F8C" w:rsidRDefault="003C3F8C" w:rsidP="003C3F8C"/>
    <w:p w:rsidR="00E77F2F" w:rsidRDefault="00B34AFA" w:rsidP="00E77F2F">
      <w:pPr>
        <w:jc w:val="both"/>
        <w:rPr>
          <w:sz w:val="24"/>
          <w:szCs w:val="24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</w:t>
      </w:r>
      <w:r w:rsidR="008F61C2">
        <w:rPr>
          <w:kern w:val="36"/>
          <w:sz w:val="28"/>
          <w:szCs w:val="28"/>
        </w:rPr>
        <w:t xml:space="preserve">   </w:t>
      </w:r>
      <w:r>
        <w:rPr>
          <w:kern w:val="36"/>
          <w:sz w:val="28"/>
          <w:szCs w:val="28"/>
        </w:rPr>
        <w:t xml:space="preserve">  </w:t>
      </w:r>
      <w:r w:rsidR="008F61C2">
        <w:rPr>
          <w:kern w:val="36"/>
          <w:sz w:val="28"/>
          <w:szCs w:val="28"/>
        </w:rPr>
        <w:t>Д.Н.</w:t>
      </w:r>
      <w:r>
        <w:rPr>
          <w:kern w:val="36"/>
          <w:sz w:val="28"/>
          <w:szCs w:val="28"/>
        </w:rPr>
        <w:t xml:space="preserve"> Левашов </w:t>
      </w:r>
    </w:p>
    <w:p w:rsidR="00E77F2F" w:rsidRDefault="00E77F2F" w:rsidP="00E77F2F">
      <w:pPr>
        <w:jc w:val="both"/>
        <w:rPr>
          <w:sz w:val="24"/>
          <w:szCs w:val="24"/>
        </w:rPr>
      </w:pPr>
    </w:p>
    <w:p w:rsidR="00E77F2F" w:rsidRDefault="00E77F2F" w:rsidP="00E77F2F">
      <w:pPr>
        <w:jc w:val="both"/>
        <w:rPr>
          <w:sz w:val="24"/>
          <w:szCs w:val="24"/>
        </w:rPr>
      </w:pPr>
    </w:p>
    <w:p w:rsidR="00E77F2F" w:rsidRPr="004F466E" w:rsidRDefault="00E77F2F" w:rsidP="00E77F2F">
      <w:pPr>
        <w:jc w:val="both"/>
        <w:rPr>
          <w:sz w:val="24"/>
          <w:szCs w:val="24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3C3F8C" w:rsidRDefault="003C3F8C" w:rsidP="00E77F2F">
      <w:pPr>
        <w:jc w:val="both"/>
        <w:rPr>
          <w:sz w:val="22"/>
          <w:szCs w:val="22"/>
        </w:rPr>
      </w:pP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lastRenderedPageBreak/>
        <w:t>УТВЕРЖДЕНО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постановлением администрации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 xml:space="preserve">муниципального образования </w:t>
      </w:r>
      <w:proofErr w:type="spellStart"/>
      <w:r w:rsidRPr="003C3F8C">
        <w:t>Пчевское</w:t>
      </w:r>
      <w:proofErr w:type="spellEnd"/>
      <w:r w:rsidRPr="003C3F8C">
        <w:t xml:space="preserve"> 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 xml:space="preserve">сельское поселение </w:t>
      </w:r>
      <w:proofErr w:type="spellStart"/>
      <w:r w:rsidRPr="003C3F8C">
        <w:t>Киришский</w:t>
      </w:r>
      <w:proofErr w:type="spellEnd"/>
      <w:r w:rsidRPr="003C3F8C">
        <w:t xml:space="preserve"> 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муниципальный район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Ленинградской области</w:t>
      </w:r>
    </w:p>
    <w:p w:rsidR="00E77F2F" w:rsidRPr="003C3F8C" w:rsidRDefault="00FB0F04" w:rsidP="008F61C2">
      <w:pPr>
        <w:jc w:val="right"/>
      </w:pPr>
      <w:r>
        <w:t>о</w:t>
      </w:r>
      <w:r w:rsidR="008F61C2" w:rsidRPr="003C3F8C">
        <w:t>т</w:t>
      </w:r>
      <w:r w:rsidR="008041BA">
        <w:t xml:space="preserve"> </w:t>
      </w:r>
      <w:r>
        <w:t xml:space="preserve"> 16.10.2017 </w:t>
      </w:r>
      <w:r w:rsidR="008F61C2" w:rsidRPr="003C3F8C">
        <w:t>№</w:t>
      </w:r>
      <w:r>
        <w:t xml:space="preserve"> 90</w:t>
      </w:r>
      <w:r w:rsidR="008041BA">
        <w:t xml:space="preserve"> </w:t>
      </w:r>
    </w:p>
    <w:p w:rsidR="00E77F2F" w:rsidRPr="003C3F8C" w:rsidRDefault="00E77F2F" w:rsidP="00E77F2F">
      <w:pPr>
        <w:jc w:val="right"/>
      </w:pPr>
      <w:r w:rsidRPr="003C3F8C">
        <w:t>(приложение)</w:t>
      </w:r>
    </w:p>
    <w:p w:rsidR="00E77F2F" w:rsidRPr="00BD0969" w:rsidRDefault="00E77F2F" w:rsidP="00E77F2F">
      <w:pPr>
        <w:widowControl w:val="0"/>
        <w:ind w:firstLine="709"/>
        <w:jc w:val="both"/>
      </w:pPr>
    </w:p>
    <w:p w:rsidR="00E77F2F" w:rsidRPr="00BD0969" w:rsidRDefault="00E77F2F" w:rsidP="00E77F2F">
      <w:pPr>
        <w:widowControl w:val="0"/>
        <w:ind w:firstLine="709"/>
        <w:jc w:val="both"/>
      </w:pPr>
    </w:p>
    <w:p w:rsidR="00E77F2F" w:rsidRPr="003412E0" w:rsidRDefault="00E77F2F" w:rsidP="003412E0">
      <w:pPr>
        <w:jc w:val="center"/>
        <w:rPr>
          <w:b/>
          <w:sz w:val="28"/>
          <w:szCs w:val="28"/>
        </w:rPr>
      </w:pPr>
      <w:bookmarkStart w:id="0" w:name="sub_1000"/>
      <w:proofErr w:type="gramStart"/>
      <w:r w:rsidRPr="003412E0">
        <w:rPr>
          <w:b/>
          <w:sz w:val="28"/>
          <w:szCs w:val="28"/>
        </w:rPr>
        <w:t>Положение</w:t>
      </w:r>
      <w:r w:rsidRPr="003412E0">
        <w:rPr>
          <w:b/>
          <w:sz w:val="28"/>
          <w:szCs w:val="28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8F61C2" w:rsidRPr="003412E0">
        <w:rPr>
          <w:b/>
          <w:sz w:val="28"/>
          <w:szCs w:val="28"/>
        </w:rPr>
        <w:t xml:space="preserve"> </w:t>
      </w:r>
      <w:r w:rsidRPr="003412E0">
        <w:rPr>
          <w:b/>
          <w:sz w:val="28"/>
          <w:szCs w:val="28"/>
        </w:rPr>
        <w:t xml:space="preserve">и муниципальными служащими Администрации </w:t>
      </w:r>
      <w:r w:rsidR="008F61C2" w:rsidRPr="003412E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F61C2" w:rsidRPr="003412E0">
        <w:rPr>
          <w:b/>
          <w:sz w:val="28"/>
          <w:szCs w:val="28"/>
        </w:rPr>
        <w:t>Пчевское</w:t>
      </w:r>
      <w:proofErr w:type="spellEnd"/>
      <w:r w:rsidR="008F61C2" w:rsidRPr="003412E0">
        <w:rPr>
          <w:b/>
          <w:sz w:val="28"/>
          <w:szCs w:val="28"/>
        </w:rPr>
        <w:t xml:space="preserve"> сельское поселение </w:t>
      </w:r>
      <w:proofErr w:type="spellStart"/>
      <w:r w:rsidR="008F61C2" w:rsidRPr="003412E0">
        <w:rPr>
          <w:b/>
          <w:sz w:val="28"/>
          <w:szCs w:val="28"/>
        </w:rPr>
        <w:t>Киришского</w:t>
      </w:r>
      <w:proofErr w:type="spellEnd"/>
      <w:r w:rsidR="008F61C2" w:rsidRPr="003412E0">
        <w:rPr>
          <w:b/>
          <w:sz w:val="28"/>
          <w:szCs w:val="28"/>
        </w:rPr>
        <w:t xml:space="preserve"> муниципального района Ленинградской области</w:t>
      </w:r>
      <w:r w:rsidRPr="003412E0">
        <w:rPr>
          <w:b/>
          <w:sz w:val="28"/>
          <w:szCs w:val="28"/>
        </w:rPr>
        <w:t>, и соблюдения</w:t>
      </w:r>
      <w:r w:rsidR="008F61C2" w:rsidRPr="003412E0">
        <w:rPr>
          <w:b/>
          <w:sz w:val="28"/>
          <w:szCs w:val="28"/>
        </w:rPr>
        <w:t xml:space="preserve"> </w:t>
      </w:r>
      <w:r w:rsidRPr="003412E0">
        <w:rPr>
          <w:b/>
          <w:sz w:val="28"/>
          <w:szCs w:val="28"/>
        </w:rPr>
        <w:t>муниципальными служащими требований к служебному поведению</w:t>
      </w:r>
      <w:proofErr w:type="gramEnd"/>
    </w:p>
    <w:p w:rsidR="00E77F2F" w:rsidRDefault="00E77F2F" w:rsidP="00E77F2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10025C" w:rsidRPr="008F61C2" w:rsidRDefault="0010025C" w:rsidP="00E77F2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E77F2F" w:rsidRPr="008F61C2" w:rsidRDefault="00313886" w:rsidP="0031388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sub_101"/>
      <w:bookmarkEnd w:id="0"/>
      <w:r>
        <w:rPr>
          <w:sz w:val="24"/>
          <w:szCs w:val="24"/>
        </w:rPr>
        <w:t>1.</w:t>
      </w:r>
      <w:r w:rsidR="00E77F2F" w:rsidRPr="008F61C2">
        <w:rPr>
          <w:sz w:val="24"/>
          <w:szCs w:val="24"/>
        </w:rPr>
        <w:t>Настоящим Положением определяется порядок осуществления проверки:</w:t>
      </w:r>
    </w:p>
    <w:p w:rsidR="00451DF6" w:rsidRPr="00451DF6" w:rsidRDefault="00451DF6" w:rsidP="00451DF6">
      <w:pPr>
        <w:ind w:firstLine="708"/>
        <w:jc w:val="both"/>
        <w:rPr>
          <w:sz w:val="24"/>
          <w:szCs w:val="24"/>
          <w:shd w:val="clear" w:color="auto" w:fill="FFFFFF"/>
        </w:rPr>
      </w:pPr>
      <w:bookmarkStart w:id="2" w:name="sub_1112"/>
      <w:bookmarkEnd w:id="1"/>
      <w:r w:rsidRPr="00451DF6">
        <w:rPr>
          <w:sz w:val="24"/>
          <w:szCs w:val="24"/>
          <w:shd w:val="clear" w:color="auto" w:fill="FFFFFF"/>
        </w:rPr>
        <w:t xml:space="preserve">а) достоверности и полноты сведений о доходах, об имуществе и обязательствах имущественного характера, представленных: 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bookmarkEnd w:id="2"/>
    <w:p w:rsidR="000C470F" w:rsidRPr="000C470F" w:rsidRDefault="000C470F" w:rsidP="000C470F">
      <w:pPr>
        <w:ind w:firstLine="708"/>
        <w:jc w:val="both"/>
        <w:rPr>
          <w:sz w:val="24"/>
          <w:szCs w:val="24"/>
          <w:shd w:val="clear" w:color="auto" w:fill="FFFFFF"/>
        </w:rPr>
      </w:pPr>
      <w:r w:rsidRPr="000C470F">
        <w:rPr>
          <w:sz w:val="24"/>
          <w:szCs w:val="24"/>
          <w:shd w:val="clear" w:color="auto" w:fill="FFFFFF"/>
        </w:rPr>
        <w:t>муниципальными служащими, замещающими должности, включенные в соответствующий перечень, за отчетный период и за два года, предшествующие отчетному периоду;</w:t>
      </w:r>
    </w:p>
    <w:p w:rsidR="00B469BF" w:rsidRDefault="00B469BF" w:rsidP="00B469B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69BF">
        <w:rPr>
          <w:sz w:val="24"/>
          <w:szCs w:val="24"/>
        </w:rPr>
        <w:t>б) достоверности  и  полноты  сведений  (в  части,  касающейся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>профилактики    коррупционных    правонарушений),    представленных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 xml:space="preserve">гражданами при поступлении на </w:t>
      </w:r>
      <w:r>
        <w:rPr>
          <w:sz w:val="24"/>
          <w:szCs w:val="24"/>
        </w:rPr>
        <w:t xml:space="preserve">муниципальную </w:t>
      </w:r>
      <w:r w:rsidRPr="00B469BF">
        <w:rPr>
          <w:sz w:val="24"/>
          <w:szCs w:val="24"/>
        </w:rPr>
        <w:t xml:space="preserve"> службу  в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>соответствии с нормативными правовыми актами  Российской  Федерации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>(далее -  сведения,  представляемые  гражданами  в  соответствии  с</w:t>
      </w:r>
      <w:r>
        <w:rPr>
          <w:sz w:val="24"/>
          <w:szCs w:val="24"/>
        </w:rPr>
        <w:t xml:space="preserve"> </w:t>
      </w:r>
      <w:r w:rsidRPr="00B469BF">
        <w:rPr>
          <w:sz w:val="24"/>
          <w:szCs w:val="24"/>
        </w:rPr>
        <w:t xml:space="preserve">нормативными правовыми актами Российской Федерации); </w:t>
      </w:r>
    </w:p>
    <w:p w:rsidR="000C470F" w:rsidRDefault="000C470F" w:rsidP="000C470F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451DF6">
        <w:rPr>
          <w:sz w:val="24"/>
          <w:szCs w:val="24"/>
          <w:shd w:val="clear" w:color="auto" w:fill="FFFFFF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</w:t>
      </w:r>
      <w:r w:rsidR="00490229">
        <w:rPr>
          <w:sz w:val="24"/>
          <w:szCs w:val="24"/>
        </w:rPr>
        <w:t xml:space="preserve">ных </w:t>
      </w:r>
      <w:r w:rsidR="00490229" w:rsidRPr="00490229">
        <w:rPr>
          <w:sz w:val="24"/>
          <w:szCs w:val="24"/>
        </w:rPr>
        <w:t>Федеральным законом от 25 декабря 2008 года №</w:t>
      </w:r>
      <w:r w:rsidR="00490229">
        <w:rPr>
          <w:sz w:val="24"/>
          <w:szCs w:val="24"/>
        </w:rPr>
        <w:t xml:space="preserve"> </w:t>
      </w:r>
      <w:r w:rsidR="00490229" w:rsidRPr="00490229">
        <w:rPr>
          <w:sz w:val="24"/>
          <w:szCs w:val="24"/>
        </w:rPr>
        <w:t>273-Ф3 «О противодействии коррупции»</w:t>
      </w:r>
      <w:r w:rsidR="00490229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="00451DF6">
        <w:rPr>
          <w:sz w:val="24"/>
          <w:szCs w:val="24"/>
        </w:rPr>
        <w:t xml:space="preserve"> </w:t>
      </w:r>
      <w:r w:rsidRPr="00451DF6">
        <w:rPr>
          <w:sz w:val="24"/>
          <w:szCs w:val="24"/>
          <w:shd w:val="clear" w:color="auto" w:fill="FFFFFF"/>
        </w:rPr>
        <w:t>и другими федеральными законами (далее - требования к служебному поведению).</w:t>
      </w:r>
      <w:proofErr w:type="gramEnd"/>
    </w:p>
    <w:p w:rsidR="0010025C" w:rsidRDefault="0010025C" w:rsidP="00313886">
      <w:pPr>
        <w:ind w:firstLine="708"/>
        <w:jc w:val="both"/>
        <w:rPr>
          <w:sz w:val="24"/>
          <w:szCs w:val="24"/>
        </w:rPr>
      </w:pPr>
    </w:p>
    <w:p w:rsidR="00451DF6" w:rsidRPr="00313886" w:rsidRDefault="00451DF6" w:rsidP="00313886">
      <w:pPr>
        <w:ind w:firstLine="708"/>
        <w:jc w:val="both"/>
        <w:rPr>
          <w:sz w:val="24"/>
          <w:szCs w:val="24"/>
        </w:rPr>
      </w:pPr>
      <w:r w:rsidRPr="00313886">
        <w:rPr>
          <w:sz w:val="24"/>
          <w:szCs w:val="24"/>
        </w:rPr>
        <w:t>2. Проверка,  предусмотренная подпунктами "б" и "в"  пункта  1</w:t>
      </w:r>
      <w:r w:rsidR="00313886">
        <w:rPr>
          <w:sz w:val="24"/>
          <w:szCs w:val="24"/>
        </w:rPr>
        <w:t xml:space="preserve"> </w:t>
      </w:r>
      <w:r w:rsidRPr="00313886">
        <w:rPr>
          <w:sz w:val="24"/>
          <w:szCs w:val="24"/>
        </w:rPr>
        <w:t>настоящего  Положения,  осуществляется  соответственно  в отношении</w:t>
      </w:r>
      <w:r w:rsidR="00313886">
        <w:rPr>
          <w:sz w:val="24"/>
          <w:szCs w:val="24"/>
        </w:rPr>
        <w:t xml:space="preserve"> </w:t>
      </w:r>
      <w:r w:rsidRPr="00313886">
        <w:rPr>
          <w:sz w:val="24"/>
          <w:szCs w:val="24"/>
        </w:rPr>
        <w:t xml:space="preserve">граждан,  претендующих на  замещение  любой  должности  </w:t>
      </w:r>
      <w:r w:rsidR="00313886" w:rsidRPr="00313886">
        <w:rPr>
          <w:sz w:val="24"/>
          <w:szCs w:val="24"/>
        </w:rPr>
        <w:t>муниципальной</w:t>
      </w:r>
      <w:r w:rsidRPr="00313886">
        <w:rPr>
          <w:sz w:val="24"/>
          <w:szCs w:val="24"/>
        </w:rPr>
        <w:t xml:space="preserve">  службы,  и  </w:t>
      </w:r>
      <w:r w:rsidR="00313886" w:rsidRPr="00313886">
        <w:rPr>
          <w:sz w:val="24"/>
          <w:szCs w:val="24"/>
        </w:rPr>
        <w:t>муниципальных</w:t>
      </w:r>
      <w:r w:rsidRPr="00313886">
        <w:rPr>
          <w:sz w:val="24"/>
          <w:szCs w:val="24"/>
        </w:rPr>
        <w:t xml:space="preserve">  служащих,  замещающих</w:t>
      </w:r>
      <w:r w:rsidR="00313886" w:rsidRPr="00313886">
        <w:rPr>
          <w:sz w:val="24"/>
          <w:szCs w:val="24"/>
        </w:rPr>
        <w:t xml:space="preserve"> </w:t>
      </w:r>
      <w:r w:rsidRPr="00313886">
        <w:rPr>
          <w:sz w:val="24"/>
          <w:szCs w:val="24"/>
        </w:rPr>
        <w:t xml:space="preserve">любую должность </w:t>
      </w:r>
      <w:r w:rsidR="00313886" w:rsidRPr="00313886">
        <w:rPr>
          <w:sz w:val="24"/>
          <w:szCs w:val="24"/>
        </w:rPr>
        <w:t>муниципальной</w:t>
      </w:r>
      <w:r w:rsidRPr="00313886">
        <w:rPr>
          <w:sz w:val="24"/>
          <w:szCs w:val="24"/>
        </w:rPr>
        <w:t xml:space="preserve"> службы.</w:t>
      </w:r>
    </w:p>
    <w:p w:rsidR="0010025C" w:rsidRDefault="0010025C" w:rsidP="00313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886" w:rsidRPr="008F61C2" w:rsidRDefault="0010025C" w:rsidP="00313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13886" w:rsidRPr="008F61C2">
        <w:rPr>
          <w:sz w:val="24"/>
          <w:szCs w:val="24"/>
        </w:rPr>
        <w:t xml:space="preserve">Проверка, предусмотренная </w:t>
      </w:r>
      <w:hyperlink w:anchor="sub_101" w:history="1">
        <w:r w:rsidR="00313886" w:rsidRPr="00817414">
          <w:rPr>
            <w:rStyle w:val="10"/>
            <w:sz w:val="24"/>
            <w:szCs w:val="24"/>
          </w:rPr>
          <w:t>пунктом 1</w:t>
        </w:r>
      </w:hyperlink>
      <w:r w:rsidR="00313886" w:rsidRPr="008F61C2">
        <w:rPr>
          <w:sz w:val="24"/>
          <w:szCs w:val="24"/>
        </w:rPr>
        <w:t xml:space="preserve"> настоящего Положения, осуществляется                          по решению главы администрации </w:t>
      </w:r>
      <w:r w:rsidR="00313886" w:rsidRPr="00817414">
        <w:rPr>
          <w:sz w:val="24"/>
          <w:szCs w:val="24"/>
        </w:rPr>
        <w:t xml:space="preserve">муниципального образования </w:t>
      </w:r>
      <w:proofErr w:type="spellStart"/>
      <w:r w:rsidR="00313886" w:rsidRPr="00817414">
        <w:rPr>
          <w:sz w:val="24"/>
          <w:szCs w:val="24"/>
        </w:rPr>
        <w:t>Пчевское</w:t>
      </w:r>
      <w:proofErr w:type="spellEnd"/>
      <w:r w:rsidR="00313886" w:rsidRPr="00817414">
        <w:rPr>
          <w:sz w:val="24"/>
          <w:szCs w:val="24"/>
        </w:rPr>
        <w:t xml:space="preserve"> сельское поселение </w:t>
      </w:r>
      <w:proofErr w:type="spellStart"/>
      <w:r w:rsidR="00313886" w:rsidRPr="00817414">
        <w:rPr>
          <w:sz w:val="24"/>
          <w:szCs w:val="24"/>
        </w:rPr>
        <w:t>Киришского</w:t>
      </w:r>
      <w:proofErr w:type="spellEnd"/>
      <w:r w:rsidR="00313886" w:rsidRPr="00817414">
        <w:rPr>
          <w:sz w:val="24"/>
          <w:szCs w:val="24"/>
        </w:rPr>
        <w:t xml:space="preserve"> муниципального района Ленинградской области</w:t>
      </w:r>
      <w:r w:rsidR="00313886" w:rsidRPr="008F61C2">
        <w:rPr>
          <w:sz w:val="24"/>
          <w:szCs w:val="24"/>
        </w:rPr>
        <w:t xml:space="preserve">, </w:t>
      </w:r>
      <w:r w:rsidR="004422DA">
        <w:rPr>
          <w:sz w:val="24"/>
          <w:szCs w:val="24"/>
        </w:rPr>
        <w:t xml:space="preserve">либо </w:t>
      </w:r>
      <w:r w:rsidR="00313886" w:rsidRPr="008F61C2">
        <w:rPr>
          <w:sz w:val="24"/>
          <w:szCs w:val="24"/>
        </w:rPr>
        <w:t>должностн</w:t>
      </w:r>
      <w:r w:rsidR="004422DA">
        <w:rPr>
          <w:sz w:val="24"/>
          <w:szCs w:val="24"/>
        </w:rPr>
        <w:t>ым</w:t>
      </w:r>
      <w:r w:rsidR="00313886" w:rsidRPr="008F61C2">
        <w:rPr>
          <w:sz w:val="24"/>
          <w:szCs w:val="24"/>
        </w:rPr>
        <w:t xml:space="preserve"> лицо</w:t>
      </w:r>
      <w:r w:rsidR="004422DA">
        <w:rPr>
          <w:sz w:val="24"/>
          <w:szCs w:val="24"/>
        </w:rPr>
        <w:t>м</w:t>
      </w:r>
      <w:r w:rsidR="00313886" w:rsidRPr="008F61C2">
        <w:rPr>
          <w:sz w:val="24"/>
          <w:szCs w:val="24"/>
        </w:rPr>
        <w:t>, уполномоченн</w:t>
      </w:r>
      <w:r w:rsidR="004422DA">
        <w:rPr>
          <w:sz w:val="24"/>
          <w:szCs w:val="24"/>
        </w:rPr>
        <w:t>ым</w:t>
      </w:r>
      <w:r w:rsidR="00313886" w:rsidRPr="008F61C2">
        <w:rPr>
          <w:sz w:val="24"/>
          <w:szCs w:val="24"/>
        </w:rPr>
        <w:t xml:space="preserve"> главой администрации </w:t>
      </w:r>
      <w:r w:rsidR="00313886" w:rsidRPr="00817414">
        <w:rPr>
          <w:sz w:val="24"/>
          <w:szCs w:val="24"/>
        </w:rPr>
        <w:t xml:space="preserve">муниципального образования </w:t>
      </w:r>
      <w:proofErr w:type="spellStart"/>
      <w:r w:rsidR="00313886" w:rsidRPr="00817414">
        <w:rPr>
          <w:sz w:val="24"/>
          <w:szCs w:val="24"/>
        </w:rPr>
        <w:t>Пчевское</w:t>
      </w:r>
      <w:proofErr w:type="spellEnd"/>
      <w:r w:rsidR="00313886" w:rsidRPr="00817414">
        <w:rPr>
          <w:sz w:val="24"/>
          <w:szCs w:val="24"/>
        </w:rPr>
        <w:t xml:space="preserve"> сельское поселение </w:t>
      </w:r>
      <w:proofErr w:type="spellStart"/>
      <w:r w:rsidR="00313886" w:rsidRPr="00817414">
        <w:rPr>
          <w:sz w:val="24"/>
          <w:szCs w:val="24"/>
        </w:rPr>
        <w:t>Киришского</w:t>
      </w:r>
      <w:proofErr w:type="spellEnd"/>
      <w:r w:rsidR="00313886" w:rsidRPr="00817414">
        <w:rPr>
          <w:sz w:val="24"/>
          <w:szCs w:val="24"/>
        </w:rPr>
        <w:t xml:space="preserve"> муниципального района Ленинградской области</w:t>
      </w:r>
      <w:r w:rsidR="004422DA">
        <w:rPr>
          <w:sz w:val="24"/>
          <w:szCs w:val="24"/>
        </w:rPr>
        <w:t xml:space="preserve"> </w:t>
      </w:r>
      <w:r w:rsidR="00313886" w:rsidRPr="008F61C2">
        <w:rPr>
          <w:sz w:val="24"/>
          <w:szCs w:val="24"/>
        </w:rPr>
        <w:t>(далее –</w:t>
      </w:r>
      <w:r w:rsidR="00302132">
        <w:rPr>
          <w:sz w:val="24"/>
          <w:szCs w:val="24"/>
        </w:rPr>
        <w:t xml:space="preserve"> </w:t>
      </w:r>
      <w:r w:rsidR="00313886" w:rsidRPr="008F61C2">
        <w:rPr>
          <w:sz w:val="24"/>
          <w:szCs w:val="24"/>
        </w:rPr>
        <w:t>должностное лицо).</w:t>
      </w:r>
    </w:p>
    <w:p w:rsidR="00313886" w:rsidRPr="008F61C2" w:rsidRDefault="00313886" w:rsidP="00313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Решение принимается отдельно в отношении каждого гражданина                                     или муниципального служащего и оформляется в письменной форме.</w:t>
      </w:r>
    </w:p>
    <w:p w:rsidR="0010025C" w:rsidRDefault="0010025C" w:rsidP="004422DA">
      <w:pPr>
        <w:ind w:firstLine="708"/>
        <w:jc w:val="both"/>
        <w:rPr>
          <w:sz w:val="24"/>
          <w:szCs w:val="24"/>
        </w:rPr>
      </w:pPr>
    </w:p>
    <w:p w:rsidR="004422DA" w:rsidRPr="004422DA" w:rsidRDefault="004422DA" w:rsidP="004422DA">
      <w:pPr>
        <w:ind w:firstLine="708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4.</w:t>
      </w:r>
      <w:r w:rsidRPr="0010025C">
        <w:rPr>
          <w:sz w:val="24"/>
          <w:szCs w:val="24"/>
        </w:rPr>
        <w:tab/>
      </w:r>
      <w:r w:rsidR="005A6862">
        <w:rPr>
          <w:sz w:val="24"/>
          <w:szCs w:val="24"/>
        </w:rPr>
        <w:t>Д</w:t>
      </w:r>
      <w:r w:rsidRPr="004422DA">
        <w:rPr>
          <w:sz w:val="24"/>
          <w:szCs w:val="24"/>
        </w:rPr>
        <w:t>олжностное лицо осуществля</w:t>
      </w:r>
      <w:r w:rsidR="00490229">
        <w:rPr>
          <w:sz w:val="24"/>
          <w:szCs w:val="24"/>
        </w:rPr>
        <w:t>е</w:t>
      </w:r>
      <w:r w:rsidRPr="004422DA">
        <w:rPr>
          <w:sz w:val="24"/>
          <w:szCs w:val="24"/>
        </w:rPr>
        <w:t>т проверку:</w:t>
      </w:r>
    </w:p>
    <w:p w:rsidR="006540E6" w:rsidRDefault="004422DA" w:rsidP="006540E6">
      <w:pPr>
        <w:ind w:firstLine="708"/>
        <w:jc w:val="both"/>
        <w:rPr>
          <w:sz w:val="24"/>
          <w:szCs w:val="24"/>
          <w:shd w:val="clear" w:color="auto" w:fill="FFFFFF"/>
        </w:rPr>
      </w:pPr>
      <w:r w:rsidRPr="004422DA">
        <w:rPr>
          <w:sz w:val="24"/>
          <w:szCs w:val="24"/>
          <w:shd w:val="clear" w:color="auto" w:fill="FFFFFF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51DF6" w:rsidRPr="004422DA" w:rsidRDefault="004422DA" w:rsidP="006540E6">
      <w:pPr>
        <w:ind w:firstLine="708"/>
        <w:jc w:val="both"/>
        <w:rPr>
          <w:sz w:val="24"/>
          <w:szCs w:val="24"/>
          <w:shd w:val="clear" w:color="auto" w:fill="FFFFFF"/>
        </w:rPr>
      </w:pPr>
      <w:r w:rsidRPr="004422DA">
        <w:rPr>
          <w:sz w:val="24"/>
          <w:szCs w:val="24"/>
          <w:shd w:val="clear" w:color="auto" w:fill="FFFFFF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  <w:r w:rsidR="006540E6">
        <w:rPr>
          <w:sz w:val="24"/>
          <w:szCs w:val="24"/>
          <w:shd w:val="clear" w:color="auto" w:fill="FFFFFF"/>
        </w:rPr>
        <w:tab/>
      </w:r>
      <w:r w:rsidR="006540E6">
        <w:rPr>
          <w:sz w:val="24"/>
          <w:szCs w:val="24"/>
          <w:shd w:val="clear" w:color="auto" w:fill="FFFFFF"/>
        </w:rPr>
        <w:tab/>
      </w:r>
      <w:r w:rsidR="006540E6">
        <w:rPr>
          <w:sz w:val="24"/>
          <w:szCs w:val="24"/>
          <w:shd w:val="clear" w:color="auto" w:fill="FFFFFF"/>
        </w:rPr>
        <w:tab/>
      </w:r>
      <w:r w:rsidRPr="004422DA">
        <w:rPr>
          <w:sz w:val="24"/>
          <w:szCs w:val="24"/>
          <w:shd w:val="clear" w:color="auto" w:fill="FFFFFF"/>
        </w:rPr>
        <w:t>в) соблюдения муниципальными служащими требований к служебному поведению.</w:t>
      </w:r>
    </w:p>
    <w:p w:rsidR="00451DF6" w:rsidRPr="00451DF6" w:rsidRDefault="00451DF6" w:rsidP="000C470F">
      <w:pPr>
        <w:ind w:firstLine="708"/>
        <w:jc w:val="both"/>
        <w:rPr>
          <w:sz w:val="24"/>
          <w:szCs w:val="24"/>
        </w:rPr>
      </w:pPr>
    </w:p>
    <w:p w:rsidR="00E77F2F" w:rsidRPr="008F61C2" w:rsidRDefault="004422DA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13"/>
      <w:r>
        <w:rPr>
          <w:sz w:val="24"/>
          <w:szCs w:val="24"/>
        </w:rPr>
        <w:t>5</w:t>
      </w:r>
      <w:r w:rsidR="00E77F2F" w:rsidRPr="008F61C2">
        <w:rPr>
          <w:sz w:val="24"/>
          <w:szCs w:val="24"/>
        </w:rPr>
        <w:t>.</w:t>
      </w:r>
      <w:r w:rsidR="00E77F2F" w:rsidRPr="008F61C2">
        <w:rPr>
          <w:sz w:val="24"/>
          <w:szCs w:val="24"/>
        </w:rPr>
        <w:tab/>
        <w:t xml:space="preserve">Основанием для осуществления проверки, предусмотренной </w:t>
      </w:r>
      <w:hyperlink w:anchor="sub_101" w:history="1">
        <w:r w:rsidR="00E77F2F" w:rsidRPr="008F61C2">
          <w:rPr>
            <w:rStyle w:val="10"/>
            <w:sz w:val="24"/>
            <w:szCs w:val="24"/>
          </w:rPr>
          <w:t>пунктом 1</w:t>
        </w:r>
      </w:hyperlink>
      <w:r w:rsidR="00E77F2F" w:rsidRPr="008F61C2">
        <w:rPr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10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1011"/>
      <w:bookmarkEnd w:id="4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должностными лицами кадровых служб, ответственными за работу по профилактике коррупционных и иных правонарушений;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102"/>
      <w:bookmarkEnd w:id="5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 xml:space="preserve">постоянно действующими руководящими органами политических партий                       и зарегистрированных в соответствии с </w:t>
      </w:r>
      <w:hyperlink r:id="rId6" w:history="1">
        <w:r w:rsidRPr="00817414">
          <w:rPr>
            <w:rStyle w:val="10"/>
            <w:sz w:val="24"/>
            <w:szCs w:val="24"/>
          </w:rPr>
          <w:t>законом</w:t>
        </w:r>
      </w:hyperlink>
      <w:r w:rsidRPr="008F61C2">
        <w:rPr>
          <w:sz w:val="24"/>
          <w:szCs w:val="24"/>
        </w:rPr>
        <w:t xml:space="preserve"> иных общероссийских общественных объединений, не являющихся политическими партиями;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103"/>
      <w:bookmarkEnd w:id="6"/>
      <w:r w:rsidRPr="008F61C2">
        <w:rPr>
          <w:sz w:val="24"/>
          <w:szCs w:val="24"/>
        </w:rPr>
        <w:t>г)</w:t>
      </w:r>
      <w:r w:rsidRPr="008F61C2">
        <w:rPr>
          <w:sz w:val="24"/>
          <w:szCs w:val="24"/>
        </w:rPr>
        <w:tab/>
        <w:t>Общественной палатой Ленинградской области;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104"/>
      <w:bookmarkEnd w:id="7"/>
      <w:proofErr w:type="spellStart"/>
      <w:r w:rsidRPr="008F61C2">
        <w:rPr>
          <w:sz w:val="24"/>
          <w:szCs w:val="24"/>
        </w:rPr>
        <w:t>д</w:t>
      </w:r>
      <w:proofErr w:type="spellEnd"/>
      <w:r w:rsidRPr="008F61C2">
        <w:rPr>
          <w:sz w:val="24"/>
          <w:szCs w:val="24"/>
        </w:rPr>
        <w:t>)</w:t>
      </w:r>
      <w:r w:rsidRPr="008F61C2">
        <w:rPr>
          <w:sz w:val="24"/>
          <w:szCs w:val="24"/>
        </w:rPr>
        <w:tab/>
        <w:t>общероссийскими средствами массовой информации.</w:t>
      </w:r>
    </w:p>
    <w:p w:rsidR="00AD14AE" w:rsidRDefault="00AD14AE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011"/>
      <w:bookmarkEnd w:id="8"/>
    </w:p>
    <w:p w:rsidR="00E77F2F" w:rsidRDefault="00AD14AE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77F2F" w:rsidRPr="008F61C2">
        <w:rPr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4422DA" w:rsidRPr="008F61C2" w:rsidRDefault="004422DA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22DA" w:rsidRPr="00F47ACF" w:rsidRDefault="00AD14AE" w:rsidP="00F47ACF">
      <w:pPr>
        <w:ind w:firstLine="708"/>
        <w:jc w:val="both"/>
        <w:rPr>
          <w:sz w:val="24"/>
          <w:szCs w:val="24"/>
        </w:rPr>
      </w:pPr>
      <w:bookmarkStart w:id="10" w:name="sub_1013"/>
      <w:bookmarkEnd w:id="3"/>
      <w:bookmarkEnd w:id="9"/>
      <w:r>
        <w:rPr>
          <w:sz w:val="24"/>
          <w:szCs w:val="24"/>
          <w:shd w:val="clear" w:color="auto" w:fill="FFFFFF"/>
        </w:rPr>
        <w:t>7</w:t>
      </w:r>
      <w:r w:rsidR="004422DA" w:rsidRPr="00F47ACF">
        <w:rPr>
          <w:sz w:val="24"/>
          <w:szCs w:val="24"/>
          <w:shd w:val="clear" w:color="auto" w:fill="FFFFFF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47ACF" w:rsidRDefault="00F47AC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bookmarkStart w:id="11" w:name="sub_1022"/>
      <w:bookmarkEnd w:id="10"/>
      <w:r w:rsidRPr="006540E6">
        <w:rPr>
          <w:sz w:val="24"/>
          <w:szCs w:val="24"/>
        </w:rPr>
        <w:t>8. Проверка осуществляется должностным лицом самостоятельно либо путем инициирования главой администрации муниципального образования перед Губернатором Ленинградской области предложений о направлении им запроса: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представлении сведений, составляющих банковскую, налоговую или иную охраняемую законом тайну;</w:t>
      </w:r>
    </w:p>
    <w:p w:rsidR="005A6862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 года № 144-ФЗ "Об оперативно-розыскной деятельности" (далее - Федеральный закон «Об оперативно-розыскной деятельности»).</w:t>
      </w:r>
    </w:p>
    <w:p w:rsidR="006540E6" w:rsidRPr="006540E6" w:rsidRDefault="006540E6" w:rsidP="006540E6">
      <w:pPr>
        <w:ind w:firstLine="708"/>
        <w:jc w:val="both"/>
        <w:rPr>
          <w:sz w:val="24"/>
          <w:szCs w:val="24"/>
        </w:rPr>
      </w:pP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9. При осуществлении самостоятельной проверки, предусмотренной пунктом 8 настоящего Положения, должностное лицо вправе: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а) проводить беседу с гражданином или муниципальным служащим;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gramStart"/>
      <w:r w:rsidRPr="006540E6">
        <w:rPr>
          <w:sz w:val="24"/>
          <w:szCs w:val="24"/>
        </w:rPr>
        <w:t xml:space="preserve">г)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</w:t>
      </w:r>
      <w:r w:rsidRPr="006540E6">
        <w:rPr>
          <w:sz w:val="24"/>
          <w:szCs w:val="24"/>
        </w:rPr>
        <w:lastRenderedPageBreak/>
        <w:t>результатов)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</w:t>
      </w:r>
      <w:proofErr w:type="gramEnd"/>
      <w:r w:rsidRPr="006540E6">
        <w:rPr>
          <w:sz w:val="24"/>
          <w:szCs w:val="24"/>
        </w:rPr>
        <w:t xml:space="preserve"> имеющихся у них </w:t>
      </w:r>
      <w:proofErr w:type="gramStart"/>
      <w:r w:rsidRPr="006540E6">
        <w:rPr>
          <w:sz w:val="24"/>
          <w:szCs w:val="24"/>
        </w:rPr>
        <w:t>сведениях</w:t>
      </w:r>
      <w:proofErr w:type="gramEnd"/>
      <w:r w:rsidRPr="006540E6">
        <w:rPr>
          <w:sz w:val="24"/>
          <w:szCs w:val="24"/>
        </w:rPr>
        <w:t>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достоверности и полноте сведений, представленных гражданином в соответствии с законодательством;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- о соблюдении муниципальным служащим требований к служебному поведению;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spellStart"/>
      <w:r w:rsidRPr="006540E6">
        <w:rPr>
          <w:sz w:val="24"/>
          <w:szCs w:val="24"/>
        </w:rPr>
        <w:t>д</w:t>
      </w:r>
      <w:proofErr w:type="spellEnd"/>
      <w:r w:rsidRPr="006540E6">
        <w:rPr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5A6862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540E6" w:rsidRPr="006540E6" w:rsidRDefault="006540E6" w:rsidP="006540E6">
      <w:pPr>
        <w:ind w:firstLine="708"/>
        <w:jc w:val="both"/>
        <w:rPr>
          <w:sz w:val="24"/>
          <w:szCs w:val="24"/>
        </w:rPr>
      </w:pP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10. В запросах, предусмотренных подпунктом «г» пункта 9 настоящего Положения, указываются: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gramStart"/>
      <w:r w:rsidRPr="006540E6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6540E6">
        <w:rPr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г) содержание и объем сведений, подлежащих проверке;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proofErr w:type="spellStart"/>
      <w:r w:rsidRPr="006540E6">
        <w:rPr>
          <w:sz w:val="24"/>
          <w:szCs w:val="24"/>
        </w:rPr>
        <w:t>д</w:t>
      </w:r>
      <w:proofErr w:type="spellEnd"/>
      <w:r w:rsidRPr="006540E6">
        <w:rPr>
          <w:sz w:val="24"/>
          <w:szCs w:val="24"/>
        </w:rPr>
        <w:t>) срок представления запрашиваемых сведений;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5A6862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ж) другие необходимые сведения.</w:t>
      </w:r>
    </w:p>
    <w:p w:rsidR="006540E6" w:rsidRPr="006540E6" w:rsidRDefault="006540E6" w:rsidP="006540E6">
      <w:pPr>
        <w:ind w:firstLine="708"/>
        <w:jc w:val="both"/>
        <w:rPr>
          <w:sz w:val="24"/>
          <w:szCs w:val="24"/>
        </w:rPr>
      </w:pP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</w:t>
      </w:r>
      <w:r w:rsidR="006540E6" w:rsidRPr="006540E6">
        <w:rPr>
          <w:sz w:val="24"/>
          <w:szCs w:val="24"/>
        </w:rPr>
        <w:t>1</w:t>
      </w:r>
      <w:r w:rsidRPr="006540E6">
        <w:rPr>
          <w:sz w:val="24"/>
          <w:szCs w:val="24"/>
        </w:rPr>
        <w:t>. В предложениях Губернатору Ленинградской области о направлении запросов, предусмотренных пунктом</w:t>
      </w:r>
      <w:r w:rsidR="006540E6" w:rsidRPr="006540E6">
        <w:rPr>
          <w:sz w:val="24"/>
          <w:szCs w:val="24"/>
        </w:rPr>
        <w:t xml:space="preserve"> 8</w:t>
      </w:r>
      <w:r w:rsidRPr="006540E6">
        <w:rPr>
          <w:sz w:val="24"/>
          <w:szCs w:val="24"/>
        </w:rPr>
        <w:t xml:space="preserve"> настоящего Положения, помимо сведений, перечисленных в пункте </w:t>
      </w:r>
      <w:r w:rsidR="006540E6" w:rsidRPr="006540E6">
        <w:rPr>
          <w:sz w:val="24"/>
          <w:szCs w:val="24"/>
        </w:rPr>
        <w:t>10</w:t>
      </w:r>
      <w:r w:rsidRPr="006540E6">
        <w:rPr>
          <w:sz w:val="24"/>
          <w:szCs w:val="24"/>
        </w:rPr>
        <w:t xml:space="preserve"> настоящего Положения: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а) указываются сведения, послужившие основанием для проверки;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б)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в)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г)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6540E6" w:rsidRDefault="006540E6" w:rsidP="006540E6">
      <w:pPr>
        <w:jc w:val="both"/>
        <w:rPr>
          <w:sz w:val="24"/>
          <w:szCs w:val="24"/>
        </w:rPr>
      </w:pP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t>1</w:t>
      </w:r>
      <w:r w:rsidR="006540E6" w:rsidRPr="006540E6">
        <w:rPr>
          <w:sz w:val="24"/>
          <w:szCs w:val="24"/>
        </w:rPr>
        <w:t>2</w:t>
      </w:r>
      <w:r w:rsidRPr="006540E6">
        <w:rPr>
          <w:sz w:val="24"/>
          <w:szCs w:val="24"/>
        </w:rPr>
        <w:t>. Запросы, предусмотренные </w:t>
      </w:r>
      <w:hyperlink r:id="rId7" w:anchor="sub_210014" w:history="1">
        <w:r w:rsidRPr="006540E6">
          <w:rPr>
            <w:sz w:val="24"/>
            <w:szCs w:val="24"/>
          </w:rPr>
          <w:t>подпунктом</w:t>
        </w:r>
        <w:r w:rsidR="006540E6" w:rsidRPr="006540E6">
          <w:rPr>
            <w:sz w:val="24"/>
            <w:szCs w:val="24"/>
          </w:rPr>
          <w:t xml:space="preserve"> «г»</w:t>
        </w:r>
        <w:r w:rsidRPr="006540E6">
          <w:rPr>
            <w:sz w:val="24"/>
            <w:szCs w:val="24"/>
          </w:rPr>
          <w:t xml:space="preserve"> пункта</w:t>
        </w:r>
        <w:r w:rsidR="006540E6" w:rsidRPr="006540E6">
          <w:rPr>
            <w:sz w:val="24"/>
            <w:szCs w:val="24"/>
          </w:rPr>
          <w:t xml:space="preserve"> 9</w:t>
        </w:r>
      </w:hyperlink>
      <w:r w:rsidRPr="006540E6">
        <w:rPr>
          <w:sz w:val="24"/>
          <w:szCs w:val="24"/>
        </w:rPr>
        <w:t xml:space="preserve"> настоящего Положения, подготавливаются должностным лицом и направляются в государственные органы и организации главой </w:t>
      </w:r>
      <w:r w:rsidR="006540E6" w:rsidRPr="006540E6">
        <w:rPr>
          <w:sz w:val="24"/>
          <w:szCs w:val="24"/>
        </w:rPr>
        <w:t xml:space="preserve">администрации </w:t>
      </w:r>
      <w:r w:rsidRPr="006540E6">
        <w:rPr>
          <w:sz w:val="24"/>
          <w:szCs w:val="24"/>
        </w:rPr>
        <w:t>муниципального образования.</w:t>
      </w:r>
    </w:p>
    <w:p w:rsidR="00302132" w:rsidRDefault="00302132" w:rsidP="006540E6">
      <w:pPr>
        <w:ind w:firstLine="708"/>
        <w:jc w:val="both"/>
        <w:rPr>
          <w:sz w:val="24"/>
          <w:szCs w:val="24"/>
        </w:rPr>
      </w:pPr>
    </w:p>
    <w:p w:rsidR="005A6862" w:rsidRPr="006540E6" w:rsidRDefault="005A6862" w:rsidP="006540E6">
      <w:pPr>
        <w:ind w:firstLine="708"/>
        <w:jc w:val="both"/>
        <w:rPr>
          <w:sz w:val="24"/>
          <w:szCs w:val="24"/>
        </w:rPr>
      </w:pPr>
      <w:r w:rsidRPr="006540E6">
        <w:rPr>
          <w:sz w:val="24"/>
          <w:szCs w:val="24"/>
        </w:rPr>
        <w:lastRenderedPageBreak/>
        <w:t>1</w:t>
      </w:r>
      <w:r w:rsidR="006540E6" w:rsidRPr="006540E6">
        <w:rPr>
          <w:sz w:val="24"/>
          <w:szCs w:val="24"/>
        </w:rPr>
        <w:t>3</w:t>
      </w:r>
      <w:r w:rsidRPr="006540E6">
        <w:rPr>
          <w:sz w:val="24"/>
          <w:szCs w:val="24"/>
        </w:rPr>
        <w:t>. Предложения Губернатору Ленинградской области о направлении запросов, предусмотренных пунктом </w:t>
      </w:r>
      <w:r w:rsidR="006540E6" w:rsidRPr="006540E6">
        <w:rPr>
          <w:sz w:val="24"/>
          <w:szCs w:val="24"/>
        </w:rPr>
        <w:t xml:space="preserve">8 </w:t>
      </w:r>
      <w:r w:rsidRPr="006540E6">
        <w:rPr>
          <w:sz w:val="24"/>
          <w:szCs w:val="24"/>
        </w:rPr>
        <w:t xml:space="preserve">настоящего Положения, направляет глава </w:t>
      </w:r>
      <w:r w:rsidR="006540E6" w:rsidRPr="006540E6">
        <w:rPr>
          <w:sz w:val="24"/>
          <w:szCs w:val="24"/>
        </w:rPr>
        <w:t xml:space="preserve"> администрации </w:t>
      </w:r>
      <w:r w:rsidRPr="006540E6">
        <w:rPr>
          <w:sz w:val="24"/>
          <w:szCs w:val="24"/>
        </w:rPr>
        <w:t>муниципального образования на основании информации, полученной от должностного лица.</w:t>
      </w:r>
    </w:p>
    <w:p w:rsidR="005A6862" w:rsidRPr="006540E6" w:rsidRDefault="005A6862" w:rsidP="006540E6">
      <w:pPr>
        <w:jc w:val="both"/>
        <w:rPr>
          <w:sz w:val="24"/>
          <w:szCs w:val="24"/>
        </w:rPr>
      </w:pPr>
      <w:proofErr w:type="gramStart"/>
      <w:r w:rsidRPr="006540E6">
        <w:rPr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супруга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6540E6">
        <w:rPr>
          <w:sz w:val="24"/>
          <w:szCs w:val="24"/>
        </w:rPr>
        <w:t xml:space="preserve"> правовыми актами Российской Федерации.</w:t>
      </w:r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D81" w:rsidRDefault="007907A6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14</w:t>
      </w:r>
      <w:r w:rsidR="00E77F2F" w:rsidRPr="0010025C">
        <w:rPr>
          <w:sz w:val="24"/>
          <w:szCs w:val="24"/>
        </w:rPr>
        <w:t>.</w:t>
      </w:r>
      <w:r w:rsidR="00E77F2F" w:rsidRPr="0010025C">
        <w:rPr>
          <w:sz w:val="24"/>
          <w:szCs w:val="24"/>
        </w:rPr>
        <w:tab/>
      </w:r>
      <w:r w:rsidR="006540E6">
        <w:rPr>
          <w:sz w:val="24"/>
          <w:szCs w:val="24"/>
        </w:rPr>
        <w:t>Д</w:t>
      </w:r>
      <w:r w:rsidR="00E77F2F" w:rsidRPr="0010025C">
        <w:rPr>
          <w:sz w:val="24"/>
          <w:szCs w:val="24"/>
        </w:rPr>
        <w:t>олжностное лицо обеспечивает:</w:t>
      </w:r>
      <w:bookmarkStart w:id="12" w:name="sub_1221"/>
      <w:bookmarkEnd w:id="11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77F2F" w:rsidRPr="0010025C">
        <w:rPr>
          <w:sz w:val="24"/>
          <w:szCs w:val="24"/>
        </w:rPr>
        <w:t xml:space="preserve">уведомление в письменной форме </w:t>
      </w:r>
      <w:r w:rsidR="00D612DE" w:rsidRPr="0010025C">
        <w:rPr>
          <w:sz w:val="24"/>
          <w:szCs w:val="24"/>
        </w:rPr>
        <w:t xml:space="preserve">гражданина или </w:t>
      </w:r>
      <w:r w:rsidR="00E77F2F" w:rsidRPr="0010025C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ного служащего о начале </w:t>
      </w:r>
      <w:r w:rsidR="00E77F2F" w:rsidRPr="0010025C">
        <w:rPr>
          <w:sz w:val="24"/>
          <w:szCs w:val="24"/>
        </w:rPr>
        <w:t xml:space="preserve"> в отношении его проверки и разъяснение ему содержания </w:t>
      </w:r>
      <w:hyperlink w:anchor="sub_1222" w:history="1">
        <w:r w:rsidR="00E77F2F" w:rsidRPr="0010025C">
          <w:rPr>
            <w:sz w:val="24"/>
            <w:szCs w:val="24"/>
          </w:rPr>
          <w:t>подпункта "б"</w:t>
        </w:r>
      </w:hyperlink>
      <w:r w:rsidR="00E77F2F" w:rsidRPr="0010025C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  <w:bookmarkStart w:id="13" w:name="sub_1222"/>
      <w:bookmarkEnd w:id="12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 </w:t>
      </w:r>
      <w:r w:rsidR="00E77F2F" w:rsidRPr="0010025C">
        <w:rPr>
          <w:sz w:val="24"/>
          <w:szCs w:val="24"/>
        </w:rPr>
        <w:t xml:space="preserve">проведение в случае обращения </w:t>
      </w:r>
      <w:r w:rsidR="00D612DE" w:rsidRPr="0010025C">
        <w:rPr>
          <w:sz w:val="24"/>
          <w:szCs w:val="24"/>
        </w:rPr>
        <w:t xml:space="preserve">гражданина или </w:t>
      </w:r>
      <w:r w:rsidR="00E77F2F" w:rsidRPr="0010025C">
        <w:rPr>
          <w:sz w:val="24"/>
          <w:szCs w:val="24"/>
        </w:rPr>
        <w:t>муниципального служащего бесед</w:t>
      </w:r>
      <w:r>
        <w:rPr>
          <w:sz w:val="24"/>
          <w:szCs w:val="24"/>
        </w:rPr>
        <w:t xml:space="preserve">ы с ним, </w:t>
      </w:r>
      <w:r w:rsidR="00E77F2F" w:rsidRPr="0010025C">
        <w:rPr>
          <w:sz w:val="24"/>
          <w:szCs w:val="24"/>
        </w:rPr>
        <w:t>в ходе которой он должен быть проинформирован о том, ка</w:t>
      </w:r>
      <w:r>
        <w:rPr>
          <w:sz w:val="24"/>
          <w:szCs w:val="24"/>
        </w:rPr>
        <w:t xml:space="preserve">кие сведения, представляемые </w:t>
      </w:r>
      <w:r w:rsidR="00E77F2F" w:rsidRPr="0010025C">
        <w:rPr>
          <w:sz w:val="24"/>
          <w:szCs w:val="24"/>
        </w:rPr>
        <w:t xml:space="preserve">  им в соответствии с настоящим Положением, и соблюдение каких требований к служебному поведению подлежат проверке, - в течение</w:t>
      </w:r>
      <w:r w:rsidR="00D612DE" w:rsidRPr="0010025C">
        <w:rPr>
          <w:sz w:val="24"/>
          <w:szCs w:val="24"/>
        </w:rPr>
        <w:t xml:space="preserve"> семи</w:t>
      </w:r>
      <w:r w:rsidR="00E77F2F" w:rsidRPr="0010025C">
        <w:rPr>
          <w:sz w:val="24"/>
          <w:szCs w:val="24"/>
        </w:rPr>
        <w:t xml:space="preserve"> рабочих дней со дня обращения </w:t>
      </w:r>
      <w:r w:rsidR="00D612DE" w:rsidRPr="0010025C">
        <w:rPr>
          <w:sz w:val="24"/>
          <w:szCs w:val="24"/>
        </w:rPr>
        <w:t xml:space="preserve">гражданина или </w:t>
      </w:r>
      <w:r w:rsidR="00E77F2F" w:rsidRPr="0010025C">
        <w:rPr>
          <w:sz w:val="24"/>
          <w:szCs w:val="24"/>
        </w:rPr>
        <w:t>муниципального служащего, а при наличии уважительной причины - в срок, согласованный с</w:t>
      </w:r>
      <w:proofErr w:type="gramEnd"/>
      <w:r w:rsidR="00E77F2F" w:rsidRPr="0010025C">
        <w:rPr>
          <w:sz w:val="24"/>
          <w:szCs w:val="24"/>
        </w:rPr>
        <w:t xml:space="preserve"> </w:t>
      </w:r>
      <w:r w:rsidR="00D612DE" w:rsidRPr="0010025C">
        <w:rPr>
          <w:sz w:val="24"/>
          <w:szCs w:val="24"/>
        </w:rPr>
        <w:t xml:space="preserve">гражданином или </w:t>
      </w:r>
      <w:r w:rsidR="00E77F2F" w:rsidRPr="0010025C">
        <w:rPr>
          <w:sz w:val="24"/>
          <w:szCs w:val="24"/>
        </w:rPr>
        <w:t>муниципальным служащим.</w:t>
      </w:r>
      <w:bookmarkStart w:id="14" w:name="sub_1023"/>
      <w:bookmarkEnd w:id="13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D81" w:rsidRDefault="00D612DE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15</w:t>
      </w:r>
      <w:r w:rsidR="000B7D81">
        <w:rPr>
          <w:sz w:val="24"/>
          <w:szCs w:val="24"/>
        </w:rPr>
        <w:t xml:space="preserve">. </w:t>
      </w:r>
      <w:r w:rsidR="00E77F2F" w:rsidRPr="0010025C">
        <w:rPr>
          <w:sz w:val="24"/>
          <w:szCs w:val="24"/>
        </w:rPr>
        <w:t>По окончании проверки должностное лицо обязано ознакомить</w:t>
      </w:r>
      <w:r w:rsidRPr="0010025C">
        <w:rPr>
          <w:sz w:val="24"/>
          <w:szCs w:val="24"/>
        </w:rPr>
        <w:t xml:space="preserve"> гражданина или</w:t>
      </w:r>
      <w:r w:rsidR="00E77F2F" w:rsidRPr="0010025C">
        <w:rPr>
          <w:sz w:val="24"/>
          <w:szCs w:val="24"/>
        </w:rPr>
        <w:t xml:space="preserve"> муниципального служащего с результатами проверки с соблюдением законодательства Российской Федерации о государственной тайне.</w:t>
      </w:r>
      <w:bookmarkStart w:id="15" w:name="sub_1024"/>
      <w:bookmarkEnd w:id="14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D81" w:rsidRDefault="00D612DE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16</w:t>
      </w:r>
      <w:r w:rsidR="00E77F2F" w:rsidRPr="0010025C">
        <w:rPr>
          <w:sz w:val="24"/>
          <w:szCs w:val="24"/>
        </w:rPr>
        <w:t>.</w:t>
      </w:r>
      <w:r w:rsidR="00E77F2F" w:rsidRPr="0010025C">
        <w:rPr>
          <w:sz w:val="24"/>
          <w:szCs w:val="24"/>
        </w:rPr>
        <w:tab/>
      </w:r>
      <w:r w:rsidRPr="0010025C">
        <w:rPr>
          <w:sz w:val="24"/>
          <w:szCs w:val="24"/>
        </w:rPr>
        <w:t>Гражданин или м</w:t>
      </w:r>
      <w:r w:rsidR="00E77F2F" w:rsidRPr="0010025C">
        <w:rPr>
          <w:sz w:val="24"/>
          <w:szCs w:val="24"/>
        </w:rPr>
        <w:t>униципальный служащий вправе:</w:t>
      </w:r>
      <w:bookmarkStart w:id="16" w:name="sub_1241"/>
      <w:bookmarkEnd w:id="15"/>
    </w:p>
    <w:p w:rsidR="00D612DE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77F2F" w:rsidRPr="0010025C">
        <w:rPr>
          <w:sz w:val="24"/>
          <w:szCs w:val="24"/>
        </w:rPr>
        <w:t>давать пояснения в письменной форме:</w:t>
      </w:r>
    </w:p>
    <w:p w:rsidR="00D612DE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F2F" w:rsidRPr="0010025C">
        <w:rPr>
          <w:sz w:val="24"/>
          <w:szCs w:val="24"/>
        </w:rPr>
        <w:t xml:space="preserve">в ходе проверки; </w:t>
      </w:r>
    </w:p>
    <w:p w:rsidR="00D612DE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F2F" w:rsidRPr="0010025C">
        <w:rPr>
          <w:sz w:val="24"/>
          <w:szCs w:val="24"/>
        </w:rPr>
        <w:t xml:space="preserve">по вопросам, указанным в </w:t>
      </w:r>
      <w:hyperlink w:anchor="sub_1222" w:history="1">
        <w:r w:rsidR="00E77F2F" w:rsidRPr="0010025C">
          <w:rPr>
            <w:sz w:val="24"/>
            <w:szCs w:val="24"/>
          </w:rPr>
          <w:t xml:space="preserve">подпункте "б" пункта </w:t>
        </w:r>
      </w:hyperlink>
      <w:r w:rsidR="00D612DE" w:rsidRPr="0010025C">
        <w:rPr>
          <w:sz w:val="24"/>
          <w:szCs w:val="24"/>
        </w:rPr>
        <w:t>14</w:t>
      </w:r>
      <w:r w:rsidR="00E77F2F" w:rsidRPr="0010025C">
        <w:rPr>
          <w:sz w:val="24"/>
          <w:szCs w:val="24"/>
        </w:rPr>
        <w:t xml:space="preserve"> настоящего Положения; </w:t>
      </w:r>
    </w:p>
    <w:p w:rsidR="00E77F2F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F2F" w:rsidRPr="0010025C">
        <w:rPr>
          <w:sz w:val="24"/>
          <w:szCs w:val="24"/>
        </w:rPr>
        <w:t>по результатам проверки;</w:t>
      </w:r>
    </w:p>
    <w:p w:rsidR="00E77F2F" w:rsidRPr="0010025C" w:rsidRDefault="00E77F2F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1242"/>
      <w:bookmarkEnd w:id="16"/>
      <w:r w:rsidRPr="0010025C">
        <w:rPr>
          <w:sz w:val="24"/>
          <w:szCs w:val="24"/>
        </w:rPr>
        <w:t>б)</w:t>
      </w:r>
      <w:r w:rsidRPr="0010025C">
        <w:rPr>
          <w:sz w:val="24"/>
          <w:szCs w:val="24"/>
        </w:rPr>
        <w:tab/>
        <w:t>представлять дополнительные материалы и давать по ним пояснения                           в письменной форме;</w:t>
      </w:r>
    </w:p>
    <w:p w:rsidR="00E77F2F" w:rsidRPr="0010025C" w:rsidRDefault="00E77F2F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1243"/>
      <w:bookmarkEnd w:id="17"/>
      <w:r w:rsidRPr="0010025C">
        <w:rPr>
          <w:sz w:val="24"/>
          <w:szCs w:val="24"/>
        </w:rPr>
        <w:t>в)</w:t>
      </w:r>
      <w:r w:rsidRPr="0010025C">
        <w:rPr>
          <w:sz w:val="24"/>
          <w:szCs w:val="24"/>
        </w:rPr>
        <w:tab/>
        <w:t xml:space="preserve">обращаться к должностному лицу с подлежащим удовлетворению ходатайством о проведении с ним беседы по вопросам, </w:t>
      </w:r>
      <w:r w:rsidR="006540E6">
        <w:rPr>
          <w:sz w:val="24"/>
          <w:szCs w:val="24"/>
        </w:rPr>
        <w:t>указанным</w:t>
      </w:r>
      <w:r w:rsidRPr="0010025C">
        <w:rPr>
          <w:sz w:val="24"/>
          <w:szCs w:val="24"/>
        </w:rPr>
        <w:t xml:space="preserve">  в </w:t>
      </w:r>
      <w:hyperlink w:anchor="sub_1222" w:history="1">
        <w:r w:rsidRPr="0010025C">
          <w:rPr>
            <w:sz w:val="24"/>
            <w:szCs w:val="24"/>
          </w:rPr>
          <w:t xml:space="preserve">подпункте "б" пункта </w:t>
        </w:r>
      </w:hyperlink>
      <w:r w:rsidR="00D612DE" w:rsidRPr="0010025C">
        <w:rPr>
          <w:sz w:val="24"/>
          <w:szCs w:val="24"/>
        </w:rPr>
        <w:t>14</w:t>
      </w:r>
      <w:r w:rsidRPr="0010025C">
        <w:rPr>
          <w:sz w:val="24"/>
          <w:szCs w:val="24"/>
        </w:rPr>
        <w:t xml:space="preserve"> настоящего Положения.</w:t>
      </w:r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25"/>
      <w:bookmarkEnd w:id="18"/>
    </w:p>
    <w:p w:rsidR="000B7D81" w:rsidRDefault="00D612DE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25C">
        <w:rPr>
          <w:sz w:val="24"/>
          <w:szCs w:val="24"/>
        </w:rPr>
        <w:t>17</w:t>
      </w:r>
      <w:r w:rsidR="000B7D81">
        <w:rPr>
          <w:sz w:val="24"/>
          <w:szCs w:val="24"/>
        </w:rPr>
        <w:t xml:space="preserve">. </w:t>
      </w:r>
      <w:r w:rsidR="00E77F2F" w:rsidRPr="0010025C">
        <w:rPr>
          <w:sz w:val="24"/>
          <w:szCs w:val="24"/>
        </w:rPr>
        <w:t xml:space="preserve">Пояснения, указанные в </w:t>
      </w:r>
      <w:hyperlink w:anchor="sub_1024" w:history="1">
        <w:r w:rsidR="00E77F2F" w:rsidRPr="0010025C">
          <w:rPr>
            <w:sz w:val="24"/>
            <w:szCs w:val="24"/>
          </w:rPr>
          <w:t xml:space="preserve">пункте </w:t>
        </w:r>
      </w:hyperlink>
      <w:r w:rsidRPr="0010025C">
        <w:rPr>
          <w:sz w:val="24"/>
          <w:szCs w:val="24"/>
        </w:rPr>
        <w:t>16</w:t>
      </w:r>
      <w:r w:rsidR="00E77F2F" w:rsidRPr="0010025C">
        <w:rPr>
          <w:sz w:val="24"/>
          <w:szCs w:val="24"/>
        </w:rPr>
        <w:t xml:space="preserve"> настоящего Положения, приобщаются                     к материалам проверки.</w:t>
      </w:r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1</w:t>
      </w:r>
      <w:r w:rsidR="000B7D81">
        <w:rPr>
          <w:sz w:val="24"/>
          <w:szCs w:val="24"/>
          <w:shd w:val="clear" w:color="auto" w:fill="FFFFFF"/>
        </w:rPr>
        <w:t>8</w:t>
      </w:r>
      <w:r w:rsidRPr="0010025C">
        <w:rPr>
          <w:sz w:val="24"/>
          <w:szCs w:val="24"/>
          <w:shd w:val="clear" w:color="auto" w:fill="FFFFFF"/>
        </w:rPr>
        <w:t>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B7D81" w:rsidRDefault="002667D3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  <w:bookmarkEnd w:id="19"/>
    </w:p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77F2F" w:rsidRPr="0010025C">
        <w:rPr>
          <w:sz w:val="24"/>
          <w:szCs w:val="24"/>
        </w:rPr>
        <w:t>.</w:t>
      </w:r>
      <w:r w:rsidR="00E77F2F" w:rsidRPr="0010025C">
        <w:rPr>
          <w:sz w:val="24"/>
          <w:szCs w:val="24"/>
        </w:rPr>
        <w:tab/>
        <w:t xml:space="preserve">По результатам проверки главе администрации </w:t>
      </w:r>
      <w:r w:rsidR="00817414" w:rsidRPr="0010025C">
        <w:rPr>
          <w:sz w:val="24"/>
          <w:szCs w:val="24"/>
        </w:rPr>
        <w:t xml:space="preserve">муниципального образования </w:t>
      </w:r>
      <w:proofErr w:type="spellStart"/>
      <w:r w:rsidR="00817414" w:rsidRPr="0010025C">
        <w:rPr>
          <w:sz w:val="24"/>
          <w:szCs w:val="24"/>
        </w:rPr>
        <w:t>Пчевское</w:t>
      </w:r>
      <w:proofErr w:type="spellEnd"/>
      <w:r w:rsidR="00817414" w:rsidRPr="0010025C">
        <w:rPr>
          <w:sz w:val="24"/>
          <w:szCs w:val="24"/>
        </w:rPr>
        <w:t xml:space="preserve"> сельское поселение </w:t>
      </w:r>
      <w:proofErr w:type="spellStart"/>
      <w:r w:rsidR="00817414" w:rsidRPr="0010025C">
        <w:rPr>
          <w:sz w:val="24"/>
          <w:szCs w:val="24"/>
        </w:rPr>
        <w:t>Киришского</w:t>
      </w:r>
      <w:proofErr w:type="spellEnd"/>
      <w:r w:rsidR="00817414" w:rsidRPr="0010025C">
        <w:rPr>
          <w:sz w:val="24"/>
          <w:szCs w:val="24"/>
        </w:rPr>
        <w:t xml:space="preserve"> муниципального района Ленинградской области</w:t>
      </w:r>
      <w:r w:rsidR="00E77F2F" w:rsidRPr="0010025C">
        <w:rPr>
          <w:sz w:val="24"/>
          <w:szCs w:val="24"/>
        </w:rPr>
        <w:t xml:space="preserve"> представляется доклад. При этом в докладе должно содержаться одно    из следующих предложений:</w:t>
      </w:r>
      <w:bookmarkStart w:id="20" w:name="sub_1029"/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lastRenderedPageBreak/>
        <w:t>а) о назначении гражданина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б) об отказе гражданину в назначении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в) об отсутствии оснований для применения к муниципальному служащему мер юридической ответственности;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г) о применении к муниципальному служащему мер юридической ответственности;</w:t>
      </w:r>
    </w:p>
    <w:p w:rsidR="002667D3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10025C">
        <w:rPr>
          <w:sz w:val="24"/>
          <w:szCs w:val="24"/>
          <w:shd w:val="clear" w:color="auto" w:fill="FFFFFF"/>
        </w:rPr>
        <w:t>д</w:t>
      </w:r>
      <w:proofErr w:type="spellEnd"/>
      <w:r w:rsidRPr="0010025C">
        <w:rPr>
          <w:sz w:val="24"/>
          <w:szCs w:val="24"/>
          <w:shd w:val="clear" w:color="auto" w:fill="FFFFFF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B7D81" w:rsidRPr="0010025C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2667D3" w:rsidRDefault="002667D3" w:rsidP="000B7D81">
      <w:pPr>
        <w:ind w:firstLine="708"/>
        <w:jc w:val="both"/>
        <w:rPr>
          <w:sz w:val="24"/>
          <w:szCs w:val="24"/>
          <w:shd w:val="clear" w:color="auto" w:fill="FFFFFF"/>
        </w:rPr>
      </w:pPr>
      <w:r w:rsidRPr="0010025C">
        <w:rPr>
          <w:sz w:val="24"/>
          <w:szCs w:val="24"/>
          <w:shd w:val="clear" w:color="auto" w:fill="FFFFFF"/>
        </w:rPr>
        <w:t>2</w:t>
      </w:r>
      <w:r w:rsidR="000B7D81">
        <w:rPr>
          <w:sz w:val="24"/>
          <w:szCs w:val="24"/>
          <w:shd w:val="clear" w:color="auto" w:fill="FFFFFF"/>
        </w:rPr>
        <w:t>0</w:t>
      </w:r>
      <w:r w:rsidRPr="0010025C">
        <w:rPr>
          <w:sz w:val="24"/>
          <w:szCs w:val="24"/>
          <w:shd w:val="clear" w:color="auto" w:fill="FFFFFF"/>
        </w:rPr>
        <w:t xml:space="preserve">. </w:t>
      </w:r>
      <w:proofErr w:type="gramStart"/>
      <w:r w:rsidRPr="0010025C">
        <w:rPr>
          <w:sz w:val="24"/>
          <w:szCs w:val="24"/>
          <w:shd w:val="clear" w:color="auto" w:fill="FFFFFF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6540E6">
        <w:rPr>
          <w:sz w:val="24"/>
          <w:szCs w:val="24"/>
          <w:shd w:val="clear" w:color="auto" w:fill="FFFFFF"/>
        </w:rPr>
        <w:t>должностным</w:t>
      </w:r>
      <w:r w:rsidR="004A5D58" w:rsidRPr="0010025C">
        <w:rPr>
          <w:sz w:val="24"/>
          <w:szCs w:val="24"/>
          <w:shd w:val="clear" w:color="auto" w:fill="FFFFFF"/>
        </w:rPr>
        <w:t xml:space="preserve"> лицом</w:t>
      </w:r>
      <w:r w:rsidRPr="0010025C">
        <w:rPr>
          <w:sz w:val="24"/>
          <w:szCs w:val="24"/>
          <w:shd w:val="clear" w:color="auto" w:fill="FFFFFF"/>
        </w:rPr>
        <w:t xml:space="preserve">,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</w:t>
      </w:r>
      <w:r w:rsidR="004A5D58" w:rsidRPr="0010025C">
        <w:rPr>
          <w:sz w:val="24"/>
          <w:szCs w:val="24"/>
          <w:shd w:val="clear" w:color="auto" w:fill="FFFFFF"/>
        </w:rPr>
        <w:t>ленинградской области</w:t>
      </w:r>
      <w:r w:rsidRPr="0010025C">
        <w:rPr>
          <w:sz w:val="24"/>
          <w:szCs w:val="24"/>
          <w:shd w:val="clear" w:color="auto" w:fill="FFFFFF"/>
        </w:rPr>
        <w:t xml:space="preserve"> и средствам</w:t>
      </w:r>
      <w:proofErr w:type="gramEnd"/>
      <w:r w:rsidRPr="0010025C">
        <w:rPr>
          <w:sz w:val="24"/>
          <w:szCs w:val="24"/>
          <w:shd w:val="clear" w:color="auto" w:fill="FFFFFF"/>
        </w:rPr>
        <w:t xml:space="preserve">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B7D81" w:rsidRPr="0010025C" w:rsidRDefault="000B7D81" w:rsidP="000B7D81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77F2F" w:rsidRPr="0010025C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77F2F" w:rsidRPr="0010025C">
        <w:rPr>
          <w:sz w:val="24"/>
          <w:szCs w:val="24"/>
        </w:rPr>
        <w:t xml:space="preserve">. </w:t>
      </w:r>
      <w:bookmarkStart w:id="21" w:name="sub_1030"/>
      <w:bookmarkEnd w:id="20"/>
      <w:r w:rsidR="00E77F2F" w:rsidRPr="0010025C">
        <w:rPr>
          <w:sz w:val="24"/>
          <w:szCs w:val="24"/>
        </w:rPr>
        <w:tab/>
        <w:t>При установлении в ходе проверки обстоятельств, свидетельствующих                   о наличии признаков преступления или административного правонарушения, материалы                       об этом представляются в государственные органы в соответствии с их компетенцией.</w:t>
      </w:r>
    </w:p>
    <w:bookmarkEnd w:id="21"/>
    <w:p w:rsidR="000B7D81" w:rsidRDefault="000B7D81" w:rsidP="001002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7F2F" w:rsidRPr="0010025C">
        <w:rPr>
          <w:sz w:val="24"/>
          <w:szCs w:val="24"/>
        </w:rPr>
        <w:t>2.</w:t>
      </w:r>
      <w:r w:rsidR="00E77F2F" w:rsidRPr="0010025C">
        <w:rPr>
          <w:sz w:val="24"/>
          <w:szCs w:val="24"/>
        </w:rPr>
        <w:tab/>
        <w:t xml:space="preserve">Глава администрации </w:t>
      </w:r>
      <w:r w:rsidR="003C3F8C" w:rsidRPr="0010025C">
        <w:rPr>
          <w:sz w:val="24"/>
          <w:szCs w:val="24"/>
        </w:rPr>
        <w:t xml:space="preserve">муниципального образования </w:t>
      </w:r>
      <w:proofErr w:type="spellStart"/>
      <w:r w:rsidR="003C3F8C" w:rsidRPr="0010025C">
        <w:rPr>
          <w:sz w:val="24"/>
          <w:szCs w:val="24"/>
        </w:rPr>
        <w:t>Пчевское</w:t>
      </w:r>
      <w:proofErr w:type="spellEnd"/>
      <w:r w:rsidR="003C3F8C" w:rsidRPr="0010025C">
        <w:rPr>
          <w:sz w:val="24"/>
          <w:szCs w:val="24"/>
        </w:rPr>
        <w:t xml:space="preserve"> сельское поселение </w:t>
      </w:r>
      <w:proofErr w:type="spellStart"/>
      <w:r w:rsidR="003C3F8C" w:rsidRPr="0010025C">
        <w:rPr>
          <w:sz w:val="24"/>
          <w:szCs w:val="24"/>
        </w:rPr>
        <w:t>Киришского</w:t>
      </w:r>
      <w:proofErr w:type="spellEnd"/>
      <w:r w:rsidR="003C3F8C" w:rsidRPr="0010025C">
        <w:rPr>
          <w:sz w:val="24"/>
          <w:szCs w:val="24"/>
        </w:rPr>
        <w:t xml:space="preserve"> муниципального района Ленинградской области</w:t>
      </w:r>
      <w:r w:rsidR="00E77F2F" w:rsidRPr="0010025C">
        <w:rPr>
          <w:sz w:val="24"/>
          <w:szCs w:val="24"/>
        </w:rPr>
        <w:t xml:space="preserve">, рассмотрев доклад   и соответствующее предложение, указанные в </w:t>
      </w:r>
      <w:hyperlink w:anchor="sub_1028" w:history="1">
        <w:r w:rsidR="00E77F2F" w:rsidRPr="0010025C">
          <w:rPr>
            <w:sz w:val="24"/>
            <w:szCs w:val="24"/>
          </w:rPr>
          <w:t xml:space="preserve">пункте </w:t>
        </w:r>
      </w:hyperlink>
      <w:r w:rsidR="00E77F2F" w:rsidRPr="0010025C">
        <w:rPr>
          <w:sz w:val="24"/>
          <w:szCs w:val="24"/>
        </w:rPr>
        <w:t>10 настоящего Положения, принимает одно из следующих решений:</w:t>
      </w:r>
      <w:bookmarkStart w:id="22" w:name="sub_1032"/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а) назначить гражданина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б) отказать гражданину в назначении на должность муниципальной службы;</w:t>
      </w:r>
    </w:p>
    <w:p w:rsidR="000B7D81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в) применить к муниципальному служащему меры юридической ответственности;</w:t>
      </w:r>
    </w:p>
    <w:p w:rsidR="002667D3" w:rsidRDefault="002667D3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0B7D81">
        <w:rPr>
          <w:sz w:val="24"/>
          <w:szCs w:val="24"/>
          <w:shd w:val="clear" w:color="auto" w:fill="FFFFFF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B7D81" w:rsidRP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7F2F" w:rsidRPr="0010025C">
        <w:rPr>
          <w:sz w:val="24"/>
          <w:szCs w:val="24"/>
        </w:rPr>
        <w:t>3.</w:t>
      </w:r>
      <w:r w:rsidR="00E77F2F" w:rsidRPr="0010025C">
        <w:rPr>
          <w:sz w:val="24"/>
          <w:szCs w:val="24"/>
        </w:rPr>
        <w:tab/>
        <w:t xml:space="preserve">Подлинники справок о доходах, об имуществе и обязательствах имущественного характера, по окончании календарного года приобщаются к личным делам. </w:t>
      </w:r>
      <w:bookmarkStart w:id="23" w:name="sub_1033"/>
      <w:bookmarkEnd w:id="22"/>
    </w:p>
    <w:p w:rsidR="000B7D81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7F2F" w:rsidRPr="0010025C" w:rsidRDefault="000B7D81" w:rsidP="000B7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7F2F" w:rsidRPr="0010025C">
        <w:rPr>
          <w:sz w:val="24"/>
          <w:szCs w:val="24"/>
        </w:rPr>
        <w:t>4.</w:t>
      </w:r>
      <w:r w:rsidR="00E77F2F" w:rsidRPr="0010025C">
        <w:rPr>
          <w:sz w:val="24"/>
          <w:szCs w:val="24"/>
        </w:rPr>
        <w:tab/>
      </w:r>
      <w:r w:rsidR="000E4100" w:rsidRPr="0010025C">
        <w:rPr>
          <w:color w:val="000000"/>
          <w:sz w:val="24"/>
          <w:szCs w:val="24"/>
        </w:rPr>
        <w:t xml:space="preserve">Копии справок, указанных в пункте </w:t>
      </w:r>
      <w:r>
        <w:rPr>
          <w:color w:val="000000"/>
          <w:sz w:val="24"/>
          <w:szCs w:val="24"/>
        </w:rPr>
        <w:t>2</w:t>
      </w:r>
      <w:r w:rsidR="000E4100" w:rsidRPr="0010025C">
        <w:rPr>
          <w:color w:val="000000"/>
          <w:sz w:val="24"/>
          <w:szCs w:val="24"/>
        </w:rPr>
        <w:t>3 настоящего Положения,</w:t>
      </w:r>
      <w:r>
        <w:rPr>
          <w:color w:val="000000"/>
          <w:sz w:val="24"/>
          <w:szCs w:val="24"/>
        </w:rPr>
        <w:t xml:space="preserve"> </w:t>
      </w:r>
      <w:r w:rsidR="000E4100" w:rsidRPr="0010025C">
        <w:rPr>
          <w:color w:val="000000"/>
          <w:sz w:val="24"/>
          <w:szCs w:val="24"/>
        </w:rPr>
        <w:t>и материалы проверки</w:t>
      </w:r>
      <w:r w:rsidR="000E4100" w:rsidRPr="0010025C">
        <w:rPr>
          <w:sz w:val="24"/>
          <w:szCs w:val="24"/>
        </w:rPr>
        <w:t xml:space="preserve"> </w:t>
      </w:r>
      <w:r w:rsidR="00E77F2F" w:rsidRPr="0010025C">
        <w:rPr>
          <w:sz w:val="24"/>
          <w:szCs w:val="24"/>
        </w:rPr>
        <w:t>хранятся у уполномоченного должн</w:t>
      </w:r>
      <w:r>
        <w:rPr>
          <w:sz w:val="24"/>
          <w:szCs w:val="24"/>
        </w:rPr>
        <w:t xml:space="preserve">остного лица </w:t>
      </w:r>
      <w:r w:rsidR="00E77F2F" w:rsidRPr="0010025C">
        <w:rPr>
          <w:sz w:val="24"/>
          <w:szCs w:val="24"/>
        </w:rPr>
        <w:t xml:space="preserve"> в течение трех лет со дня ее окончания, после чего передаются в архив.</w:t>
      </w:r>
      <w:bookmarkEnd w:id="23"/>
    </w:p>
    <w:p w:rsidR="00CE5B19" w:rsidRPr="0010025C" w:rsidRDefault="00CE5B19" w:rsidP="0010025C">
      <w:pPr>
        <w:jc w:val="both"/>
        <w:rPr>
          <w:sz w:val="24"/>
          <w:szCs w:val="24"/>
        </w:rPr>
      </w:pPr>
    </w:p>
    <w:sectPr w:rsidR="00CE5B19" w:rsidRPr="0010025C" w:rsidSect="003C3F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726F6063"/>
    <w:multiLevelType w:val="hybridMultilevel"/>
    <w:tmpl w:val="33B4F63C"/>
    <w:lvl w:ilvl="0" w:tplc="E96458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2F"/>
    <w:rsid w:val="00025D81"/>
    <w:rsid w:val="0009632A"/>
    <w:rsid w:val="000B7D81"/>
    <w:rsid w:val="000C470F"/>
    <w:rsid w:val="000E4100"/>
    <w:rsid w:val="0010025C"/>
    <w:rsid w:val="00156D3F"/>
    <w:rsid w:val="002667D3"/>
    <w:rsid w:val="00296421"/>
    <w:rsid w:val="002A2554"/>
    <w:rsid w:val="002D6A51"/>
    <w:rsid w:val="00302132"/>
    <w:rsid w:val="00313886"/>
    <w:rsid w:val="003412E0"/>
    <w:rsid w:val="003C3F8C"/>
    <w:rsid w:val="003E06CB"/>
    <w:rsid w:val="004422DA"/>
    <w:rsid w:val="00451DF6"/>
    <w:rsid w:val="00490229"/>
    <w:rsid w:val="004A5D58"/>
    <w:rsid w:val="004D0ABD"/>
    <w:rsid w:val="00597FCB"/>
    <w:rsid w:val="005A6862"/>
    <w:rsid w:val="005B58C0"/>
    <w:rsid w:val="006440EE"/>
    <w:rsid w:val="006540E6"/>
    <w:rsid w:val="007374E9"/>
    <w:rsid w:val="00776365"/>
    <w:rsid w:val="007907A6"/>
    <w:rsid w:val="007A2FE8"/>
    <w:rsid w:val="008041BA"/>
    <w:rsid w:val="00817414"/>
    <w:rsid w:val="008F61C2"/>
    <w:rsid w:val="009F0535"/>
    <w:rsid w:val="009F1E02"/>
    <w:rsid w:val="00AD14AE"/>
    <w:rsid w:val="00AF12C3"/>
    <w:rsid w:val="00B34AFA"/>
    <w:rsid w:val="00B469BF"/>
    <w:rsid w:val="00C470A3"/>
    <w:rsid w:val="00CA7CB2"/>
    <w:rsid w:val="00CE5B19"/>
    <w:rsid w:val="00D612DE"/>
    <w:rsid w:val="00E05591"/>
    <w:rsid w:val="00E70E72"/>
    <w:rsid w:val="00E77F2F"/>
    <w:rsid w:val="00F47ACF"/>
    <w:rsid w:val="00F54B75"/>
    <w:rsid w:val="00FB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F2F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7F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7F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F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7F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7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77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E77F2F"/>
    <w:rPr>
      <w:color w:val="0000FF"/>
      <w:u w:val="single"/>
    </w:rPr>
  </w:style>
  <w:style w:type="paragraph" w:styleId="a6">
    <w:name w:val="No Spacing"/>
    <w:uiPriority w:val="1"/>
    <w:qFormat/>
    <w:rsid w:val="00E7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E77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F2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1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1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A68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A2%D0%B8%D0%BC%D0%BE%D1%84%D0%B5%D0%B9\Downloads\%D0%9F%D0%BE%D1%81%D1%82%D0%B0%D0%BD%D0%BE%D0%B2%D0%BB%D0%B5%D0%BD%D0%B8%D0%B5%20556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186.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r4/LcTTWlCAlDwnh24imU/RLNT1pXEGJjkLld4OspUE=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+lNMI+PEmA+XG0pmFteeiAfgrEeGdpFKbfIToFJ0ghKE9SWM8nsT4rrZR9YsduGYnf/NGxvr
    DVQqDnjWvY+Lug==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P8MNCuHSCJzjA3m9DyyTyGq9mVM=</DigestValue>
      </Reference>
      <Reference URI="/word/fontTable.xml?ContentType=application/vnd.openxmlformats-officedocument.wordprocessingml.fontTable+xml">
        <DigestMethod Algorithm="http://www.w3.org/2000/09/xmldsig#sha1"/>
        <DigestValue>JyzUgojHgpPYuKJuZODQg7rNfgc=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T3yO4nlTQxKYLIPX8ZuCBc89Hrs=</DigestValue>
      </Reference>
      <Reference URI="/word/settings.xml?ContentType=application/vnd.openxmlformats-officedocument.wordprocessingml.settings+xml">
        <DigestMethod Algorithm="http://www.w3.org/2000/09/xmldsig#sha1"/>
        <DigestValue>28Qwpwgxtqcx2ExzENW/M6FdxB0=</DigestValue>
      </Reference>
      <Reference URI="/word/styles.xml?ContentType=application/vnd.openxmlformats-officedocument.wordprocessingml.styles+xml">
        <DigestMethod Algorithm="http://www.w3.org/2000/09/xmldsig#sha1"/>
        <DigestValue>goNG1vl1O6PGfY7devzQuPjTJSc=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MTK/BDs8/WMNpYUWa0jT4saYMyg=</DigestValue>
      </Reference>
    </Manifest>
    <SignatureProperties>
      <SignatureProperty Id="idSignatureTime" Target="#idPackageSignature">
        <mdssi:SignatureTime>
          <mdssi:Format>YYYY-MM-DDThh:mm:ssTZD</mdssi:Format>
          <mdssi:Value>2017-10-17T08:35:00Z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2017-10-16T08:39:00Z</cp:lastPrinted>
  <dcterms:created xsi:type="dcterms:W3CDTF">2015-03-04T09:39:00Z</dcterms:created>
  <dcterms:modified xsi:type="dcterms:W3CDTF">2017-10-16T08:39:00Z</dcterms:modified>
</cp:coreProperties>
</file>