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C5" w:rsidRDefault="00381909" w:rsidP="00E957C5">
      <w:pPr>
        <w:pStyle w:val="1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1B0D0E"/>
          <w:sz w:val="36"/>
          <w:szCs w:val="36"/>
        </w:rPr>
      </w:pPr>
      <w:r>
        <w:rPr>
          <w:rFonts w:ascii="Verdana" w:hAnsi="Verdana"/>
          <w:color w:val="1B0D0E"/>
          <w:sz w:val="36"/>
          <w:szCs w:val="36"/>
        </w:rPr>
        <w:t>Отоп</w:t>
      </w:r>
      <w:r w:rsidR="00E957C5">
        <w:rPr>
          <w:rFonts w:ascii="Verdana" w:hAnsi="Verdana"/>
          <w:color w:val="1B0D0E"/>
          <w:sz w:val="36"/>
          <w:szCs w:val="36"/>
        </w:rPr>
        <w:t>ительный период</w:t>
      </w:r>
      <w:bookmarkStart w:id="0" w:name="_GoBack"/>
      <w:bookmarkEnd w:id="0"/>
    </w:p>
    <w:p w:rsidR="00867910" w:rsidRPr="00867910" w:rsidRDefault="00867910" w:rsidP="00867910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79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наступлением похолодания, в ветреную погоду жители часто применяют дополнительные нагревательные приборы: плитки, электрообогреватели и др., иногда и кустарного изготовления. Все это может привести к возгораниям. Нередко на таких пожарах гибнут люди. Чтобы этого не произошло, необходимо соблюдать элементарные правила пожарной безопасности.</w:t>
      </w:r>
    </w:p>
    <w:p w:rsidR="00867910" w:rsidRPr="00867910" w:rsidRDefault="00867910" w:rsidP="00867910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79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 началом отопительного сезона каждый гражданин, руководители организаций обязаны провести проверку, ремонт, осмотр и обслуживание печей, котельных, теплогенераторных и калориферных установок, а также других отопительных приборов и систем.</w:t>
      </w:r>
    </w:p>
    <w:p w:rsidR="00867910" w:rsidRPr="00867910" w:rsidRDefault="00867910" w:rsidP="00867910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79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Печи и другие отопительные приборы должны иметь установленные нормами противопожарные разделки (отступки) от горючих конструкций, а на деревянном или другом полу из горючих материалов — предтопочный лист без прогаров и повреждений. </w:t>
      </w:r>
    </w:p>
    <w:p w:rsidR="00381909" w:rsidRPr="00867910" w:rsidRDefault="00381909" w:rsidP="003819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19"/>
          <w:szCs w:val="19"/>
        </w:rPr>
      </w:pPr>
      <w:r w:rsidRPr="00867910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>Запрещается</w:t>
      </w:r>
      <w:r w:rsidRPr="00867910">
        <w:rPr>
          <w:rFonts w:ascii="Arial" w:eastAsia="Times New Roman" w:hAnsi="Arial" w:cs="Arial"/>
          <w:b/>
          <w:i/>
          <w:color w:val="000000"/>
          <w:sz w:val="24"/>
          <w:szCs w:val="24"/>
        </w:rPr>
        <w:t>:</w:t>
      </w:r>
    </w:p>
    <w:p w:rsidR="00381909" w:rsidRPr="004E4C8F" w:rsidRDefault="00381909" w:rsidP="003819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E4C8F">
        <w:rPr>
          <w:rFonts w:ascii="Arial" w:eastAsia="Times New Roman" w:hAnsi="Arial" w:cs="Arial"/>
          <w:color w:val="000000"/>
          <w:sz w:val="24"/>
          <w:szCs w:val="24"/>
        </w:rPr>
        <w:t>1. Пользоваться печами, каминами, имеющими трещины, неисправные дверцы, недостаточные разделки от дымовых труб до деревянных конструкций стен, перегородок и перекрытий.</w:t>
      </w:r>
    </w:p>
    <w:p w:rsidR="00381909" w:rsidRPr="004E4C8F" w:rsidRDefault="00381909" w:rsidP="003819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E4C8F">
        <w:rPr>
          <w:rFonts w:ascii="Arial" w:eastAsia="Times New Roman" w:hAnsi="Arial" w:cs="Arial"/>
          <w:color w:val="000000"/>
          <w:sz w:val="24"/>
          <w:szCs w:val="24"/>
        </w:rPr>
        <w:t>2. Применять для розжига печей бензин, керосин и другие легковоспламеняющиеся жидкости.</w:t>
      </w:r>
    </w:p>
    <w:p w:rsidR="00381909" w:rsidRPr="004E4C8F" w:rsidRDefault="00381909" w:rsidP="003819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E4C8F">
        <w:rPr>
          <w:rFonts w:ascii="Arial" w:eastAsia="Times New Roman" w:hAnsi="Arial" w:cs="Arial"/>
          <w:color w:val="000000"/>
          <w:sz w:val="24"/>
          <w:szCs w:val="24"/>
        </w:rPr>
        <w:t>3. Перекаливать печи, а также сушить дрова, одежду и другие материалы на печах и возле них.</w:t>
      </w:r>
    </w:p>
    <w:p w:rsidR="00381909" w:rsidRPr="004E4C8F" w:rsidRDefault="00381909" w:rsidP="003819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E4C8F">
        <w:rPr>
          <w:rFonts w:ascii="Arial" w:eastAsia="Times New Roman" w:hAnsi="Arial" w:cs="Arial"/>
          <w:color w:val="000000"/>
          <w:sz w:val="24"/>
          <w:szCs w:val="24"/>
        </w:rPr>
        <w:t>4. Топить углем печи, не приспособленные для этой цели.</w:t>
      </w:r>
    </w:p>
    <w:p w:rsidR="00381909" w:rsidRPr="004E4C8F" w:rsidRDefault="00381909" w:rsidP="003819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E4C8F">
        <w:rPr>
          <w:rFonts w:ascii="Arial" w:eastAsia="Times New Roman" w:hAnsi="Arial" w:cs="Arial"/>
          <w:color w:val="000000"/>
          <w:sz w:val="24"/>
          <w:szCs w:val="24"/>
        </w:rPr>
        <w:t>5. Устанавливать печи в мансардных помещениях.</w:t>
      </w:r>
    </w:p>
    <w:p w:rsidR="00381909" w:rsidRPr="004E4C8F" w:rsidRDefault="00381909" w:rsidP="003819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E4C8F">
        <w:rPr>
          <w:rFonts w:ascii="Arial" w:eastAsia="Times New Roman" w:hAnsi="Arial" w:cs="Arial"/>
          <w:color w:val="000000"/>
          <w:sz w:val="24"/>
          <w:szCs w:val="24"/>
        </w:rPr>
        <w:t>6. Устанавливать на дымовых трубах зонты и дефлекторы.</w:t>
      </w:r>
    </w:p>
    <w:p w:rsidR="00381909" w:rsidRPr="004E4C8F" w:rsidRDefault="00381909" w:rsidP="003819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E4C8F">
        <w:rPr>
          <w:rFonts w:ascii="Arial" w:eastAsia="Times New Roman" w:hAnsi="Arial" w:cs="Arial"/>
          <w:color w:val="000000"/>
          <w:sz w:val="24"/>
          <w:szCs w:val="24"/>
        </w:rPr>
        <w:t>7. Применять для топки печей дрова, длина которых превышает размеры топливника, топить печи с открытыми дверьми.</w:t>
      </w:r>
    </w:p>
    <w:p w:rsidR="00381909" w:rsidRPr="004E4C8F" w:rsidRDefault="00381909" w:rsidP="003819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E4C8F">
        <w:rPr>
          <w:rFonts w:ascii="Arial" w:eastAsia="Times New Roman" w:hAnsi="Arial" w:cs="Arial"/>
          <w:color w:val="000000"/>
          <w:sz w:val="24"/>
          <w:szCs w:val="24"/>
        </w:rPr>
        <w:t>8. Топка печей в летний пожароопасный период.</w:t>
      </w:r>
    </w:p>
    <w:p w:rsidR="00F774B8" w:rsidRDefault="00381909" w:rsidP="003819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E4C8F">
        <w:rPr>
          <w:rFonts w:ascii="Arial" w:eastAsia="Times New Roman" w:hAnsi="Arial" w:cs="Arial"/>
          <w:color w:val="000000"/>
          <w:sz w:val="24"/>
          <w:szCs w:val="24"/>
        </w:rPr>
        <w:t>9. Использовать для дымовых труб керамические, асбестоцементные и металлические трубы.</w:t>
      </w:r>
    </w:p>
    <w:p w:rsidR="00867910" w:rsidRPr="00867910" w:rsidRDefault="00867910" w:rsidP="003819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81909" w:rsidRPr="004E4C8F" w:rsidRDefault="00F774B8" w:rsidP="004E4C8F">
      <w:r>
        <w:rPr>
          <w:noProof/>
        </w:rPr>
        <w:drawing>
          <wp:inline distT="0" distB="0" distL="0" distR="0" wp14:anchorId="5FFB4278" wp14:editId="4531D44E">
            <wp:extent cx="5380074" cy="3886088"/>
            <wp:effectExtent l="0" t="0" r="0" b="0"/>
            <wp:docPr id="3" name="Рисунок 3" descr="C:\Users\ОНД и ПР Кириши\Desktop\pamyatka-otop-sez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НД и ПР Кириши\Desktop\pamyatka-otop-sez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110" cy="391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1909" w:rsidRPr="004E4C8F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06CF"/>
    <w:multiLevelType w:val="multilevel"/>
    <w:tmpl w:val="A90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97258"/>
    <w:multiLevelType w:val="multilevel"/>
    <w:tmpl w:val="B68A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072683"/>
    <w:multiLevelType w:val="multilevel"/>
    <w:tmpl w:val="505C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856A97"/>
    <w:multiLevelType w:val="multilevel"/>
    <w:tmpl w:val="F7C2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1F5A"/>
    <w:rsid w:val="00042043"/>
    <w:rsid w:val="00176994"/>
    <w:rsid w:val="0024541C"/>
    <w:rsid w:val="0026643D"/>
    <w:rsid w:val="002B45AA"/>
    <w:rsid w:val="00307805"/>
    <w:rsid w:val="00335A76"/>
    <w:rsid w:val="00381909"/>
    <w:rsid w:val="003D43F4"/>
    <w:rsid w:val="004E4C8F"/>
    <w:rsid w:val="00503065"/>
    <w:rsid w:val="00511765"/>
    <w:rsid w:val="005F3BBE"/>
    <w:rsid w:val="007F447A"/>
    <w:rsid w:val="00867910"/>
    <w:rsid w:val="008F7BF0"/>
    <w:rsid w:val="00924E72"/>
    <w:rsid w:val="0093074E"/>
    <w:rsid w:val="00A17420"/>
    <w:rsid w:val="00A7702D"/>
    <w:rsid w:val="00AE14CE"/>
    <w:rsid w:val="00C62F6E"/>
    <w:rsid w:val="00C634A8"/>
    <w:rsid w:val="00C846BB"/>
    <w:rsid w:val="00C85A04"/>
    <w:rsid w:val="00CF09E1"/>
    <w:rsid w:val="00D14146"/>
    <w:rsid w:val="00D16AA2"/>
    <w:rsid w:val="00E3603F"/>
    <w:rsid w:val="00E957C5"/>
    <w:rsid w:val="00ED1F5A"/>
    <w:rsid w:val="00EF2E76"/>
    <w:rsid w:val="00F33964"/>
    <w:rsid w:val="00F35FED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4FF7"/>
  <w15:docId w15:val="{83922F54-028B-40D8-B497-12565601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A04"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  <w:style w:type="character" w:styleId="a8">
    <w:name w:val="Emphasis"/>
    <w:basedOn w:val="a0"/>
    <w:uiPriority w:val="20"/>
    <w:qFormat/>
    <w:rsid w:val="002454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ОНД и ПР Кириши</cp:lastModifiedBy>
  <cp:revision>24</cp:revision>
  <cp:lastPrinted>2017-04-24T10:07:00Z</cp:lastPrinted>
  <dcterms:created xsi:type="dcterms:W3CDTF">2016-12-26T09:18:00Z</dcterms:created>
  <dcterms:modified xsi:type="dcterms:W3CDTF">2018-11-06T09:26:00Z</dcterms:modified>
</cp:coreProperties>
</file>