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0F" w:rsidRDefault="009A7F0F" w:rsidP="0047312D">
      <w:pPr>
        <w:pStyle w:val="a4"/>
        <w:rPr>
          <w:b/>
        </w:rPr>
      </w:pPr>
      <w:r>
        <w:rPr>
          <w:b/>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7"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9A7F0F" w:rsidRPr="009A7F0F" w:rsidRDefault="009A7F0F" w:rsidP="009A7F0F">
      <w:pPr>
        <w:pStyle w:val="a4"/>
        <w:rPr>
          <w:b/>
          <w:sz w:val="24"/>
        </w:rPr>
      </w:pPr>
      <w:r w:rsidRPr="009A7F0F">
        <w:rPr>
          <w:b/>
          <w:sz w:val="24"/>
        </w:rPr>
        <w:t>РОССИЙСКАЯ ФЕДЕРАЦИЯ</w:t>
      </w:r>
    </w:p>
    <w:p w:rsidR="009A7F0F" w:rsidRPr="009A7F0F" w:rsidRDefault="009A7F0F" w:rsidP="009A7F0F">
      <w:pPr>
        <w:pStyle w:val="a4"/>
        <w:rPr>
          <w:b/>
          <w:sz w:val="24"/>
        </w:rPr>
      </w:pPr>
      <w:r w:rsidRPr="009A7F0F">
        <w:rPr>
          <w:b/>
          <w:sz w:val="24"/>
        </w:rPr>
        <w:t>АДМИНИСТРАЦИЯ</w:t>
      </w:r>
    </w:p>
    <w:p w:rsidR="009A7F0F" w:rsidRPr="009A7F0F" w:rsidRDefault="009A7F0F" w:rsidP="009A7F0F">
      <w:pPr>
        <w:pStyle w:val="a4"/>
        <w:rPr>
          <w:b/>
          <w:sz w:val="24"/>
        </w:rPr>
      </w:pPr>
      <w:r w:rsidRPr="009A7F0F">
        <w:rPr>
          <w:b/>
          <w:sz w:val="24"/>
        </w:rPr>
        <w:t xml:space="preserve"> МУНИЦИПАЛЬНОГО ОБРАЗОВАНИЯ</w:t>
      </w:r>
    </w:p>
    <w:p w:rsidR="009A7F0F" w:rsidRPr="009A7F0F" w:rsidRDefault="009A7F0F" w:rsidP="009A7F0F">
      <w:pPr>
        <w:pStyle w:val="a4"/>
        <w:rPr>
          <w:b/>
          <w:sz w:val="24"/>
        </w:rPr>
      </w:pPr>
      <w:r w:rsidRPr="009A7F0F">
        <w:rPr>
          <w:b/>
          <w:sz w:val="24"/>
        </w:rPr>
        <w:t>ПЧЕВСКОЕ СЕЛЬСКОЕ ПОСЕЛЕНИЕ</w:t>
      </w:r>
    </w:p>
    <w:p w:rsidR="009A7F0F" w:rsidRPr="009A7F0F" w:rsidRDefault="009A7F0F" w:rsidP="009A7F0F">
      <w:pPr>
        <w:pStyle w:val="a4"/>
        <w:rPr>
          <w:b/>
          <w:sz w:val="24"/>
        </w:rPr>
      </w:pPr>
      <w:r w:rsidRPr="009A7F0F">
        <w:rPr>
          <w:b/>
          <w:sz w:val="24"/>
        </w:rPr>
        <w:t>КИРИШСКОГО МУНИЦИПАЛЬНОГО РАЙОНА</w:t>
      </w:r>
    </w:p>
    <w:p w:rsidR="009A7F0F" w:rsidRPr="009A7F0F" w:rsidRDefault="009A7F0F" w:rsidP="009A7F0F">
      <w:pPr>
        <w:pStyle w:val="a4"/>
        <w:rPr>
          <w:b/>
          <w:sz w:val="24"/>
        </w:rPr>
      </w:pPr>
      <w:r w:rsidRPr="009A7F0F">
        <w:rPr>
          <w:b/>
          <w:sz w:val="24"/>
        </w:rPr>
        <w:t>ЛЕНИНГРАДСКОЙ ОБЛАСТИ</w:t>
      </w:r>
    </w:p>
    <w:p w:rsidR="009A7F0F" w:rsidRPr="009A7F0F" w:rsidRDefault="009A7F0F" w:rsidP="009A7F0F">
      <w:pPr>
        <w:shd w:val="clear" w:color="auto" w:fill="FFFFFF"/>
        <w:spacing w:before="100" w:beforeAutospacing="1" w:after="100" w:afterAutospacing="1"/>
        <w:jc w:val="center"/>
        <w:rPr>
          <w:b/>
          <w:color w:val="000000"/>
          <w:spacing w:val="-4"/>
        </w:rPr>
      </w:pPr>
      <w:r w:rsidRPr="009A7F0F">
        <w:rPr>
          <w:b/>
          <w:color w:val="000000"/>
          <w:spacing w:val="-4"/>
        </w:rPr>
        <w:t>ПОСТАНОВЛЕНИЕ</w:t>
      </w:r>
    </w:p>
    <w:p w:rsidR="009A7F0F" w:rsidRDefault="009A7F0F" w:rsidP="009A7F0F">
      <w:pPr>
        <w:rPr>
          <w:sz w:val="28"/>
          <w:szCs w:val="28"/>
        </w:rPr>
      </w:pPr>
      <w:r>
        <w:rPr>
          <w:sz w:val="28"/>
          <w:szCs w:val="28"/>
        </w:rPr>
        <w:t xml:space="preserve"> </w:t>
      </w:r>
      <w:r w:rsidR="0047312D">
        <w:rPr>
          <w:sz w:val="28"/>
          <w:szCs w:val="28"/>
        </w:rPr>
        <w:t>14</w:t>
      </w:r>
      <w:r w:rsidR="00C715C5">
        <w:rPr>
          <w:sz w:val="28"/>
          <w:szCs w:val="28"/>
        </w:rPr>
        <w:t xml:space="preserve">  июня 2022</w:t>
      </w:r>
      <w:r>
        <w:rPr>
          <w:sz w:val="28"/>
          <w:szCs w:val="28"/>
        </w:rPr>
        <w:t xml:space="preserve">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7312D">
        <w:rPr>
          <w:sz w:val="28"/>
          <w:szCs w:val="28"/>
        </w:rPr>
        <w:t>6</w:t>
      </w:r>
      <w:r w:rsidR="00352ECC">
        <w:rPr>
          <w:sz w:val="28"/>
          <w:szCs w:val="28"/>
        </w:rPr>
        <w:t>8</w:t>
      </w:r>
    </w:p>
    <w:p w:rsidR="009A7F0F" w:rsidRDefault="009A7F0F" w:rsidP="009A7F0F">
      <w:pPr>
        <w:jc w:val="center"/>
        <w:rPr>
          <w:sz w:val="23"/>
          <w:szCs w:val="23"/>
        </w:rPr>
      </w:pPr>
    </w:p>
    <w:p w:rsidR="0047312D" w:rsidRPr="005E54C1" w:rsidRDefault="0047312D" w:rsidP="009A7F0F">
      <w:pPr>
        <w:pStyle w:val="a6"/>
        <w:rPr>
          <w:sz w:val="28"/>
          <w:szCs w:val="28"/>
        </w:rPr>
      </w:pPr>
    </w:p>
    <w:tbl>
      <w:tblPr>
        <w:tblW w:w="0" w:type="auto"/>
        <w:tblLayout w:type="fixed"/>
        <w:tblLook w:val="0000"/>
      </w:tblPr>
      <w:tblGrid>
        <w:gridCol w:w="5954"/>
      </w:tblGrid>
      <w:tr w:rsidR="005E54C1" w:rsidRPr="005E54C1" w:rsidTr="00AA7D81">
        <w:trPr>
          <w:trHeight w:val="604"/>
        </w:trPr>
        <w:tc>
          <w:tcPr>
            <w:tcW w:w="5954" w:type="dxa"/>
          </w:tcPr>
          <w:p w:rsidR="00235B25" w:rsidRPr="003A3F23" w:rsidRDefault="00235B25" w:rsidP="00E81E42">
            <w:pPr>
              <w:jc w:val="both"/>
              <w:rPr>
                <w:b/>
                <w:sz w:val="20"/>
                <w:szCs w:val="20"/>
              </w:rPr>
            </w:pPr>
            <w:r w:rsidRPr="003A3F23">
              <w:t xml:space="preserve">Об утверждении Положения о комиссии по осуществлению закупок товаров, работ, услуг для обеспечения муниципальных нужд муниципального образования </w:t>
            </w:r>
            <w:proofErr w:type="spellStart"/>
            <w:r w:rsidRPr="003A3F23">
              <w:t>Пчевское</w:t>
            </w:r>
            <w:proofErr w:type="spellEnd"/>
            <w:r w:rsidRPr="003A3F23">
              <w:t xml:space="preserve"> сельское поселение </w:t>
            </w:r>
            <w:proofErr w:type="spellStart"/>
            <w:r w:rsidRPr="003A3F23">
              <w:t>Киришского</w:t>
            </w:r>
            <w:proofErr w:type="spellEnd"/>
            <w:r w:rsidRPr="003A3F23">
              <w:t xml:space="preserve"> муниципального района Ленинградской области </w:t>
            </w:r>
          </w:p>
        </w:tc>
      </w:tr>
    </w:tbl>
    <w:p w:rsidR="00235B25" w:rsidRDefault="00235B25" w:rsidP="00235B25">
      <w:pPr>
        <w:rPr>
          <w:sz w:val="20"/>
          <w:szCs w:val="20"/>
        </w:rPr>
      </w:pPr>
      <w:r>
        <w:rPr>
          <w:sz w:val="20"/>
          <w:szCs w:val="20"/>
        </w:rPr>
        <w:tab/>
      </w:r>
      <w:bookmarkStart w:id="0" w:name="_GoBack"/>
      <w:bookmarkEnd w:id="0"/>
    </w:p>
    <w:p w:rsidR="00235B25" w:rsidRPr="003A3F23" w:rsidRDefault="00235B25" w:rsidP="00235B25">
      <w:pPr>
        <w:ind w:firstLine="708"/>
        <w:jc w:val="both"/>
        <w:rPr>
          <w:sz w:val="28"/>
          <w:szCs w:val="28"/>
        </w:rPr>
      </w:pPr>
      <w:r w:rsidRPr="003A3F23">
        <w:rPr>
          <w:sz w:val="28"/>
          <w:szCs w:val="28"/>
        </w:rPr>
        <w:t xml:space="preserve">В соответствии со статьей 39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005E54C1">
        <w:rPr>
          <w:sz w:val="28"/>
          <w:szCs w:val="28"/>
        </w:rPr>
        <w:t>а</w:t>
      </w:r>
      <w:r w:rsidRPr="003A3F23">
        <w:rPr>
          <w:sz w:val="28"/>
          <w:szCs w:val="28"/>
        </w:rPr>
        <w:t xml:space="preserve">дминистрация муниципального образования </w:t>
      </w:r>
      <w:proofErr w:type="spellStart"/>
      <w:r w:rsidRPr="003A3F23">
        <w:rPr>
          <w:sz w:val="28"/>
          <w:szCs w:val="28"/>
        </w:rPr>
        <w:t>Пчевское</w:t>
      </w:r>
      <w:proofErr w:type="spellEnd"/>
      <w:r w:rsidRPr="003A3F23">
        <w:rPr>
          <w:sz w:val="28"/>
          <w:szCs w:val="28"/>
        </w:rPr>
        <w:t xml:space="preserve"> сельское поселение </w:t>
      </w:r>
      <w:proofErr w:type="spellStart"/>
      <w:r w:rsidRPr="003A3F23">
        <w:rPr>
          <w:sz w:val="28"/>
          <w:szCs w:val="28"/>
        </w:rPr>
        <w:t>Киришского</w:t>
      </w:r>
      <w:proofErr w:type="spellEnd"/>
      <w:r w:rsidRPr="003A3F23">
        <w:rPr>
          <w:sz w:val="28"/>
          <w:szCs w:val="28"/>
        </w:rPr>
        <w:t xml:space="preserve"> муниципального района Ленинградской области</w:t>
      </w:r>
    </w:p>
    <w:p w:rsidR="00235B25" w:rsidRPr="003A3F23" w:rsidRDefault="00235B25" w:rsidP="00235B25">
      <w:pPr>
        <w:ind w:firstLine="708"/>
        <w:rPr>
          <w:sz w:val="28"/>
          <w:szCs w:val="28"/>
        </w:rPr>
      </w:pPr>
      <w:r w:rsidRPr="003A3F23">
        <w:rPr>
          <w:sz w:val="28"/>
          <w:szCs w:val="28"/>
        </w:rPr>
        <w:t xml:space="preserve">  ПОСТАНОВЛЯЕТ: </w:t>
      </w:r>
      <w:bookmarkStart w:id="1" w:name="sub_1"/>
    </w:p>
    <w:p w:rsidR="00235B25" w:rsidRPr="003A3F23" w:rsidRDefault="00235B25" w:rsidP="00235B25">
      <w:pPr>
        <w:numPr>
          <w:ilvl w:val="0"/>
          <w:numId w:val="1"/>
        </w:numPr>
        <w:tabs>
          <w:tab w:val="left" w:pos="720"/>
        </w:tabs>
        <w:ind w:left="0" w:firstLine="709"/>
        <w:contextualSpacing/>
        <w:jc w:val="both"/>
        <w:rPr>
          <w:sz w:val="28"/>
          <w:szCs w:val="28"/>
        </w:rPr>
      </w:pPr>
      <w:r w:rsidRPr="003A3F23">
        <w:rPr>
          <w:sz w:val="28"/>
          <w:szCs w:val="28"/>
        </w:rPr>
        <w:t>Утвердить Положение о комиссии по осуществлению закупок товаров, работ, услуг для обеспечения муниципальных нужд</w:t>
      </w:r>
      <w:r w:rsidRPr="003A3F23">
        <w:rPr>
          <w:rFonts w:ascii="Calibri" w:hAnsi="Calibri"/>
          <w:sz w:val="28"/>
          <w:szCs w:val="28"/>
        </w:rPr>
        <w:t xml:space="preserve"> </w:t>
      </w:r>
      <w:r w:rsidRPr="003A3F23">
        <w:rPr>
          <w:sz w:val="28"/>
          <w:szCs w:val="28"/>
        </w:rPr>
        <w:t xml:space="preserve">муниципального образования </w:t>
      </w:r>
      <w:proofErr w:type="spellStart"/>
      <w:r w:rsidRPr="003A3F23">
        <w:rPr>
          <w:sz w:val="28"/>
          <w:szCs w:val="28"/>
        </w:rPr>
        <w:t>Пчевское</w:t>
      </w:r>
      <w:proofErr w:type="spellEnd"/>
      <w:r w:rsidRPr="003A3F23">
        <w:rPr>
          <w:sz w:val="28"/>
          <w:szCs w:val="28"/>
        </w:rPr>
        <w:t xml:space="preserve"> сельское поселение </w:t>
      </w:r>
      <w:proofErr w:type="spellStart"/>
      <w:r w:rsidRPr="003A3F23">
        <w:rPr>
          <w:sz w:val="28"/>
          <w:szCs w:val="28"/>
        </w:rPr>
        <w:t>Киришского</w:t>
      </w:r>
      <w:proofErr w:type="spellEnd"/>
      <w:r w:rsidRPr="003A3F23">
        <w:rPr>
          <w:sz w:val="28"/>
          <w:szCs w:val="28"/>
        </w:rPr>
        <w:t xml:space="preserve"> муниципального района Ленинградской области, согласно Приложению к настоящему Постановлению.</w:t>
      </w:r>
    </w:p>
    <w:p w:rsidR="00235B25" w:rsidRPr="003A3F23" w:rsidRDefault="00235B25" w:rsidP="00235B25">
      <w:pPr>
        <w:numPr>
          <w:ilvl w:val="0"/>
          <w:numId w:val="1"/>
        </w:numPr>
        <w:ind w:left="0" w:firstLine="720"/>
        <w:jc w:val="both"/>
        <w:rPr>
          <w:sz w:val="28"/>
          <w:szCs w:val="28"/>
        </w:rPr>
      </w:pPr>
      <w:bookmarkStart w:id="2" w:name="sub_4"/>
      <w:bookmarkEnd w:id="1"/>
      <w:r w:rsidRPr="003A3F23">
        <w:rPr>
          <w:sz w:val="28"/>
          <w:szCs w:val="28"/>
        </w:rPr>
        <w:t>Опубликовать настоящее постановление в газете «</w:t>
      </w:r>
      <w:proofErr w:type="spellStart"/>
      <w:r w:rsidRPr="003A3F23">
        <w:rPr>
          <w:sz w:val="28"/>
          <w:szCs w:val="28"/>
        </w:rPr>
        <w:t>Пчевский</w:t>
      </w:r>
      <w:proofErr w:type="spellEnd"/>
      <w:r w:rsidRPr="003A3F23">
        <w:rPr>
          <w:sz w:val="28"/>
          <w:szCs w:val="28"/>
        </w:rPr>
        <w:t xml:space="preserve"> вестник»</w:t>
      </w:r>
      <w:r w:rsidR="005E54C1" w:rsidRPr="005E54C1">
        <w:rPr>
          <w:sz w:val="28"/>
          <w:szCs w:val="28"/>
        </w:rPr>
        <w:t xml:space="preserve"> и</w:t>
      </w:r>
      <w:r w:rsidRPr="003A3F23">
        <w:rPr>
          <w:sz w:val="28"/>
          <w:szCs w:val="28"/>
        </w:rPr>
        <w:t xml:space="preserve"> на официальном сайте администрации МО </w:t>
      </w:r>
      <w:proofErr w:type="spellStart"/>
      <w:r w:rsidRPr="003A3F23">
        <w:rPr>
          <w:sz w:val="28"/>
          <w:szCs w:val="28"/>
        </w:rPr>
        <w:t>Пчевское</w:t>
      </w:r>
      <w:proofErr w:type="spellEnd"/>
      <w:r w:rsidRPr="003A3F23">
        <w:rPr>
          <w:sz w:val="28"/>
          <w:szCs w:val="28"/>
        </w:rPr>
        <w:t xml:space="preserve"> сельское поселение </w:t>
      </w:r>
      <w:proofErr w:type="spellStart"/>
      <w:r w:rsidRPr="003A3F23">
        <w:rPr>
          <w:sz w:val="28"/>
          <w:szCs w:val="28"/>
        </w:rPr>
        <w:t>Киришского</w:t>
      </w:r>
      <w:proofErr w:type="spellEnd"/>
      <w:r w:rsidRPr="003A3F23">
        <w:rPr>
          <w:sz w:val="28"/>
          <w:szCs w:val="28"/>
        </w:rPr>
        <w:t xml:space="preserve"> муниципального района Ленинградской.</w:t>
      </w:r>
    </w:p>
    <w:p w:rsidR="00235B25" w:rsidRPr="003A3F23" w:rsidRDefault="00235B25" w:rsidP="00235B25">
      <w:pPr>
        <w:numPr>
          <w:ilvl w:val="0"/>
          <w:numId w:val="1"/>
        </w:numPr>
        <w:ind w:left="0" w:firstLine="720"/>
        <w:jc w:val="both"/>
        <w:rPr>
          <w:sz w:val="28"/>
          <w:szCs w:val="28"/>
        </w:rPr>
      </w:pPr>
      <w:r w:rsidRPr="003A3F23">
        <w:rPr>
          <w:sz w:val="28"/>
          <w:szCs w:val="28"/>
        </w:rPr>
        <w:t>Настоящее Постановление вступает в силу с 01.01.2022 года.</w:t>
      </w:r>
    </w:p>
    <w:p w:rsidR="00235B25" w:rsidRPr="003A3F23" w:rsidRDefault="00235B25" w:rsidP="00235B25">
      <w:pPr>
        <w:numPr>
          <w:ilvl w:val="0"/>
          <w:numId w:val="1"/>
        </w:numPr>
        <w:ind w:left="0" w:firstLine="720"/>
        <w:jc w:val="both"/>
        <w:rPr>
          <w:sz w:val="28"/>
          <w:szCs w:val="28"/>
        </w:rPr>
      </w:pPr>
      <w:proofErr w:type="gramStart"/>
      <w:r w:rsidRPr="003A3F23">
        <w:rPr>
          <w:sz w:val="28"/>
          <w:szCs w:val="28"/>
        </w:rPr>
        <w:t>Контроль за</w:t>
      </w:r>
      <w:proofErr w:type="gramEnd"/>
      <w:r w:rsidRPr="003A3F23">
        <w:rPr>
          <w:sz w:val="28"/>
          <w:szCs w:val="28"/>
        </w:rPr>
        <w:t xml:space="preserve"> исполнением настоящего постановления оставляю за собой.</w:t>
      </w:r>
      <w:bookmarkEnd w:id="2"/>
      <w:r w:rsidRPr="003A3F23">
        <w:rPr>
          <w:sz w:val="28"/>
          <w:szCs w:val="28"/>
        </w:rPr>
        <w:t xml:space="preserve"> </w:t>
      </w:r>
    </w:p>
    <w:p w:rsidR="00235B25" w:rsidRPr="003A3F23" w:rsidRDefault="00235B25" w:rsidP="00235B25">
      <w:pPr>
        <w:jc w:val="both"/>
        <w:rPr>
          <w:sz w:val="28"/>
          <w:szCs w:val="28"/>
        </w:rPr>
      </w:pPr>
      <w:r w:rsidRPr="003A3F23">
        <w:rPr>
          <w:sz w:val="28"/>
          <w:szCs w:val="28"/>
        </w:rPr>
        <w:t> </w:t>
      </w:r>
      <w:r w:rsidRPr="003A3F23">
        <w:rPr>
          <w:sz w:val="28"/>
          <w:szCs w:val="28"/>
        </w:rPr>
        <w:tab/>
      </w:r>
    </w:p>
    <w:p w:rsidR="00235B25" w:rsidRPr="003A3F23" w:rsidRDefault="00235B25" w:rsidP="00235B25">
      <w:pPr>
        <w:rPr>
          <w:sz w:val="28"/>
          <w:szCs w:val="28"/>
        </w:rPr>
      </w:pPr>
    </w:p>
    <w:p w:rsidR="00235B25" w:rsidRPr="003A3F23" w:rsidRDefault="00235B25" w:rsidP="00235B25">
      <w:pPr>
        <w:tabs>
          <w:tab w:val="left" w:pos="1680"/>
        </w:tabs>
        <w:jc w:val="both"/>
        <w:rPr>
          <w:sz w:val="28"/>
          <w:szCs w:val="28"/>
        </w:rPr>
      </w:pPr>
    </w:p>
    <w:p w:rsidR="00235B25" w:rsidRPr="003A3F23" w:rsidRDefault="00235B25" w:rsidP="00235B25">
      <w:pPr>
        <w:rPr>
          <w:sz w:val="28"/>
          <w:szCs w:val="28"/>
        </w:rPr>
      </w:pPr>
      <w:r w:rsidRPr="003A3F23">
        <w:rPr>
          <w:sz w:val="28"/>
          <w:szCs w:val="28"/>
        </w:rPr>
        <w:t xml:space="preserve">Глава администрации </w:t>
      </w:r>
      <w:r w:rsidRPr="003A3F23">
        <w:rPr>
          <w:sz w:val="28"/>
          <w:szCs w:val="28"/>
        </w:rPr>
        <w:tab/>
      </w:r>
      <w:r w:rsidRPr="003A3F23">
        <w:rPr>
          <w:sz w:val="28"/>
          <w:szCs w:val="28"/>
        </w:rPr>
        <w:tab/>
      </w:r>
      <w:r w:rsidRPr="003A3F23">
        <w:rPr>
          <w:sz w:val="28"/>
          <w:szCs w:val="28"/>
        </w:rPr>
        <w:tab/>
        <w:t xml:space="preserve">                                    </w:t>
      </w:r>
      <w:r w:rsidRPr="003A3F23">
        <w:rPr>
          <w:sz w:val="28"/>
          <w:szCs w:val="28"/>
        </w:rPr>
        <w:tab/>
        <w:t xml:space="preserve">Д.Н.Левашов </w:t>
      </w:r>
    </w:p>
    <w:p w:rsidR="00235B25" w:rsidRPr="003A3F23" w:rsidRDefault="00235B25" w:rsidP="00235B25">
      <w:pPr>
        <w:rPr>
          <w:sz w:val="28"/>
          <w:szCs w:val="28"/>
        </w:rPr>
      </w:pPr>
    </w:p>
    <w:p w:rsidR="00721044" w:rsidRDefault="00721044" w:rsidP="00235B25"/>
    <w:p w:rsidR="00721044" w:rsidRDefault="00721044" w:rsidP="00235B25"/>
    <w:p w:rsidR="00721044" w:rsidRDefault="00721044" w:rsidP="00235B25"/>
    <w:p w:rsidR="00721044" w:rsidRPr="00474EA2" w:rsidRDefault="00721044" w:rsidP="00235B25"/>
    <w:p w:rsidR="00235B25" w:rsidRDefault="00235B25" w:rsidP="00235B25"/>
    <w:p w:rsidR="00235B25" w:rsidRDefault="00235B25" w:rsidP="00235B25">
      <w:pPr>
        <w:jc w:val="both"/>
        <w:rPr>
          <w:sz w:val="18"/>
          <w:szCs w:val="18"/>
        </w:rPr>
      </w:pPr>
    </w:p>
    <w:p w:rsidR="00235B25" w:rsidRPr="00C034B8" w:rsidRDefault="00235B25" w:rsidP="00235B25">
      <w:pPr>
        <w:spacing w:before="30" w:after="240"/>
        <w:jc w:val="both"/>
        <w:rPr>
          <w:color w:val="332E2D"/>
          <w:spacing w:val="2"/>
          <w:sz w:val="16"/>
          <w:szCs w:val="16"/>
        </w:rPr>
      </w:pPr>
      <w:r w:rsidRPr="00C034B8">
        <w:rPr>
          <w:color w:val="332E2D"/>
          <w:spacing w:val="2"/>
          <w:sz w:val="16"/>
          <w:szCs w:val="16"/>
        </w:rPr>
        <w:t>Разослано: дело-2, прокуратура, членам комиссии, газета «</w:t>
      </w:r>
      <w:proofErr w:type="spellStart"/>
      <w:r>
        <w:rPr>
          <w:color w:val="332E2D"/>
          <w:spacing w:val="2"/>
          <w:sz w:val="16"/>
          <w:szCs w:val="16"/>
        </w:rPr>
        <w:t>Пчевский</w:t>
      </w:r>
      <w:proofErr w:type="spellEnd"/>
      <w:r>
        <w:rPr>
          <w:color w:val="332E2D"/>
          <w:spacing w:val="2"/>
          <w:sz w:val="16"/>
          <w:szCs w:val="16"/>
        </w:rPr>
        <w:t xml:space="preserve"> вестник</w:t>
      </w:r>
      <w:r w:rsidRPr="00C034B8">
        <w:rPr>
          <w:color w:val="332E2D"/>
          <w:spacing w:val="2"/>
          <w:sz w:val="16"/>
          <w:szCs w:val="16"/>
        </w:rPr>
        <w:t xml:space="preserve">», сайт </w:t>
      </w:r>
    </w:p>
    <w:p w:rsidR="00235B25" w:rsidRDefault="00235B25" w:rsidP="00235B25">
      <w:pPr>
        <w:jc w:val="right"/>
      </w:pPr>
      <w:r>
        <w:lastRenderedPageBreak/>
        <w:t xml:space="preserve">Приложение </w:t>
      </w:r>
    </w:p>
    <w:p w:rsidR="00235B25" w:rsidRPr="001A75C9" w:rsidRDefault="005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0"/>
        </w:rPr>
      </w:pPr>
      <w:r>
        <w:rPr>
          <w:szCs w:val="20"/>
        </w:rPr>
        <w:t xml:space="preserve">к </w:t>
      </w:r>
      <w:r w:rsidR="00235B25" w:rsidRPr="001A75C9">
        <w:rPr>
          <w:szCs w:val="20"/>
        </w:rPr>
        <w:t>постановлени</w:t>
      </w:r>
      <w:r>
        <w:rPr>
          <w:szCs w:val="20"/>
        </w:rPr>
        <w:t xml:space="preserve">ю </w:t>
      </w:r>
    </w:p>
    <w:p w:rsidR="00235B25"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0"/>
        </w:rPr>
      </w:pPr>
      <w:r w:rsidRPr="001A75C9">
        <w:rPr>
          <w:szCs w:val="20"/>
        </w:rPr>
        <w:t xml:space="preserve">№ </w:t>
      </w:r>
      <w:r w:rsidR="00E81E42">
        <w:rPr>
          <w:szCs w:val="20"/>
        </w:rPr>
        <w:t xml:space="preserve">68 </w:t>
      </w:r>
      <w:r w:rsidRPr="001A75C9">
        <w:rPr>
          <w:szCs w:val="20"/>
        </w:rPr>
        <w:t xml:space="preserve"> от </w:t>
      </w:r>
      <w:r w:rsidR="00E81E42">
        <w:rPr>
          <w:szCs w:val="20"/>
        </w:rPr>
        <w:t>14</w:t>
      </w:r>
      <w:r w:rsidR="005E54C1">
        <w:rPr>
          <w:szCs w:val="20"/>
        </w:rPr>
        <w:t>.06.</w:t>
      </w:r>
      <w:r w:rsidRPr="001A75C9">
        <w:rPr>
          <w:szCs w:val="20"/>
        </w:rPr>
        <w:t xml:space="preserve">2022 </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1A75C9">
        <w:t>ПОЛОЖЕНИЕ</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r w:rsidRPr="001A75C9">
        <w:t xml:space="preserve">о комиссии по осуществлению закупок товаров, работ, услуг для обеспечения муниципальных нужд муниципального образования </w:t>
      </w:r>
      <w:proofErr w:type="spellStart"/>
      <w:r w:rsidR="00352ECC">
        <w:rPr>
          <w:szCs w:val="20"/>
        </w:rPr>
        <w:t>Пчевское</w:t>
      </w:r>
      <w:proofErr w:type="spellEnd"/>
      <w:r w:rsidRPr="001A75C9">
        <w:t xml:space="preserve"> сельское поселение </w:t>
      </w:r>
      <w:proofErr w:type="spellStart"/>
      <w:r w:rsidRPr="001A75C9">
        <w:t>Киришского</w:t>
      </w:r>
      <w:proofErr w:type="spellEnd"/>
      <w:r w:rsidRPr="001A75C9">
        <w:t xml:space="preserve"> муниципального района Ленинградской (далее - Положение)</w:t>
      </w:r>
    </w:p>
    <w:tbl>
      <w:tblPr>
        <w:tblW w:w="8565" w:type="dxa"/>
        <w:tblCellMar>
          <w:top w:w="15" w:type="dxa"/>
          <w:left w:w="15" w:type="dxa"/>
          <w:bottom w:w="15" w:type="dxa"/>
          <w:right w:w="15" w:type="dxa"/>
        </w:tblCellMar>
        <w:tblLook w:val="04A0"/>
      </w:tblPr>
      <w:tblGrid>
        <w:gridCol w:w="4956"/>
        <w:gridCol w:w="3609"/>
      </w:tblGrid>
      <w:tr w:rsidR="00235B25" w:rsidRPr="001A75C9" w:rsidTr="00AA7D81">
        <w:tc>
          <w:tcPr>
            <w:tcW w:w="0" w:type="auto"/>
            <w:tcMar>
              <w:top w:w="60" w:type="dxa"/>
              <w:left w:w="60" w:type="dxa"/>
              <w:bottom w:w="60" w:type="dxa"/>
              <w:right w:w="60" w:type="dxa"/>
            </w:tcMar>
            <w:hideMark/>
          </w:tcPr>
          <w:p w:rsidR="00235B25" w:rsidRPr="001A75C9" w:rsidRDefault="00235B25" w:rsidP="00AA7D81">
            <w:pPr>
              <w:spacing w:before="120"/>
            </w:pPr>
          </w:p>
        </w:tc>
        <w:tc>
          <w:tcPr>
            <w:tcW w:w="3609" w:type="dxa"/>
            <w:tcMar>
              <w:top w:w="60" w:type="dxa"/>
              <w:left w:w="60" w:type="dxa"/>
              <w:bottom w:w="60" w:type="dxa"/>
              <w:right w:w="60" w:type="dxa"/>
            </w:tcMar>
            <w:hideMark/>
          </w:tcPr>
          <w:p w:rsidR="00235B25" w:rsidRPr="001A75C9" w:rsidRDefault="00235B25" w:rsidP="00AA7D81">
            <w:pPr>
              <w:spacing w:before="120"/>
              <w:jc w:val="right"/>
            </w:pPr>
          </w:p>
        </w:tc>
      </w:tr>
    </w:tbl>
    <w:p w:rsidR="00235B25" w:rsidRPr="001A75C9" w:rsidRDefault="00235B25" w:rsidP="00235B25">
      <w:pPr>
        <w:widowControl w:val="0"/>
        <w:suppressAutoHyphens/>
        <w:jc w:val="center"/>
        <w:rPr>
          <w:rFonts w:eastAsia="SimSun"/>
          <w:b/>
          <w:kern w:val="1"/>
          <w:lang w:eastAsia="zh-CN" w:bidi="hi-IN"/>
        </w:rPr>
      </w:pPr>
      <w:r w:rsidRPr="001A75C9">
        <w:rPr>
          <w:rFonts w:eastAsia="SimSun"/>
          <w:b/>
          <w:kern w:val="1"/>
          <w:lang w:eastAsia="zh-CN" w:bidi="hi-IN"/>
        </w:rPr>
        <w:t>1. Основные положения.</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rPr>
      </w:pPr>
      <w:r w:rsidRPr="001A75C9">
        <w:rPr>
          <w:color w:val="000000"/>
          <w:lang/>
        </w:rPr>
        <w:t xml:space="preserve">1.1. Настоящее Положение определяет цели, задачи, функции, полномочия и порядок деятельности комиссии </w:t>
      </w:r>
      <w:r w:rsidRPr="001A75C9">
        <w:rPr>
          <w:lang/>
        </w:rPr>
        <w:t xml:space="preserve">по осуществлению закупок товаров, работ, услуг для обеспечения муниципальных нужд </w:t>
      </w:r>
      <w:r w:rsidRPr="001A75C9">
        <w:t xml:space="preserve">муниципального образования </w:t>
      </w:r>
      <w:proofErr w:type="spellStart"/>
      <w:r w:rsidR="00352ECC">
        <w:t>Пчевское</w:t>
      </w:r>
      <w:proofErr w:type="spellEnd"/>
      <w:r>
        <w:t xml:space="preserve"> </w:t>
      </w:r>
      <w:r w:rsidRPr="001A75C9">
        <w:t xml:space="preserve">сельское поселение </w:t>
      </w:r>
      <w:proofErr w:type="spellStart"/>
      <w:r w:rsidRPr="001A75C9">
        <w:t>Киришского</w:t>
      </w:r>
      <w:proofErr w:type="spellEnd"/>
      <w:r w:rsidRPr="001A75C9">
        <w:t xml:space="preserve"> муниципального района Ленинградской</w:t>
      </w:r>
      <w:r w:rsidRPr="001A75C9">
        <w:rPr>
          <w:color w:val="000000"/>
          <w:lang/>
        </w:rPr>
        <w:t xml:space="preserve"> (далее - комиссия) путем проведения </w:t>
      </w:r>
      <w:r w:rsidRPr="001A75C9">
        <w:rPr>
          <w:lang/>
        </w:rPr>
        <w:t xml:space="preserve">конкурентных способов определения поставщиков (подрядчиков, исполнителей), предусмотренных ч.2 ст.24 </w:t>
      </w:r>
      <w:r w:rsidRPr="001A75C9">
        <w:rPr>
          <w:rFonts w:eastAsia="SimSun"/>
          <w:color w:val="000000"/>
          <w:kern w:val="1"/>
          <w:lang w:eastAsia="zh-CN" w:bidi="hi-I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1A75C9">
        <w:rPr>
          <w:lang/>
        </w:rPr>
        <w:t xml:space="preserve">. </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1.2. Основные понятия: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b/>
          <w:bCs/>
          <w:color w:val="000000"/>
          <w:kern w:val="1"/>
          <w:lang w:eastAsia="zh-CN" w:bidi="hi-IN"/>
        </w:rPr>
        <w:t>- определение поставщика</w:t>
      </w:r>
      <w:r w:rsidRPr="001A75C9">
        <w:rPr>
          <w:rFonts w:eastAsia="SimSun"/>
          <w:color w:val="000000"/>
          <w:kern w:val="1"/>
          <w:lang w:eastAsia="zh-CN" w:bidi="hi-IN"/>
        </w:rPr>
        <w:t xml:space="preserve"> </w:t>
      </w:r>
      <w:r w:rsidRPr="001A75C9">
        <w:rPr>
          <w:rFonts w:eastAsia="SimSun"/>
          <w:b/>
          <w:color w:val="000000"/>
          <w:kern w:val="1"/>
          <w:lang w:eastAsia="zh-CN" w:bidi="hi-IN"/>
        </w:rPr>
        <w:t>(подрядчика, исполнителя)</w:t>
      </w:r>
      <w:r w:rsidRPr="001A75C9">
        <w:rPr>
          <w:rFonts w:eastAsia="SimSun"/>
          <w:color w:val="000000"/>
          <w:kern w:val="1"/>
          <w:lang w:eastAsia="zh-CN" w:bidi="hi-IN"/>
        </w:rPr>
        <w:t xml:space="preserve"> - совокупность действий, которые осуществляются заказчиком в порядке, установленном Федеральным </w:t>
      </w:r>
      <w:hyperlink r:id="rId8" w:history="1">
        <w:r w:rsidRPr="001A75C9">
          <w:rPr>
            <w:rFonts w:eastAsia="SimSun"/>
            <w:color w:val="000000"/>
            <w:kern w:val="1"/>
            <w:lang w:eastAsia="zh-CN" w:bidi="hi-IN"/>
          </w:rPr>
          <w:t>законом</w:t>
        </w:r>
      </w:hyperlink>
      <w:r w:rsidRPr="001A75C9">
        <w:rPr>
          <w:rFonts w:eastAsia="SimSun"/>
          <w:color w:val="000000"/>
          <w:kern w:val="1"/>
          <w:lang w:eastAsia="zh-CN" w:bidi="hi-IN"/>
        </w:rPr>
        <w:t xml:space="preserve"> от 05.04.2013 N 44-ФЗ «О контрактной системе в сфере закупок товаров, работ, услуг для обеспечения государственных и муниципальных нужд», начиная с размещения извещения об осуществлении закупки товара, работы, услуги и завершаются заключением контракта;</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1A75C9">
        <w:rPr>
          <w:b/>
        </w:rPr>
        <w:t>- муниципальный заказчик</w:t>
      </w:r>
      <w:r w:rsidRPr="001A75C9">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1A75C9">
        <w:rPr>
          <w:b/>
        </w:rPr>
        <w:t>- заказчик</w:t>
      </w:r>
      <w:r w:rsidRPr="001A75C9">
        <w:t xml:space="preserve"> - государственный или муниципальный заказчик либо в соответствии с частями 1 и 2.1 статьи 15 </w:t>
      </w:r>
      <w:r w:rsidRPr="001A75C9">
        <w:rPr>
          <w:rFonts w:eastAsia="SimSun"/>
          <w:color w:val="000000"/>
          <w:kern w:val="1"/>
          <w:lang w:eastAsia="zh-CN" w:bidi="hi-IN"/>
        </w:rPr>
        <w:t>Закона о контрактной системе</w:t>
      </w:r>
      <w:r w:rsidRPr="001A75C9">
        <w:t xml:space="preserve"> бюджетное учреждение, государственное, муниципальное унитарные предприятия, осуществляющие закупки;</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1A75C9">
        <w:t xml:space="preserve">- </w:t>
      </w:r>
      <w:r w:rsidRPr="001A75C9">
        <w:rPr>
          <w:b/>
        </w:rPr>
        <w:t>участник закупки</w:t>
      </w:r>
      <w:r w:rsidRPr="001A75C9">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1A75C9">
        <w:t xml:space="preserve"> предоставления информации при проведении финансовых операций (</w:t>
      </w:r>
      <w:proofErr w:type="spellStart"/>
      <w:r w:rsidRPr="001A75C9">
        <w:t>офшорные</w:t>
      </w:r>
      <w:proofErr w:type="spellEnd"/>
      <w:r w:rsidRPr="001A75C9">
        <w:t xml:space="preserve"> зоны) в отношении юридических лиц (далее - </w:t>
      </w:r>
      <w:proofErr w:type="spellStart"/>
      <w:r w:rsidRPr="001A75C9">
        <w:t>офшорная</w:t>
      </w:r>
      <w:proofErr w:type="spellEnd"/>
      <w:r w:rsidRPr="001A75C9">
        <w:t xml:space="preserve"> компания), или любое физическое лицо, в том числе зарегистрированное в качестве индивидуального предпринимателя;</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1A75C9">
        <w:rPr>
          <w:b/>
        </w:rPr>
        <w:t>- открытый конкурентный способ определения поставщика</w:t>
      </w:r>
      <w:r w:rsidRPr="001A75C9">
        <w:t xml:space="preserve"> - способ определения поставщика,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1A75C9">
        <w:rPr>
          <w:b/>
        </w:rPr>
        <w:t>- закрытый конкурентный способ определения поставщика</w:t>
      </w:r>
      <w:r w:rsidRPr="001A75C9">
        <w:t xml:space="preserve">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1A75C9">
        <w:rPr>
          <w:b/>
        </w:rPr>
        <w:t>- государственный контракт, муниципальный контракт</w:t>
      </w:r>
      <w:r w:rsidRPr="001A75C9">
        <w:t xml:space="preserve"> - гражданско-правовой договор, предметом которого являются поставка товара, выполнение работы, оказание </w:t>
      </w:r>
      <w:r w:rsidRPr="001A75C9">
        <w:lastRenderedPageBreak/>
        <w:t>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roofErr w:type="gramEnd"/>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1A75C9">
        <w:rPr>
          <w:b/>
        </w:rPr>
        <w:t>- контракт</w:t>
      </w:r>
      <w:r w:rsidRPr="001A75C9">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w:t>
      </w:r>
      <w:r w:rsidRPr="001A75C9">
        <w:rPr>
          <w:rFonts w:eastAsia="SimSun"/>
          <w:color w:val="000000"/>
          <w:kern w:val="1"/>
          <w:lang w:eastAsia="zh-CN" w:bidi="hi-IN"/>
        </w:rPr>
        <w:t>Закона о контрактной системе</w:t>
      </w:r>
      <w:r w:rsidRPr="001A75C9">
        <w:t>.</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1.3. Процедуры по определению поставщиков (подрядчиков, исполнителей) проводятся самим заказчиком в соответствии с нормами Закона о контрактной системе.</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hd w:val="clear" w:color="auto" w:fill="FFFFFF"/>
          <w:lang/>
        </w:rPr>
      </w:pPr>
      <w:r w:rsidRPr="001A75C9">
        <w:rPr>
          <w:lang/>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Закон</w:t>
      </w:r>
      <w:r w:rsidRPr="001A75C9">
        <w:rPr>
          <w:lang/>
        </w:rPr>
        <w:t>ом</w:t>
      </w:r>
      <w:r w:rsidRPr="001A75C9">
        <w:rPr>
          <w:lang/>
        </w:rPr>
        <w:t xml:space="preserve">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w:t>
      </w:r>
      <w:r w:rsidRPr="001A75C9">
        <w:rPr>
          <w:lang/>
        </w:rPr>
        <w:t>ом</w:t>
      </w:r>
      <w:r w:rsidRPr="001A75C9">
        <w:rPr>
          <w:lang/>
        </w:rPr>
        <w:t xml:space="preserve"> о контрактной системе,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w:t>
      </w:r>
      <w:r w:rsidRPr="001A75C9">
        <w:rPr>
          <w:lang/>
        </w:rPr>
        <w:t>ом</w:t>
      </w:r>
      <w:r w:rsidRPr="001A75C9">
        <w:rPr>
          <w:lang/>
        </w:rPr>
        <w:t xml:space="preserve"> о контрактной системе предусмотрена документация о закупке) и подписание контракта осуществляются заказчиком</w:t>
      </w:r>
      <w:r w:rsidRPr="001A75C9">
        <w:rPr>
          <w:shd w:val="clear" w:color="auto" w:fill="FFFFFF"/>
          <w:lang/>
        </w:rPr>
        <w:t>.</w:t>
      </w:r>
    </w:p>
    <w:p w:rsidR="00235B25" w:rsidRPr="001A75C9" w:rsidRDefault="00235B25" w:rsidP="0023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rPr>
      </w:pPr>
      <w:r w:rsidRPr="001A75C9">
        <w:rPr>
          <w:lang/>
        </w:rPr>
        <w:t xml:space="preserve">1.5. Выбор и взаимодействие со специализированной организацией (в случае ее привлечения заказчиком) осуществляется в порядке, установленном статьей 40 </w:t>
      </w:r>
      <w:r w:rsidRPr="001A75C9">
        <w:rPr>
          <w:lang/>
        </w:rPr>
        <w:t>Закон</w:t>
      </w:r>
      <w:r w:rsidRPr="001A75C9">
        <w:rPr>
          <w:lang/>
        </w:rPr>
        <w:t>а</w:t>
      </w:r>
      <w:r w:rsidRPr="001A75C9">
        <w:rPr>
          <w:lang/>
        </w:rPr>
        <w:t xml:space="preserve"> о контрактной системе</w:t>
      </w:r>
      <w:r w:rsidRPr="001A75C9">
        <w:rPr>
          <w:lang/>
        </w:rPr>
        <w:t>.</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1.6. В процессе осуществления своих полномочий комиссия взаимодействует с заказчиком в порядке, установленном настоящим Положением.</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
    <w:p w:rsidR="00235B25" w:rsidRPr="001A75C9" w:rsidRDefault="00235B25" w:rsidP="00235B25">
      <w:pPr>
        <w:widowControl w:val="0"/>
        <w:suppressAutoHyphens/>
        <w:autoSpaceDE w:val="0"/>
        <w:autoSpaceDN w:val="0"/>
        <w:adjustRightInd w:val="0"/>
        <w:jc w:val="center"/>
        <w:outlineLvl w:val="0"/>
        <w:rPr>
          <w:rFonts w:eastAsia="SimSun"/>
          <w:color w:val="000000"/>
          <w:kern w:val="1"/>
          <w:lang w:eastAsia="zh-CN" w:bidi="hi-IN"/>
        </w:rPr>
      </w:pPr>
      <w:bookmarkStart w:id="3" w:name="Par36"/>
      <w:bookmarkEnd w:id="3"/>
      <w:r w:rsidRPr="001A75C9">
        <w:rPr>
          <w:rFonts w:eastAsia="SimSun"/>
          <w:b/>
          <w:bCs/>
          <w:color w:val="000000"/>
          <w:kern w:val="1"/>
          <w:lang w:eastAsia="zh-CN" w:bidi="hi-IN"/>
        </w:rPr>
        <w:t>2. Правовое регулирование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 xml:space="preserve">Комиссия в процессе своей деятельности руководствуется Бюджетным </w:t>
      </w:r>
      <w:hyperlink r:id="rId9" w:history="1">
        <w:r w:rsidRPr="001A75C9">
          <w:rPr>
            <w:rFonts w:eastAsia="SimSun"/>
            <w:color w:val="000000"/>
            <w:kern w:val="1"/>
            <w:lang w:eastAsia="zh-CN" w:bidi="hi-IN"/>
          </w:rPr>
          <w:t>кодексом</w:t>
        </w:r>
      </w:hyperlink>
      <w:r w:rsidRPr="001A75C9">
        <w:rPr>
          <w:rFonts w:eastAsia="SimSun"/>
          <w:color w:val="000000"/>
          <w:kern w:val="1"/>
          <w:lang w:eastAsia="zh-CN" w:bidi="hi-IN"/>
        </w:rPr>
        <w:t xml:space="preserve"> Российской Федерации, Гражданским </w:t>
      </w:r>
      <w:hyperlink r:id="rId10" w:history="1">
        <w:r w:rsidRPr="001A75C9">
          <w:rPr>
            <w:rFonts w:eastAsia="SimSun"/>
            <w:color w:val="000000"/>
            <w:kern w:val="1"/>
            <w:lang w:eastAsia="zh-CN" w:bidi="hi-IN"/>
          </w:rPr>
          <w:t>кодексом</w:t>
        </w:r>
      </w:hyperlink>
      <w:r w:rsidRPr="001A75C9">
        <w:rPr>
          <w:rFonts w:eastAsia="SimSun"/>
          <w:color w:val="000000"/>
          <w:kern w:val="1"/>
          <w:lang w:eastAsia="zh-CN" w:bidi="hi-IN"/>
        </w:rPr>
        <w:t xml:space="preserve"> Российской Федерации, </w:t>
      </w:r>
      <w:hyperlink r:id="rId11" w:history="1">
        <w:r w:rsidRPr="001A75C9">
          <w:rPr>
            <w:rFonts w:eastAsia="SimSun"/>
            <w:color w:val="000000"/>
            <w:kern w:val="1"/>
            <w:lang w:eastAsia="zh-CN" w:bidi="hi-IN"/>
          </w:rPr>
          <w:t>Законом</w:t>
        </w:r>
      </w:hyperlink>
      <w:r w:rsidRPr="001A75C9">
        <w:rPr>
          <w:rFonts w:eastAsia="SimSun"/>
          <w:color w:val="000000"/>
          <w:kern w:val="1"/>
          <w:lang w:eastAsia="zh-CN" w:bidi="hi-IN"/>
        </w:rPr>
        <w:t xml:space="preserve"> о контрактной системе, Федеральным </w:t>
      </w:r>
      <w:hyperlink r:id="rId12" w:history="1">
        <w:r w:rsidRPr="001A75C9">
          <w:rPr>
            <w:rFonts w:eastAsia="SimSun"/>
            <w:color w:val="000000"/>
            <w:kern w:val="1"/>
            <w:lang w:eastAsia="zh-CN" w:bidi="hi-IN"/>
          </w:rPr>
          <w:t>законом</w:t>
        </w:r>
      </w:hyperlink>
      <w:r w:rsidRPr="001A75C9">
        <w:rPr>
          <w:rFonts w:eastAsia="SimSun"/>
          <w:color w:val="000000"/>
          <w:kern w:val="1"/>
          <w:lang w:eastAsia="zh-CN" w:bidi="hi-IN"/>
        </w:rPr>
        <w:t xml:space="preserve"> от 26.07.2006 N 135-ФЗ «О защите конкуренции» (далее - Закон о защите конкуренции),</w:t>
      </w:r>
      <w:r w:rsidRPr="00A902FF">
        <w:t xml:space="preserve"> </w:t>
      </w:r>
      <w:r>
        <w:rPr>
          <w:rFonts w:eastAsia="SimSun"/>
          <w:color w:val="000000"/>
          <w:kern w:val="1"/>
          <w:lang w:eastAsia="zh-CN" w:bidi="hi-IN"/>
        </w:rPr>
        <w:t xml:space="preserve">Федеральным законом </w:t>
      </w:r>
      <w:r w:rsidRPr="00A902FF">
        <w:rPr>
          <w:rFonts w:eastAsia="SimSun"/>
          <w:color w:val="000000"/>
          <w:kern w:val="1"/>
          <w:lang w:eastAsia="zh-CN" w:bidi="hi-IN"/>
        </w:rPr>
        <w:t>от 05.04.2013 N 44-ФЗ «О контрактной системе в сфере закупок товаров, работ, услуг для обеспечения государственных и муниципальных нужд»</w:t>
      </w:r>
      <w:r>
        <w:rPr>
          <w:rFonts w:eastAsia="SimSun"/>
          <w:color w:val="000000"/>
          <w:kern w:val="1"/>
          <w:lang w:eastAsia="zh-CN" w:bidi="hi-IN"/>
        </w:rPr>
        <w:t>,</w:t>
      </w:r>
      <w:r w:rsidRPr="001A75C9">
        <w:rPr>
          <w:rFonts w:eastAsia="SimSun"/>
          <w:color w:val="000000"/>
          <w:kern w:val="1"/>
          <w:lang w:eastAsia="zh-CN" w:bidi="hi-IN"/>
        </w:rPr>
        <w:t xml:space="preserve"> иными действующими нормативными правовыми актами Российской Федерации</w:t>
      </w:r>
      <w:proofErr w:type="gramEnd"/>
      <w:r w:rsidRPr="001A75C9">
        <w:rPr>
          <w:rFonts w:eastAsia="SimSun"/>
          <w:color w:val="000000"/>
          <w:kern w:val="1"/>
          <w:lang w:eastAsia="zh-CN" w:bidi="hi-IN"/>
        </w:rPr>
        <w:t>, распоряжениями заказчика и настоящим Положением.</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
    <w:p w:rsidR="00235B25" w:rsidRPr="001A75C9" w:rsidRDefault="00235B25" w:rsidP="00235B25">
      <w:pPr>
        <w:widowControl w:val="0"/>
        <w:suppressAutoHyphens/>
        <w:autoSpaceDE w:val="0"/>
        <w:autoSpaceDN w:val="0"/>
        <w:adjustRightInd w:val="0"/>
        <w:jc w:val="center"/>
        <w:outlineLvl w:val="0"/>
        <w:rPr>
          <w:rFonts w:eastAsia="SimSun"/>
          <w:color w:val="000000"/>
          <w:kern w:val="1"/>
          <w:lang w:eastAsia="zh-CN" w:bidi="hi-IN"/>
        </w:rPr>
      </w:pPr>
      <w:bookmarkStart w:id="4" w:name="Par40"/>
      <w:bookmarkEnd w:id="4"/>
      <w:r w:rsidRPr="001A75C9">
        <w:rPr>
          <w:rFonts w:eastAsia="SimSun"/>
          <w:b/>
          <w:bCs/>
          <w:color w:val="000000"/>
          <w:kern w:val="1"/>
          <w:lang w:eastAsia="zh-CN" w:bidi="hi-IN"/>
        </w:rPr>
        <w:t>3. Цели создания и принципы работы комиссии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3.2. В своей деятельности комиссия руководствуется следующими принципами.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3.2.1. Эффективность и экономичность использования выделенных средств бюджета</w:t>
      </w:r>
      <w:r w:rsidRPr="00A902FF">
        <w:t xml:space="preserve"> </w:t>
      </w:r>
      <w:r w:rsidRPr="00A902FF">
        <w:rPr>
          <w:rFonts w:eastAsia="SimSun"/>
          <w:color w:val="000000"/>
          <w:kern w:val="1"/>
          <w:lang w:eastAsia="zh-CN" w:bidi="hi-IN"/>
        </w:rPr>
        <w:t>и внебюджетных источников финансирования</w:t>
      </w:r>
      <w:r w:rsidRPr="001A75C9">
        <w:rPr>
          <w:rFonts w:eastAsia="SimSun"/>
          <w:color w:val="000000"/>
          <w:kern w:val="1"/>
          <w:lang w:eastAsia="zh-CN" w:bidi="hi-IN"/>
        </w:rPr>
        <w:t>.</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3.2.2. Публичность, гласность, открытость и прозрачность процедуры определения поставщиков (подрядчиков, исполнителей).</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3.2.3. Обеспечение добросовестной конкуренции, недопущение дискриминации, введения ограничений или преимуще</w:t>
      </w:r>
      <w:proofErr w:type="gramStart"/>
      <w:r w:rsidRPr="001A75C9">
        <w:rPr>
          <w:rFonts w:eastAsia="SimSun"/>
          <w:color w:val="000000"/>
          <w:kern w:val="1"/>
          <w:lang w:eastAsia="zh-CN" w:bidi="hi-IN"/>
        </w:rPr>
        <w:t>ств дл</w:t>
      </w:r>
      <w:proofErr w:type="gramEnd"/>
      <w:r w:rsidRPr="001A75C9">
        <w:rPr>
          <w:rFonts w:eastAsia="SimSun"/>
          <w:color w:val="000000"/>
          <w:kern w:val="1"/>
          <w:lang w:eastAsia="zh-CN" w:bidi="hi-IN"/>
        </w:rPr>
        <w:t xml:space="preserve">я отдельных участников закупки, за </w:t>
      </w:r>
      <w:r w:rsidRPr="001A75C9">
        <w:rPr>
          <w:rFonts w:eastAsia="SimSun"/>
          <w:color w:val="000000"/>
          <w:kern w:val="1"/>
          <w:lang w:eastAsia="zh-CN" w:bidi="hi-IN"/>
        </w:rPr>
        <w:lastRenderedPageBreak/>
        <w:t>исключением случаев, если такие преимущества установлены действующим законодательством Российской Федерации.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3.2.4. Устранение возможностей злоупотребления и коррупции при определении поставщиков (подрядчиков, исполнителей).</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
    <w:p w:rsidR="00235B25" w:rsidRPr="001A75C9" w:rsidRDefault="00235B25" w:rsidP="00235B25">
      <w:pPr>
        <w:widowControl w:val="0"/>
        <w:suppressAutoHyphens/>
        <w:autoSpaceDE w:val="0"/>
        <w:autoSpaceDN w:val="0"/>
        <w:adjustRightInd w:val="0"/>
        <w:jc w:val="center"/>
        <w:outlineLvl w:val="0"/>
        <w:rPr>
          <w:rFonts w:eastAsia="SimSun"/>
          <w:b/>
          <w:bCs/>
          <w:color w:val="000000"/>
          <w:kern w:val="1"/>
          <w:lang w:eastAsia="zh-CN" w:bidi="hi-IN"/>
        </w:rPr>
      </w:pPr>
      <w:bookmarkStart w:id="5" w:name="Par50"/>
      <w:bookmarkEnd w:id="5"/>
      <w:r w:rsidRPr="001A75C9">
        <w:rPr>
          <w:rFonts w:eastAsia="SimSun"/>
          <w:b/>
          <w:bCs/>
          <w:color w:val="000000"/>
          <w:kern w:val="1"/>
          <w:lang w:eastAsia="zh-CN" w:bidi="hi-IN"/>
        </w:rPr>
        <w:t xml:space="preserve">4. Функции комиссии </w:t>
      </w:r>
      <w:r w:rsidRPr="001A75C9">
        <w:rPr>
          <w:rFonts w:eastAsia="SimSun"/>
          <w:b/>
          <w:bCs/>
          <w:color w:val="000000"/>
          <w:kern w:val="1"/>
          <w:lang w:eastAsia="zh-CN" w:bidi="hi-IN"/>
        </w:rPr>
        <w:br/>
        <w:t>при проведении открытых конкурентных способов закупок</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bookmarkStart w:id="6" w:name="Par52"/>
      <w:bookmarkEnd w:id="6"/>
      <w:r w:rsidRPr="001A75C9">
        <w:rPr>
          <w:rFonts w:eastAsia="SimSun"/>
          <w:b/>
          <w:color w:val="000000"/>
          <w:kern w:val="1"/>
          <w:lang w:eastAsia="zh-CN" w:bidi="hi-IN"/>
        </w:rPr>
        <w:t>4.1.</w:t>
      </w:r>
      <w:r w:rsidRPr="001A75C9">
        <w:rPr>
          <w:rFonts w:eastAsia="SimSun"/>
          <w:color w:val="000000"/>
          <w:kern w:val="1"/>
          <w:lang w:eastAsia="zh-CN" w:bidi="hi-IN"/>
        </w:rPr>
        <w:t xml:space="preserve"> </w:t>
      </w:r>
      <w:r w:rsidRPr="001A75C9">
        <w:rPr>
          <w:rFonts w:eastAsia="SimSun"/>
          <w:b/>
          <w:bCs/>
          <w:color w:val="000000"/>
          <w:kern w:val="1"/>
          <w:lang w:eastAsia="zh-CN" w:bidi="hi-IN"/>
        </w:rPr>
        <w:t>Электронный конкурс.</w:t>
      </w:r>
      <w:r w:rsidRPr="001A75C9">
        <w:rPr>
          <w:rFonts w:eastAsia="SimSun"/>
          <w:color w:val="000000"/>
          <w:kern w:val="1"/>
          <w:lang w:eastAsia="zh-CN" w:bidi="hi-IN"/>
        </w:rPr>
        <w:t xml:space="preserve"> </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4.1.1. </w:t>
      </w:r>
      <w:proofErr w:type="gramStart"/>
      <w:r w:rsidRPr="001A75C9">
        <w:rPr>
          <w:rFonts w:eastAsia="SimSun"/>
          <w:color w:val="000000"/>
          <w:kern w:val="1"/>
          <w:lang w:eastAsia="zh-CN" w:bidi="hi-IN"/>
        </w:rPr>
        <w:t>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б)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1A75C9">
        <w:rPr>
          <w:rFonts w:eastAsia="SimSun"/>
          <w:color w:val="000000"/>
          <w:kern w:val="1"/>
          <w:lang w:eastAsia="zh-CN" w:bidi="hi-IN"/>
        </w:rPr>
        <w:t>извещению</w:t>
      </w:r>
      <w:proofErr w:type="gramEnd"/>
      <w:r w:rsidRPr="001A75C9">
        <w:rPr>
          <w:rFonts w:eastAsia="SimSun"/>
          <w:color w:val="000000"/>
          <w:kern w:val="1"/>
          <w:lang w:eastAsia="zh-CN" w:bidi="hi-IN"/>
        </w:rPr>
        <w:t xml:space="preserve">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4.1.2. Члены комиссии при рассмотрении первых частей заявок на участие в закупке отклоняют соответствующую заявку в случаях:</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w:t>
      </w:r>
      <w:proofErr w:type="spellStart"/>
      <w:r w:rsidRPr="001A75C9">
        <w:rPr>
          <w:rFonts w:eastAsia="SimSun"/>
          <w:color w:val="000000"/>
          <w:kern w:val="1"/>
          <w:lang w:eastAsia="zh-CN" w:bidi="hi-IN"/>
        </w:rPr>
        <w:t>д</w:t>
      </w:r>
      <w:proofErr w:type="spellEnd"/>
      <w:r w:rsidRPr="001A75C9">
        <w:rPr>
          <w:rFonts w:eastAsia="SimSun"/>
          <w:color w:val="000000"/>
          <w:kern w:val="1"/>
          <w:lang w:eastAsia="zh-CN" w:bidi="hi-IN"/>
        </w:rPr>
        <w:t>" пункта 2 части 1 статьи 43 Закона о контрактной системе, несоответствия таких информации и документов извещению об осуществлении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3) выявления недостоверной информации, содержащейся в первой части заявки на участие в закупке.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4.1.3. </w:t>
      </w:r>
      <w:proofErr w:type="gramStart"/>
      <w:r w:rsidRPr="001A75C9">
        <w:rPr>
          <w:rFonts w:eastAsia="SimSun"/>
          <w:color w:val="000000"/>
          <w:kern w:val="1"/>
          <w:lang w:eastAsia="zh-CN" w:bidi="hi-IN"/>
        </w:rPr>
        <w:t>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1A75C9">
        <w:rPr>
          <w:rFonts w:eastAsia="SimSun"/>
          <w:color w:val="000000"/>
          <w:kern w:val="1"/>
          <w:lang w:eastAsia="zh-CN" w:bidi="hi-IN"/>
        </w:rPr>
        <w:t>извещению</w:t>
      </w:r>
      <w:proofErr w:type="gramEnd"/>
      <w:r w:rsidRPr="001A75C9">
        <w:rPr>
          <w:rFonts w:eastAsia="SimSun"/>
          <w:color w:val="000000"/>
          <w:kern w:val="1"/>
          <w:lang w:eastAsia="zh-CN" w:bidi="hi-IN"/>
        </w:rPr>
        <w:t xml:space="preserve">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4.1.4. Члены комиссии при рассмотрении вторых частей заявок на участие в закупке отклоняют соответствующую заявку в случаях:</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lastRenderedPageBreak/>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w:t>
      </w:r>
      <w:proofErr w:type="gramEnd"/>
      <w:r w:rsidRPr="001A75C9">
        <w:rPr>
          <w:rFonts w:eastAsia="SimSun"/>
          <w:color w:val="000000"/>
          <w:kern w:val="1"/>
          <w:lang w:eastAsia="zh-CN" w:bidi="hi-IN"/>
        </w:rPr>
        <w:t xml:space="preserve">, </w:t>
      </w:r>
      <w:proofErr w:type="gramStart"/>
      <w:r w:rsidRPr="001A75C9">
        <w:rPr>
          <w:rFonts w:eastAsia="SimSun"/>
          <w:color w:val="000000"/>
          <w:kern w:val="1"/>
          <w:lang w:eastAsia="zh-CN" w:bidi="hi-IN"/>
        </w:rPr>
        <w:t>установленным в извещении об осуществлении закупки;</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w:t>
      </w:r>
      <w:proofErr w:type="gramEnd"/>
      <w:r w:rsidRPr="001A75C9">
        <w:rPr>
          <w:rFonts w:eastAsia="SimSun"/>
          <w:color w:val="000000"/>
          <w:kern w:val="1"/>
          <w:lang w:eastAsia="zh-CN" w:bidi="hi-IN"/>
        </w:rPr>
        <w:t xml:space="preserve"> группы иностранных государств);</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7) </w:t>
      </w:r>
      <w:proofErr w:type="gramStart"/>
      <w:r w:rsidRPr="001A75C9">
        <w:rPr>
          <w:rFonts w:eastAsia="SimSun"/>
          <w:color w:val="000000"/>
          <w:kern w:val="1"/>
          <w:lang w:eastAsia="zh-CN" w:bidi="hi-IN"/>
        </w:rPr>
        <w:t>предусмотренных</w:t>
      </w:r>
      <w:proofErr w:type="gramEnd"/>
      <w:r w:rsidRPr="001A75C9">
        <w:rPr>
          <w:rFonts w:eastAsia="SimSun"/>
          <w:color w:val="000000"/>
          <w:kern w:val="1"/>
          <w:lang w:eastAsia="zh-CN" w:bidi="hi-IN"/>
        </w:rPr>
        <w:t xml:space="preserve"> частью 6 статьи 45 Закона о контрактной системе;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8) выявления недостоверной информации, содержащейся в заявке на участие в закупке;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9) указания информации о предложении участника закупки, предусмотренном пунктом 3 или пунктом 4 части 1 статьи 43 Закона о контрактной системе.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а) осуществляют оценку ценовых предложений по критерию, предусмотренному пунктом 1 части 1 статьи 32 Закона о контрактной системе;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w:t>
      </w:r>
      <w:proofErr w:type="gramEnd"/>
      <w:r w:rsidRPr="001A75C9">
        <w:rPr>
          <w:rFonts w:eastAsia="SimSun"/>
          <w:color w:val="000000"/>
          <w:kern w:val="1"/>
          <w:lang w:eastAsia="zh-CN" w:bidi="hi-IN"/>
        </w:rPr>
        <w:t xml:space="preserve">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proofErr w:type="gramStart"/>
      <w:r w:rsidRPr="001A75C9">
        <w:rPr>
          <w:rFonts w:eastAsia="SimSun"/>
          <w:color w:val="000000"/>
          <w:kern w:val="1"/>
          <w:lang w:eastAsia="zh-CN" w:bidi="hi-IN"/>
        </w:rPr>
        <w:t>,</w:t>
      </w:r>
      <w:proofErr w:type="gramEnd"/>
      <w:r w:rsidRPr="001A75C9">
        <w:rPr>
          <w:rFonts w:eastAsia="SimSun"/>
          <w:color w:val="000000"/>
          <w:kern w:val="1"/>
          <w:lang w:eastAsia="zh-CN" w:bidi="hi-IN"/>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lastRenderedPageBreak/>
        <w:t>в) подписывают протокол рассмотрения и оценки первых частей заявок на участие в закупке, сформированный заказчиком с использованием электронной площадки усиленными электронными подписями.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4.1.6. </w:t>
      </w:r>
      <w:proofErr w:type="gramStart"/>
      <w:r w:rsidRPr="001A75C9">
        <w:rPr>
          <w:rFonts w:eastAsia="SimSun"/>
          <w:color w:val="000000"/>
          <w:kern w:val="1"/>
          <w:lang w:eastAsia="zh-CN" w:bidi="hi-IN"/>
        </w:rPr>
        <w:t>Действия, предусмотренные частью 11 статьи 48</w:t>
      </w:r>
      <w:r w:rsidRPr="001A75C9">
        <w:rPr>
          <w:rFonts w:eastAsia="SimSun"/>
          <w:kern w:val="1"/>
          <w:lang w:eastAsia="zh-CN" w:bidi="hi-IN"/>
        </w:rPr>
        <w:t xml:space="preserve"> </w:t>
      </w:r>
      <w:r w:rsidRPr="001A75C9">
        <w:rPr>
          <w:rFonts w:eastAsia="SimSun"/>
          <w:color w:val="000000"/>
          <w:kern w:val="1"/>
          <w:lang w:eastAsia="zh-CN" w:bidi="hi-IN"/>
        </w:rPr>
        <w:t>Закона о контрактной системе, осуществляются не позднее двух рабочих дней со дня, следующего за днем получения в соответствии с пунктом 2 части 19</w:t>
      </w:r>
      <w:r w:rsidRPr="001A75C9">
        <w:rPr>
          <w:rFonts w:eastAsia="SimSun"/>
          <w:kern w:val="1"/>
          <w:lang w:eastAsia="zh-CN" w:bidi="hi-IN"/>
        </w:rPr>
        <w:t xml:space="preserve"> </w:t>
      </w:r>
      <w:r w:rsidRPr="001A75C9">
        <w:rPr>
          <w:rFonts w:eastAsia="SimSun"/>
          <w:color w:val="000000"/>
          <w:kern w:val="1"/>
          <w:lang w:eastAsia="zh-CN" w:bidi="hi-IN"/>
        </w:rPr>
        <w:t>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w:t>
      </w:r>
      <w:proofErr w:type="gramEnd"/>
      <w:r w:rsidRPr="001A75C9">
        <w:rPr>
          <w:rFonts w:eastAsia="SimSun"/>
          <w:color w:val="000000"/>
          <w:kern w:val="1"/>
          <w:lang w:eastAsia="zh-CN" w:bidi="hi-IN"/>
        </w:rPr>
        <w:t xml:space="preserve"> закупке, установленной в извещении об осуществлении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b/>
          <w:color w:val="000000"/>
          <w:kern w:val="1"/>
          <w:lang w:eastAsia="zh-CN" w:bidi="hi-IN"/>
        </w:rPr>
        <w:t>4.2. Электронный аукцион.</w:t>
      </w:r>
      <w:r w:rsidRPr="001A75C9">
        <w:rPr>
          <w:rFonts w:eastAsia="SimSun"/>
          <w:color w:val="000000"/>
          <w:kern w:val="1"/>
          <w:lang w:eastAsia="zh-CN" w:bidi="hi-IN"/>
        </w:rPr>
        <w:t xml:space="preserve"> </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w:t>
      </w:r>
      <w:proofErr w:type="gramEnd"/>
      <w:r w:rsidRPr="001A75C9">
        <w:rPr>
          <w:rFonts w:eastAsia="SimSun"/>
          <w:color w:val="000000"/>
          <w:kern w:val="1"/>
          <w:lang w:eastAsia="zh-CN" w:bidi="hi-IN"/>
        </w:rPr>
        <w:t xml:space="preserve"> Закона о контрактной системе;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w:t>
      </w:r>
      <w:proofErr w:type="gramEnd"/>
      <w:r w:rsidRPr="001A75C9">
        <w:rPr>
          <w:rFonts w:eastAsia="SimSun"/>
          <w:color w:val="000000"/>
          <w:kern w:val="1"/>
          <w:lang w:eastAsia="zh-CN" w:bidi="hi-IN"/>
        </w:rPr>
        <w:t xml:space="preserve"> </w:t>
      </w:r>
      <w:proofErr w:type="gramStart"/>
      <w:r w:rsidRPr="001A75C9">
        <w:rPr>
          <w:rFonts w:eastAsia="SimSun"/>
          <w:color w:val="000000"/>
          <w:kern w:val="1"/>
          <w:lang w:eastAsia="zh-CN" w:bidi="hi-IN"/>
        </w:rPr>
        <w:t>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roofErr w:type="gramEnd"/>
      <w:r w:rsidRPr="001A75C9">
        <w:rPr>
          <w:rFonts w:eastAsia="SimSun"/>
          <w:color w:val="000000"/>
          <w:kern w:val="1"/>
          <w:lang w:eastAsia="zh-CN" w:bidi="hi-IN"/>
        </w:rPr>
        <w:t xml:space="preserve"> Заявке на участие в закупке победителя определения поставщика (подрядчика, исполнителя) присваивается первый номер.</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в) подписывают протокол рассмотрения и оценки первых частей заявок на участие в закупке, сформированный заказчиком с использованием электронной площадки усиленными электронными подписями (в срок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b/>
          <w:color w:val="000000"/>
          <w:kern w:val="1"/>
          <w:lang w:eastAsia="zh-CN" w:bidi="hi-IN"/>
        </w:rPr>
        <w:t>4.3. Электронный запрос котировок.</w:t>
      </w:r>
      <w:r w:rsidRPr="001A75C9">
        <w:rPr>
          <w:rFonts w:eastAsia="SimSun"/>
          <w:color w:val="000000"/>
          <w:kern w:val="1"/>
          <w:lang w:eastAsia="zh-CN" w:bidi="hi-IN"/>
        </w:rPr>
        <w:t xml:space="preserve">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 xml:space="preserve">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w:t>
      </w:r>
      <w:r w:rsidRPr="001A75C9">
        <w:rPr>
          <w:rFonts w:eastAsia="SimSun"/>
          <w:color w:val="000000"/>
          <w:kern w:val="1"/>
          <w:lang w:eastAsia="zh-CN" w:bidi="hi-IN"/>
        </w:rPr>
        <w:lastRenderedPageBreak/>
        <w:t>заявки на участие в закупке по основаниям, предусмотренным пунктами 1 - 8 части 12 статьи 48 Закона о</w:t>
      </w:r>
      <w:proofErr w:type="gramEnd"/>
      <w:r w:rsidRPr="001A75C9">
        <w:rPr>
          <w:rFonts w:eastAsia="SimSun"/>
          <w:color w:val="000000"/>
          <w:kern w:val="1"/>
          <w:lang w:eastAsia="zh-CN" w:bidi="hi-IN"/>
        </w:rPr>
        <w:t xml:space="preserve"> контрактной системе;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w:t>
      </w:r>
      <w:proofErr w:type="gramEnd"/>
      <w:r w:rsidRPr="001A75C9">
        <w:rPr>
          <w:rFonts w:eastAsia="SimSun"/>
          <w:color w:val="000000"/>
          <w:kern w:val="1"/>
          <w:lang w:eastAsia="zh-CN" w:bidi="hi-IN"/>
        </w:rPr>
        <w:t xml:space="preserve"> </w:t>
      </w:r>
      <w:proofErr w:type="gramStart"/>
      <w:r w:rsidRPr="001A75C9">
        <w:rPr>
          <w:rFonts w:eastAsia="SimSun"/>
          <w:color w:val="000000"/>
          <w:kern w:val="1"/>
          <w:lang w:eastAsia="zh-CN" w:bidi="hi-IN"/>
        </w:rPr>
        <w:t>соответствии</w:t>
      </w:r>
      <w:proofErr w:type="gramEnd"/>
      <w:r w:rsidRPr="001A75C9">
        <w:rPr>
          <w:rFonts w:eastAsia="SimSun"/>
          <w:color w:val="000000"/>
          <w:kern w:val="1"/>
          <w:lang w:eastAsia="zh-CN" w:bidi="hi-IN"/>
        </w:rPr>
        <w:t xml:space="preserve">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proofErr w:type="gramStart"/>
      <w:r w:rsidRPr="001A75C9">
        <w:rPr>
          <w:rFonts w:eastAsia="SimSun"/>
          <w:color w:val="000000"/>
          <w:kern w:val="1"/>
          <w:lang w:eastAsia="zh-CN" w:bidi="hi-IN"/>
        </w:rPr>
        <w:t>,</w:t>
      </w:r>
      <w:proofErr w:type="gramEnd"/>
      <w:r w:rsidRPr="001A75C9">
        <w:rPr>
          <w:rFonts w:eastAsia="SimSun"/>
          <w:color w:val="000000"/>
          <w:kern w:val="1"/>
          <w:lang w:eastAsia="zh-CN" w:bidi="hi-IN"/>
        </w:rPr>
        <w:t xml:space="preserve">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в) подписывают протокол рассмотрения и оценки первых частей заявок на участие в закупке, сформированный заказчиком с использованием электронной площадки усиленными электронными подписями (в срок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b/>
          <w:bCs/>
          <w:color w:val="000000"/>
          <w:kern w:val="1"/>
          <w:lang w:eastAsia="zh-CN" w:bidi="hi-IN"/>
        </w:rPr>
        <w:t>4.4. Особенности работы комиссии при проведении открытых конкурентных способов закупок.</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4.4.1. В случае</w:t>
      </w:r>
      <w:proofErr w:type="gramStart"/>
      <w:r w:rsidRPr="001A75C9">
        <w:rPr>
          <w:rFonts w:eastAsia="SimSun"/>
          <w:color w:val="000000"/>
          <w:kern w:val="1"/>
          <w:lang w:eastAsia="zh-CN" w:bidi="hi-IN"/>
        </w:rPr>
        <w:t>,</w:t>
      </w:r>
      <w:proofErr w:type="gramEnd"/>
      <w:r w:rsidRPr="001A75C9">
        <w:rPr>
          <w:rFonts w:eastAsia="SimSun"/>
          <w:color w:val="000000"/>
          <w:kern w:val="1"/>
          <w:lang w:eastAsia="zh-CN" w:bidi="hi-IN"/>
        </w:rPr>
        <w:t xml:space="preserve"> если в соответствии с пунктом 1 части 1 статьи 52 Закона о контрактной системе электронный конкурс, электронный аукцион признан 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w:t>
      </w:r>
      <w:proofErr w:type="gramEnd"/>
      <w:r w:rsidRPr="001A75C9">
        <w:rPr>
          <w:rFonts w:eastAsia="SimSun"/>
          <w:color w:val="000000"/>
          <w:kern w:val="1"/>
          <w:lang w:eastAsia="zh-CN" w:bidi="hi-IN"/>
        </w:rPr>
        <w:t xml:space="preserve"> </w:t>
      </w:r>
      <w:proofErr w:type="gramStart"/>
      <w:r w:rsidRPr="001A75C9">
        <w:rPr>
          <w:rFonts w:eastAsia="SimSun"/>
          <w:color w:val="000000"/>
          <w:kern w:val="1"/>
          <w:lang w:eastAsia="zh-CN" w:bidi="hi-IN"/>
        </w:rPr>
        <w:t>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При этом в случае проведения электронного конкурса оценка по критериям оценки заявок на участие в закупке</w:t>
      </w:r>
      <w:proofErr w:type="gramEnd"/>
      <w:r w:rsidRPr="001A75C9">
        <w:rPr>
          <w:rFonts w:eastAsia="SimSun"/>
          <w:color w:val="000000"/>
          <w:kern w:val="1"/>
          <w:lang w:eastAsia="zh-CN" w:bidi="hi-IN"/>
        </w:rPr>
        <w:t>, установленным в извещении об осуществлении закупки, не осуществляется.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4.4.2. В случае</w:t>
      </w:r>
      <w:proofErr w:type="gramStart"/>
      <w:r w:rsidRPr="001A75C9">
        <w:rPr>
          <w:rFonts w:eastAsia="SimSun"/>
          <w:color w:val="000000"/>
          <w:kern w:val="1"/>
          <w:lang w:eastAsia="zh-CN" w:bidi="hi-IN"/>
        </w:rPr>
        <w:t>,</w:t>
      </w:r>
      <w:proofErr w:type="gramEnd"/>
      <w:r w:rsidRPr="001A75C9">
        <w:rPr>
          <w:rFonts w:eastAsia="SimSun"/>
          <w:color w:val="000000"/>
          <w:kern w:val="1"/>
          <w:lang w:eastAsia="zh-CN" w:bidi="hi-IN"/>
        </w:rPr>
        <w:t xml:space="preserve">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 xml:space="preserve">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w:t>
      </w:r>
      <w:r w:rsidRPr="001A75C9">
        <w:rPr>
          <w:rFonts w:eastAsia="SimSun"/>
          <w:color w:val="000000"/>
          <w:kern w:val="1"/>
          <w:lang w:eastAsia="zh-CN" w:bidi="hi-IN"/>
        </w:rPr>
        <w:lastRenderedPageBreak/>
        <w:t>участие в закупке по основаниям, предусмотренным частью 12 статьи 48 Закона о контрактной системе, а также подписывают</w:t>
      </w:r>
      <w:proofErr w:type="gramEnd"/>
      <w:r w:rsidRPr="001A75C9">
        <w:rPr>
          <w:rFonts w:eastAsia="SimSun"/>
          <w:color w:val="000000"/>
          <w:kern w:val="1"/>
          <w:lang w:eastAsia="zh-CN" w:bidi="hi-IN"/>
        </w:rPr>
        <w:t xml:space="preserve">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При этом оценка по критериям оценки заявок на участие в закупке, установленным в извещении об осуществлении закупки, не осуществляются.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4.4.3. В случае</w:t>
      </w:r>
      <w:proofErr w:type="gramStart"/>
      <w:r w:rsidRPr="001A75C9">
        <w:rPr>
          <w:rFonts w:eastAsia="SimSun"/>
          <w:color w:val="000000"/>
          <w:kern w:val="1"/>
          <w:lang w:eastAsia="zh-CN" w:bidi="hi-IN"/>
        </w:rPr>
        <w:t>,</w:t>
      </w:r>
      <w:proofErr w:type="gramEnd"/>
      <w:r w:rsidRPr="001A75C9">
        <w:rPr>
          <w:rFonts w:eastAsia="SimSun"/>
          <w:color w:val="000000"/>
          <w:kern w:val="1"/>
          <w:lang w:eastAsia="zh-CN" w:bidi="hi-IN"/>
        </w:rPr>
        <w:t xml:space="preserve"> если в соответствии с пунктом 2 части 1 статьи 52 Закона о 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4.4.4. </w:t>
      </w:r>
      <w:proofErr w:type="gramStart"/>
      <w:r w:rsidRPr="001A75C9">
        <w:rPr>
          <w:rFonts w:eastAsia="SimSun"/>
          <w:color w:val="000000"/>
          <w:kern w:val="1"/>
          <w:lang w:eastAsia="zh-CN" w:bidi="hi-IN"/>
        </w:rPr>
        <w:t xml:space="preserve">При заключении </w:t>
      </w:r>
      <w:proofErr w:type="spellStart"/>
      <w:r w:rsidRPr="001A75C9">
        <w:rPr>
          <w:rFonts w:eastAsia="SimSun"/>
          <w:color w:val="000000"/>
          <w:kern w:val="1"/>
          <w:lang w:eastAsia="zh-CN" w:bidi="hi-IN"/>
        </w:rPr>
        <w:t>энергосервисного</w:t>
      </w:r>
      <w:proofErr w:type="spellEnd"/>
      <w:r w:rsidRPr="001A75C9">
        <w:rPr>
          <w:rFonts w:eastAsia="SimSun"/>
          <w:color w:val="000000"/>
          <w:kern w:val="1"/>
          <w:lang w:eastAsia="zh-CN" w:bidi="hi-IN"/>
        </w:rPr>
        <w:t xml:space="preserve"> контракта путем проведения конкурса в соответствии со статьей 108 Закона о контрактной системе в случаях, предусмотренных пунктами 2 и 3 части 6 статьи 108 Закона о контрактной системе, для определения лучших условий исполнения </w:t>
      </w:r>
      <w:proofErr w:type="spellStart"/>
      <w:r w:rsidRPr="001A75C9">
        <w:rPr>
          <w:rFonts w:eastAsia="SimSun"/>
          <w:color w:val="000000"/>
          <w:kern w:val="1"/>
          <w:lang w:eastAsia="zh-CN" w:bidi="hi-IN"/>
        </w:rPr>
        <w:t>энергосервисного</w:t>
      </w:r>
      <w:proofErr w:type="spellEnd"/>
      <w:r w:rsidRPr="001A75C9">
        <w:rPr>
          <w:rFonts w:eastAsia="SimSun"/>
          <w:color w:val="000000"/>
          <w:kern w:val="1"/>
          <w:lang w:eastAsia="zh-CN" w:bidi="hi-IN"/>
        </w:rPr>
        <w:t xml:space="preserve">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w:t>
      </w:r>
      <w:proofErr w:type="gramEnd"/>
      <w:r w:rsidRPr="001A75C9">
        <w:rPr>
          <w:rFonts w:eastAsia="SimSun"/>
          <w:color w:val="000000"/>
          <w:kern w:val="1"/>
          <w:lang w:eastAsia="zh-CN" w:bidi="hi-IN"/>
        </w:rPr>
        <w:t xml:space="preserve">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1A75C9">
        <w:rPr>
          <w:rFonts w:eastAsia="SimSun"/>
          <w:color w:val="000000"/>
          <w:kern w:val="1"/>
          <w:lang w:eastAsia="zh-CN" w:bidi="hi-IN"/>
        </w:rPr>
        <w:t>энергосервисного</w:t>
      </w:r>
      <w:proofErr w:type="spellEnd"/>
      <w:r w:rsidRPr="001A75C9">
        <w:rPr>
          <w:rFonts w:eastAsia="SimSun"/>
          <w:color w:val="000000"/>
          <w:kern w:val="1"/>
          <w:lang w:eastAsia="zh-CN" w:bidi="hi-IN"/>
        </w:rPr>
        <w:t xml:space="preserve"> контракта, а также расходов, которые заказчик понесет по </w:t>
      </w:r>
      <w:proofErr w:type="spellStart"/>
      <w:r w:rsidRPr="001A75C9">
        <w:rPr>
          <w:rFonts w:eastAsia="SimSun"/>
          <w:color w:val="000000"/>
          <w:kern w:val="1"/>
          <w:lang w:eastAsia="zh-CN" w:bidi="hi-IN"/>
        </w:rPr>
        <w:t>энергосервисному</w:t>
      </w:r>
      <w:proofErr w:type="spellEnd"/>
      <w:r w:rsidRPr="001A75C9">
        <w:rPr>
          <w:rFonts w:eastAsia="SimSun"/>
          <w:color w:val="000000"/>
          <w:kern w:val="1"/>
          <w:lang w:eastAsia="zh-CN" w:bidi="hi-IN"/>
        </w:rPr>
        <w:t xml:space="preserve"> контракту. </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roofErr w:type="gramEnd"/>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
    <w:p w:rsidR="00235B25" w:rsidRPr="001A75C9" w:rsidRDefault="00235B25" w:rsidP="00235B25">
      <w:pPr>
        <w:widowControl w:val="0"/>
        <w:suppressAutoHyphens/>
        <w:autoSpaceDE w:val="0"/>
        <w:autoSpaceDN w:val="0"/>
        <w:adjustRightInd w:val="0"/>
        <w:jc w:val="center"/>
        <w:outlineLvl w:val="0"/>
        <w:rPr>
          <w:rFonts w:eastAsia="SimSun"/>
          <w:b/>
          <w:bCs/>
          <w:color w:val="000000"/>
          <w:kern w:val="1"/>
          <w:lang w:eastAsia="zh-CN" w:bidi="hi-IN"/>
        </w:rPr>
      </w:pPr>
      <w:r w:rsidRPr="001A75C9">
        <w:rPr>
          <w:rFonts w:eastAsia="SimSun"/>
          <w:b/>
          <w:bCs/>
          <w:color w:val="000000"/>
          <w:kern w:val="1"/>
          <w:lang w:eastAsia="zh-CN" w:bidi="hi-IN"/>
        </w:rPr>
        <w:t xml:space="preserve">5. Особенности работы комиссии при проведении закрытых конкурентных способов закупок </w:t>
      </w:r>
    </w:p>
    <w:p w:rsidR="00235B25" w:rsidRPr="001A75C9" w:rsidRDefault="00235B25" w:rsidP="00235B25">
      <w:pPr>
        <w:widowControl w:val="0"/>
        <w:suppressAutoHyphens/>
        <w:autoSpaceDE w:val="0"/>
        <w:autoSpaceDN w:val="0"/>
        <w:adjustRightInd w:val="0"/>
        <w:ind w:firstLine="720"/>
        <w:jc w:val="both"/>
        <w:outlineLvl w:val="0"/>
        <w:rPr>
          <w:rFonts w:eastAsia="SimSun"/>
          <w:color w:val="000000"/>
          <w:kern w:val="1"/>
          <w:lang w:eastAsia="zh-CN" w:bidi="hi-IN"/>
        </w:rPr>
      </w:pPr>
      <w:r w:rsidRPr="001A75C9">
        <w:rPr>
          <w:rFonts w:eastAsia="SimSun"/>
          <w:color w:val="000000"/>
          <w:kern w:val="1"/>
          <w:lang w:eastAsia="zh-CN" w:bidi="hi-IN"/>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
    <w:p w:rsidR="00235B25" w:rsidRPr="001A75C9" w:rsidRDefault="00235B25" w:rsidP="00235B25">
      <w:pPr>
        <w:widowControl w:val="0"/>
        <w:suppressAutoHyphens/>
        <w:autoSpaceDE w:val="0"/>
        <w:autoSpaceDN w:val="0"/>
        <w:adjustRightInd w:val="0"/>
        <w:jc w:val="center"/>
        <w:outlineLvl w:val="0"/>
        <w:rPr>
          <w:rFonts w:eastAsia="SimSun"/>
          <w:color w:val="000000"/>
          <w:kern w:val="1"/>
          <w:lang w:eastAsia="zh-CN" w:bidi="hi-IN"/>
        </w:rPr>
      </w:pPr>
      <w:bookmarkStart w:id="7" w:name="Par155"/>
      <w:bookmarkEnd w:id="7"/>
      <w:r w:rsidRPr="001A75C9">
        <w:rPr>
          <w:rFonts w:eastAsia="SimSun"/>
          <w:b/>
          <w:bCs/>
          <w:color w:val="000000"/>
          <w:kern w:val="1"/>
          <w:lang w:eastAsia="zh-CN" w:bidi="hi-IN"/>
        </w:rPr>
        <w:t>6. Порядок создания и работы комиссии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w:t>
      </w:r>
      <w:proofErr w:type="gramStart"/>
      <w:r w:rsidRPr="001A75C9">
        <w:rPr>
          <w:rFonts w:eastAsia="SimSun"/>
          <w:color w:val="000000"/>
          <w:kern w:val="1"/>
          <w:lang w:eastAsia="zh-CN" w:bidi="hi-IN"/>
        </w:rPr>
        <w:t>секретарь</w:t>
      </w:r>
      <w:proofErr w:type="gramEnd"/>
      <w:r w:rsidRPr="001A75C9">
        <w:rPr>
          <w:rFonts w:eastAsia="SimSun"/>
          <w:color w:val="000000"/>
          <w:kern w:val="1"/>
          <w:lang w:eastAsia="zh-CN" w:bidi="hi-IN"/>
        </w:rPr>
        <w:t xml:space="preserve"> и члены комиссии утверждаются распорядительным документом заказчика.</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Число членов комиссии должно быть </w:t>
      </w:r>
      <w:r w:rsidRPr="001A75C9">
        <w:rPr>
          <w:rFonts w:eastAsia="SimSun"/>
          <w:b/>
          <w:color w:val="000000"/>
          <w:kern w:val="1"/>
          <w:lang w:eastAsia="zh-CN" w:bidi="hi-IN"/>
        </w:rPr>
        <w:t xml:space="preserve">не менее </w:t>
      </w:r>
      <w:r>
        <w:rPr>
          <w:rFonts w:eastAsia="SimSun"/>
          <w:b/>
          <w:color w:val="000000"/>
          <w:kern w:val="1"/>
          <w:lang w:eastAsia="zh-CN" w:bidi="hi-IN"/>
        </w:rPr>
        <w:t>трех</w:t>
      </w:r>
      <w:r w:rsidRPr="001A75C9">
        <w:rPr>
          <w:rFonts w:eastAsia="SimSun"/>
          <w:b/>
          <w:color w:val="000000"/>
          <w:kern w:val="1"/>
          <w:lang w:eastAsia="zh-CN" w:bidi="hi-IN"/>
        </w:rPr>
        <w:t xml:space="preserve"> человек</w:t>
      </w:r>
      <w:r w:rsidRPr="001A75C9">
        <w:rPr>
          <w:rFonts w:eastAsia="SimSun"/>
          <w:color w:val="000000"/>
          <w:kern w:val="1"/>
          <w:lang w:eastAsia="zh-CN" w:bidi="hi-IN"/>
        </w:rPr>
        <w:t>.</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 xml:space="preserve">6.5. </w:t>
      </w:r>
      <w:proofErr w:type="gramStart"/>
      <w:r w:rsidRPr="001A75C9">
        <w:rPr>
          <w:rFonts w:eastAsia="SimSun"/>
          <w:color w:val="000000"/>
          <w:kern w:val="1"/>
          <w:lang w:eastAsia="zh-CN" w:bidi="hi-IN"/>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w:t>
      </w:r>
      <w:r w:rsidRPr="001A75C9">
        <w:rPr>
          <w:rFonts w:eastAsia="SimSun"/>
          <w:color w:val="000000"/>
          <w:kern w:val="1"/>
          <w:lang w:eastAsia="zh-CN" w:bidi="hi-IN"/>
        </w:rPr>
        <w:lastRenderedPageBreak/>
        <w:t>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1A75C9">
        <w:rPr>
          <w:rFonts w:eastAsia="SimSun"/>
          <w:color w:val="000000"/>
          <w:kern w:val="1"/>
          <w:lang w:eastAsia="zh-CN" w:bidi="hi-IN"/>
        </w:rPr>
        <w:t xml:space="preserve"> </w:t>
      </w:r>
      <w:proofErr w:type="gramStart"/>
      <w:r w:rsidRPr="001A75C9">
        <w:rPr>
          <w:rFonts w:eastAsia="SimSun"/>
          <w:color w:val="000000"/>
          <w:kern w:val="1"/>
          <w:lang w:eastAsia="zh-CN" w:bidi="hi-IN"/>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1A75C9">
        <w:rPr>
          <w:rFonts w:eastAsia="SimSun"/>
          <w:color w:val="000000"/>
          <w:kern w:val="1"/>
          <w:lang w:eastAsia="zh-CN" w:bidi="hi-IN"/>
        </w:rPr>
        <w:t xml:space="preserve"> прямой восходящей и нисходящей линии (родителями и детьми, дедушкой, бабушкой и внуками), полнородными и </w:t>
      </w:r>
      <w:proofErr w:type="spellStart"/>
      <w:r w:rsidRPr="001A75C9">
        <w:rPr>
          <w:rFonts w:eastAsia="SimSun"/>
          <w:color w:val="000000"/>
          <w:kern w:val="1"/>
          <w:lang w:eastAsia="zh-CN" w:bidi="hi-IN"/>
        </w:rPr>
        <w:t>неполнородными</w:t>
      </w:r>
      <w:proofErr w:type="spellEnd"/>
      <w:r w:rsidRPr="001A75C9">
        <w:rPr>
          <w:rFonts w:eastAsia="SimSun"/>
          <w:color w:val="000000"/>
          <w:kern w:val="1"/>
          <w:lang w:eastAsia="zh-CN" w:bidi="hi-I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proofErr w:type="gramStart"/>
      <w:r w:rsidRPr="001A75C9">
        <w:rPr>
          <w:rFonts w:eastAsia="SimSun"/>
          <w:color w:val="000000"/>
          <w:kern w:val="1"/>
          <w:lang w:eastAsia="zh-CN" w:bidi="hi-I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35B25"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6.6. Замена члена комиссии допускается только по решению заказчика</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677022">
        <w:rPr>
          <w:rFonts w:eastAsia="SimSun"/>
          <w:color w:val="000000"/>
          <w:kern w:val="1"/>
          <w:lang w:eastAsia="zh-CN" w:bidi="hi-IN"/>
        </w:rPr>
        <w:t>6.7</w:t>
      </w:r>
      <w:r w:rsidRPr="001A75C9">
        <w:rPr>
          <w:rFonts w:eastAsia="SimSun"/>
          <w:color w:val="000000"/>
          <w:kern w:val="1"/>
          <w:lang w:eastAsia="zh-CN" w:bidi="hi-IN"/>
        </w:rPr>
        <w:t>.</w:t>
      </w:r>
      <w:r w:rsidRPr="00677022">
        <w:t xml:space="preserve"> </w:t>
      </w:r>
      <w:r w:rsidRPr="00677022">
        <w:rPr>
          <w:rFonts w:eastAsia="SimSun"/>
          <w:color w:val="000000"/>
          <w:kern w:val="1"/>
          <w:lang w:eastAsia="zh-CN" w:bidi="hi-IN"/>
        </w:rPr>
        <w:t>При отсутствии председателя Комиссии его обязанности исполняет заместитель председателя.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677022">
        <w:rPr>
          <w:rFonts w:eastAsia="SimSun"/>
          <w:color w:val="000000"/>
          <w:kern w:val="1"/>
          <w:lang w:eastAsia="zh-CN" w:bidi="hi-IN"/>
        </w:rPr>
        <w:t>6.8</w:t>
      </w:r>
      <w:r w:rsidRPr="001A75C9">
        <w:rPr>
          <w:rFonts w:eastAsia="SimSun"/>
          <w:color w:val="000000"/>
          <w:kern w:val="1"/>
          <w:lang w:eastAsia="zh-CN" w:bidi="hi-IN"/>
        </w:rPr>
        <w:t xml:space="preserve">.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1A75C9">
        <w:rPr>
          <w:rFonts w:eastAsia="SimSun"/>
          <w:color w:val="000000"/>
          <w:kern w:val="1"/>
          <w:lang w:eastAsia="zh-CN" w:bidi="hi-IN"/>
        </w:rPr>
        <w:t>видео-конференц-связи</w:t>
      </w:r>
      <w:proofErr w:type="spellEnd"/>
      <w:r w:rsidRPr="001A75C9">
        <w:rPr>
          <w:rFonts w:eastAsia="SimSun"/>
          <w:color w:val="000000"/>
          <w:kern w:val="1"/>
          <w:lang w:eastAsia="zh-CN" w:bidi="hi-IN"/>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677022">
        <w:rPr>
          <w:rFonts w:eastAsia="SimSun"/>
          <w:color w:val="000000"/>
          <w:kern w:val="1"/>
          <w:lang w:eastAsia="zh-CN" w:bidi="hi-IN"/>
        </w:rPr>
        <w:t>6.9</w:t>
      </w:r>
      <w:r w:rsidRPr="001A75C9">
        <w:rPr>
          <w:rFonts w:eastAsia="SimSun"/>
          <w:color w:val="000000"/>
          <w:kern w:val="1"/>
          <w:lang w:eastAsia="zh-CN" w:bidi="hi-IN"/>
        </w:rPr>
        <w:t>.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(подрядчиков, исполнителей);</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Pr>
          <w:rFonts w:eastAsia="SimSun"/>
          <w:color w:val="000000"/>
          <w:kern w:val="1"/>
          <w:lang w:eastAsia="zh-CN" w:bidi="hi-IN"/>
        </w:rPr>
        <w:t>6.10</w:t>
      </w:r>
      <w:r w:rsidRPr="001A75C9">
        <w:rPr>
          <w:rFonts w:eastAsia="SimSun"/>
          <w:color w:val="000000"/>
          <w:kern w:val="1"/>
          <w:lang w:eastAsia="zh-CN" w:bidi="hi-IN"/>
        </w:rPr>
        <w:t>.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235B25" w:rsidRPr="001A75C9" w:rsidRDefault="00235B25" w:rsidP="00235B25">
      <w:pPr>
        <w:widowControl w:val="0"/>
        <w:suppressAutoHyphens/>
        <w:autoSpaceDE w:val="0"/>
        <w:autoSpaceDN w:val="0"/>
        <w:adjustRightInd w:val="0"/>
        <w:ind w:firstLine="540"/>
        <w:jc w:val="both"/>
        <w:rPr>
          <w:rFonts w:eastAsia="SimSun"/>
          <w:kern w:val="1"/>
          <w:lang w:eastAsia="zh-CN" w:bidi="hi-IN"/>
        </w:rPr>
      </w:pPr>
      <w:r w:rsidRPr="001A75C9">
        <w:rPr>
          <w:rFonts w:eastAsia="SimSun"/>
          <w:kern w:val="1"/>
          <w:lang w:eastAsia="zh-CN" w:bidi="hi-IN"/>
        </w:rPr>
        <w:t>6.1</w:t>
      </w:r>
      <w:r>
        <w:rPr>
          <w:rFonts w:eastAsia="SimSun"/>
          <w:kern w:val="1"/>
          <w:lang w:eastAsia="zh-CN" w:bidi="hi-IN"/>
        </w:rPr>
        <w:t>1</w:t>
      </w:r>
      <w:r w:rsidRPr="001A75C9">
        <w:rPr>
          <w:rFonts w:eastAsia="SimSun"/>
          <w:kern w:val="1"/>
          <w:lang w:eastAsia="zh-CN" w:bidi="hi-IN"/>
        </w:rPr>
        <w:t>. Члены комиссии вправе: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1</w:t>
      </w:r>
      <w:r w:rsidRPr="001A75C9">
        <w:rPr>
          <w:rFonts w:eastAsia="SimSun"/>
          <w:color w:val="000000"/>
          <w:kern w:val="1"/>
          <w:lang w:eastAsia="zh-CN" w:bidi="hi-IN"/>
        </w:rPr>
        <w:t>.1.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1</w:t>
      </w:r>
      <w:r w:rsidRPr="001A75C9">
        <w:rPr>
          <w:rFonts w:eastAsia="SimSun"/>
          <w:color w:val="000000"/>
          <w:kern w:val="1"/>
          <w:lang w:eastAsia="zh-CN" w:bidi="hi-IN"/>
        </w:rPr>
        <w:t>.2. Выступать по вопросам повестки дня на заседаниях комиссии.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1</w:t>
      </w:r>
      <w:r w:rsidRPr="001A75C9">
        <w:rPr>
          <w:rFonts w:eastAsia="SimSun"/>
          <w:color w:val="000000"/>
          <w:kern w:val="1"/>
          <w:lang w:eastAsia="zh-CN" w:bidi="hi-IN"/>
        </w:rPr>
        <w:t>.3. Проверять правильность содержания составляемых заказчиком протоколов, в том числе правильность отражения в этих протоколах своего выступления.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2</w:t>
      </w:r>
      <w:r w:rsidRPr="001A75C9">
        <w:rPr>
          <w:rFonts w:eastAsia="SimSun"/>
          <w:color w:val="000000"/>
          <w:kern w:val="1"/>
          <w:lang w:eastAsia="zh-CN" w:bidi="hi-IN"/>
        </w:rPr>
        <w:t>. Члены комиссии обязаны:</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2</w:t>
      </w:r>
      <w:r w:rsidRPr="001A75C9">
        <w:rPr>
          <w:rFonts w:eastAsia="SimSun"/>
          <w:color w:val="000000"/>
          <w:kern w:val="1"/>
          <w:lang w:eastAsia="zh-CN" w:bidi="hi-IN"/>
        </w:rPr>
        <w:t>.1.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2</w:t>
      </w:r>
      <w:r w:rsidRPr="001A75C9">
        <w:rPr>
          <w:rFonts w:eastAsia="SimSun"/>
          <w:color w:val="000000"/>
          <w:kern w:val="1"/>
          <w:lang w:eastAsia="zh-CN" w:bidi="hi-IN"/>
        </w:rPr>
        <w:t>.2. Принимать решения в пределах своей компетенции.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Pr>
          <w:rFonts w:eastAsia="SimSun"/>
          <w:color w:val="000000"/>
          <w:kern w:val="1"/>
          <w:lang w:eastAsia="zh-CN" w:bidi="hi-IN"/>
        </w:rPr>
        <w:t>6.13</w:t>
      </w:r>
      <w:r w:rsidRPr="001A75C9">
        <w:rPr>
          <w:rFonts w:eastAsia="SimSun"/>
          <w:color w:val="000000"/>
          <w:kern w:val="1"/>
          <w:lang w:eastAsia="zh-CN" w:bidi="hi-IN"/>
        </w:rPr>
        <w:t xml:space="preserve">. Решение комиссии, принятое в нарушение требований </w:t>
      </w:r>
      <w:hyperlink r:id="rId13" w:history="1">
        <w:r w:rsidRPr="001A75C9">
          <w:rPr>
            <w:rFonts w:eastAsia="SimSun"/>
            <w:color w:val="000000"/>
            <w:kern w:val="1"/>
            <w:lang w:eastAsia="zh-CN" w:bidi="hi-IN"/>
          </w:rPr>
          <w:t>Закона</w:t>
        </w:r>
      </w:hyperlink>
      <w:r w:rsidRPr="001A75C9">
        <w:rPr>
          <w:rFonts w:eastAsia="SimSun"/>
          <w:color w:val="000000"/>
          <w:kern w:val="1"/>
          <w:lang w:eastAsia="zh-CN" w:bidi="hi-IN"/>
        </w:rPr>
        <w:t xml:space="preserve"> о контрактной </w:t>
      </w:r>
      <w:r w:rsidRPr="001A75C9">
        <w:rPr>
          <w:rFonts w:eastAsia="SimSun"/>
          <w:color w:val="000000"/>
          <w:kern w:val="1"/>
          <w:lang w:eastAsia="zh-CN" w:bidi="hi-IN"/>
        </w:rPr>
        <w:lastRenderedPageBreak/>
        <w:t>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4</w:t>
      </w:r>
      <w:r w:rsidRPr="001A75C9">
        <w:rPr>
          <w:rFonts w:eastAsia="SimSun"/>
          <w:color w:val="000000"/>
          <w:kern w:val="1"/>
          <w:lang w:eastAsia="zh-CN" w:bidi="hi-IN"/>
        </w:rPr>
        <w:t>. Председатель комиссии либо лицо, его замещающее:</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4</w:t>
      </w:r>
      <w:r w:rsidRPr="001A75C9">
        <w:rPr>
          <w:rFonts w:eastAsia="SimSun"/>
          <w:color w:val="000000"/>
          <w:kern w:val="1"/>
          <w:lang w:eastAsia="zh-CN" w:bidi="hi-IN"/>
        </w:rPr>
        <w:t>.1. Осуществляет общее руководство работой комиссии и обеспечивает выполнение настоящего Положения.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4</w:t>
      </w:r>
      <w:r w:rsidRPr="001A75C9">
        <w:rPr>
          <w:rFonts w:eastAsia="SimSun"/>
          <w:color w:val="000000"/>
          <w:kern w:val="1"/>
          <w:lang w:eastAsia="zh-CN" w:bidi="hi-IN"/>
        </w:rPr>
        <w:t>.2. Объявляет заседание правомочным или выносит решение о его переносе из-за отсутствия необходимого количества членов.</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4</w:t>
      </w:r>
      <w:r w:rsidRPr="001A75C9">
        <w:rPr>
          <w:rFonts w:eastAsia="SimSun"/>
          <w:color w:val="000000"/>
          <w:kern w:val="1"/>
          <w:lang w:eastAsia="zh-CN" w:bidi="hi-IN"/>
        </w:rPr>
        <w:t>.3. Открывает и ведет заседания комиссии, объявляет перерывы.</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4</w:t>
      </w:r>
      <w:r w:rsidRPr="001A75C9">
        <w:rPr>
          <w:rFonts w:eastAsia="SimSun"/>
          <w:color w:val="000000"/>
          <w:kern w:val="1"/>
          <w:lang w:eastAsia="zh-CN" w:bidi="hi-IN"/>
        </w:rPr>
        <w:t>.4. В случае необходимости выносит на обсуждение комиссии вопрос о привлечении к работе экспертов.</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4</w:t>
      </w:r>
      <w:r w:rsidRPr="001A75C9">
        <w:rPr>
          <w:rFonts w:eastAsia="SimSun"/>
          <w:color w:val="000000"/>
          <w:kern w:val="1"/>
          <w:lang w:eastAsia="zh-CN" w:bidi="hi-IN"/>
        </w:rPr>
        <w:t>.5. Подписывает протоколы, составленные в ходе работы комиссии.</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4</w:t>
      </w:r>
      <w:r w:rsidRPr="001A75C9">
        <w:rPr>
          <w:rFonts w:eastAsia="SimSun"/>
          <w:color w:val="000000"/>
          <w:kern w:val="1"/>
          <w:lang w:eastAsia="zh-CN" w:bidi="hi-IN"/>
        </w:rPr>
        <w:t>.6. При отсутствии председателя комиссии его обязанности исполняет заместитель председателя.</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sidRPr="001A75C9">
        <w:rPr>
          <w:rFonts w:eastAsia="SimSun"/>
          <w:color w:val="000000"/>
          <w:kern w:val="1"/>
          <w:lang w:eastAsia="zh-CN" w:bidi="hi-IN"/>
        </w:rPr>
        <w:t>6.1</w:t>
      </w:r>
      <w:r>
        <w:rPr>
          <w:rFonts w:eastAsia="SimSun"/>
          <w:color w:val="000000"/>
          <w:kern w:val="1"/>
          <w:lang w:eastAsia="zh-CN" w:bidi="hi-IN"/>
        </w:rPr>
        <w:t>5</w:t>
      </w:r>
      <w:r w:rsidRPr="001A75C9">
        <w:rPr>
          <w:rFonts w:eastAsia="SimSun"/>
          <w:color w:val="000000"/>
          <w:kern w:val="1"/>
          <w:lang w:eastAsia="zh-CN" w:bidi="hi-IN"/>
        </w:rPr>
        <w:t>.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rsidR="00235B25" w:rsidRPr="001A75C9" w:rsidRDefault="00235B25" w:rsidP="00235B25">
      <w:pPr>
        <w:widowControl w:val="0"/>
        <w:suppressAutoHyphens/>
        <w:autoSpaceDE w:val="0"/>
        <w:autoSpaceDN w:val="0"/>
        <w:adjustRightInd w:val="0"/>
        <w:ind w:firstLine="540"/>
        <w:jc w:val="both"/>
        <w:rPr>
          <w:rFonts w:eastAsia="SimSun"/>
          <w:kern w:val="1"/>
          <w:lang w:eastAsia="zh-CN" w:bidi="hi-IN"/>
        </w:rPr>
      </w:pPr>
      <w:r w:rsidRPr="001A75C9">
        <w:rPr>
          <w:rFonts w:eastAsia="SimSun"/>
          <w:kern w:val="1"/>
          <w:lang w:eastAsia="zh-CN" w:bidi="hi-IN"/>
        </w:rPr>
        <w:t>6.1</w:t>
      </w:r>
      <w:r>
        <w:rPr>
          <w:rFonts w:eastAsia="SimSun"/>
          <w:kern w:val="1"/>
          <w:lang w:eastAsia="zh-CN" w:bidi="hi-IN"/>
        </w:rPr>
        <w:t>6</w:t>
      </w:r>
      <w:r w:rsidRPr="001A75C9">
        <w:rPr>
          <w:rFonts w:eastAsia="SimSun"/>
          <w:kern w:val="1"/>
          <w:lang w:eastAsia="zh-CN" w:bidi="hi-IN"/>
        </w:rPr>
        <w:t xml:space="preserve">. </w:t>
      </w:r>
      <w:proofErr w:type="gramStart"/>
      <w:r w:rsidRPr="001A75C9">
        <w:rPr>
          <w:rFonts w:eastAsia="SimSun"/>
          <w:kern w:val="1"/>
          <w:lang w:eastAsia="zh-CN" w:bidi="hi-IN"/>
        </w:rPr>
        <w:t>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w:t>
      </w:r>
      <w:proofErr w:type="gramEnd"/>
      <w:r w:rsidRPr="001A75C9">
        <w:rPr>
          <w:rFonts w:eastAsia="SimSun"/>
          <w:kern w:val="1"/>
          <w:lang w:eastAsia="zh-CN" w:bidi="hi-IN"/>
        </w:rPr>
        <w:t xml:space="preserve"> </w:t>
      </w:r>
      <w:proofErr w:type="gramStart"/>
      <w:r w:rsidRPr="001A75C9">
        <w:rPr>
          <w:rFonts w:eastAsia="SimSun"/>
          <w:kern w:val="1"/>
          <w:lang w:eastAsia="zh-CN" w:bidi="hi-IN"/>
        </w:rPr>
        <w:t xml:space="preserve">2.1 статьи 31 Закона о контрактной системе установлены дополнительные требования). </w:t>
      </w:r>
      <w:proofErr w:type="gramEnd"/>
    </w:p>
    <w:p w:rsidR="00235B25" w:rsidRPr="001A75C9" w:rsidRDefault="00235B25" w:rsidP="00235B25">
      <w:pPr>
        <w:widowControl w:val="0"/>
        <w:suppressAutoHyphens/>
        <w:autoSpaceDE w:val="0"/>
        <w:autoSpaceDN w:val="0"/>
        <w:adjustRightInd w:val="0"/>
        <w:ind w:firstLine="540"/>
        <w:jc w:val="both"/>
        <w:rPr>
          <w:rFonts w:eastAsia="SimSun"/>
          <w:kern w:val="1"/>
          <w:lang w:eastAsia="zh-CN" w:bidi="hi-IN"/>
        </w:rPr>
      </w:pPr>
      <w:r w:rsidRPr="001A75C9">
        <w:rPr>
          <w:rFonts w:eastAsia="SimSun"/>
          <w:kern w:val="1"/>
          <w:lang w:eastAsia="zh-CN" w:bidi="hi-IN"/>
        </w:rPr>
        <w:t xml:space="preserve">Комиссия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запроса котировок требованию, указанному в пункте 10 части 1 статьи 31 Закона о контрактной системе. </w:t>
      </w:r>
    </w:p>
    <w:p w:rsidR="00235B25" w:rsidRPr="001A75C9" w:rsidRDefault="00235B25" w:rsidP="00235B25">
      <w:pPr>
        <w:widowControl w:val="0"/>
        <w:suppressAutoHyphens/>
        <w:autoSpaceDE w:val="0"/>
        <w:autoSpaceDN w:val="0"/>
        <w:adjustRightInd w:val="0"/>
        <w:ind w:firstLine="540"/>
        <w:jc w:val="both"/>
        <w:rPr>
          <w:rFonts w:eastAsia="SimSun"/>
          <w:kern w:val="1"/>
          <w:lang w:eastAsia="zh-CN" w:bidi="hi-IN"/>
        </w:rPr>
      </w:pPr>
      <w:r w:rsidRPr="001A75C9">
        <w:rPr>
          <w:rFonts w:eastAsia="SimSun"/>
          <w:kern w:val="1"/>
          <w:lang w:eastAsia="zh-CN" w:bidi="hi-IN"/>
        </w:rPr>
        <w:t xml:space="preserve">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w:t>
      </w:r>
    </w:p>
    <w:p w:rsidR="00235B25" w:rsidRPr="001A75C9" w:rsidRDefault="00235B25" w:rsidP="00235B25">
      <w:pPr>
        <w:widowControl w:val="0"/>
        <w:suppressAutoHyphens/>
        <w:autoSpaceDE w:val="0"/>
        <w:autoSpaceDN w:val="0"/>
        <w:adjustRightInd w:val="0"/>
        <w:ind w:firstLine="540"/>
        <w:jc w:val="both"/>
        <w:rPr>
          <w:rFonts w:eastAsia="SimSun"/>
          <w:color w:val="000000"/>
          <w:kern w:val="1"/>
          <w:lang w:eastAsia="zh-CN" w:bidi="hi-IN"/>
        </w:rPr>
      </w:pPr>
      <w:r>
        <w:rPr>
          <w:rFonts w:eastAsia="SimSun"/>
          <w:color w:val="000000"/>
          <w:kern w:val="1"/>
          <w:lang w:eastAsia="zh-CN" w:bidi="hi-IN"/>
        </w:rPr>
        <w:t xml:space="preserve">6.17. </w:t>
      </w:r>
      <w:r w:rsidRPr="001A75C9">
        <w:rPr>
          <w:rFonts w:eastAsia="SimSun"/>
          <w:color w:val="000000"/>
          <w:kern w:val="1"/>
          <w:lang w:eastAsia="zh-CN" w:bidi="hi-IN"/>
        </w:rPr>
        <w:t>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BA0A17" w:rsidRPr="00BA0A17" w:rsidRDefault="00BA0A17" w:rsidP="00235B25"/>
    <w:sectPr w:rsidR="00BA0A17" w:rsidRPr="00BA0A17" w:rsidSect="009A7F0F">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15" w:rsidRDefault="002B0415" w:rsidP="00352ECC">
      <w:r>
        <w:separator/>
      </w:r>
    </w:p>
  </w:endnote>
  <w:endnote w:type="continuationSeparator" w:id="0">
    <w:p w:rsidR="002B0415" w:rsidRDefault="002B0415" w:rsidP="00352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15" w:rsidRDefault="002B0415" w:rsidP="00352ECC">
      <w:r>
        <w:separator/>
      </w:r>
    </w:p>
  </w:footnote>
  <w:footnote w:type="continuationSeparator" w:id="0">
    <w:p w:rsidR="002B0415" w:rsidRDefault="002B0415" w:rsidP="00352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7F0F"/>
    <w:rsid w:val="000F4A6F"/>
    <w:rsid w:val="00235B25"/>
    <w:rsid w:val="00252E78"/>
    <w:rsid w:val="002964C8"/>
    <w:rsid w:val="002B0415"/>
    <w:rsid w:val="00343783"/>
    <w:rsid w:val="00352ECC"/>
    <w:rsid w:val="003A3F23"/>
    <w:rsid w:val="003B6669"/>
    <w:rsid w:val="0047312D"/>
    <w:rsid w:val="004D37D6"/>
    <w:rsid w:val="005E54C1"/>
    <w:rsid w:val="0061054B"/>
    <w:rsid w:val="00612DB6"/>
    <w:rsid w:val="00721044"/>
    <w:rsid w:val="00721317"/>
    <w:rsid w:val="00746E7D"/>
    <w:rsid w:val="008E7B15"/>
    <w:rsid w:val="009A7F0F"/>
    <w:rsid w:val="00A004BF"/>
    <w:rsid w:val="00A10D2F"/>
    <w:rsid w:val="00B33EED"/>
    <w:rsid w:val="00BA0A17"/>
    <w:rsid w:val="00BA6327"/>
    <w:rsid w:val="00C21654"/>
    <w:rsid w:val="00C715C5"/>
    <w:rsid w:val="00CD0171"/>
    <w:rsid w:val="00CD7159"/>
    <w:rsid w:val="00D35FAF"/>
    <w:rsid w:val="00E60F40"/>
    <w:rsid w:val="00E81E42"/>
    <w:rsid w:val="00F0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A7F0F"/>
    <w:rPr>
      <w:rFonts w:ascii="Times New Roman" w:hAnsi="Times New Roman" w:cs="Times New Roman" w:hint="default"/>
      <w:color w:val="0000FF"/>
      <w:u w:val="single"/>
    </w:rPr>
  </w:style>
  <w:style w:type="paragraph" w:styleId="a4">
    <w:name w:val="Title"/>
    <w:basedOn w:val="a"/>
    <w:link w:val="a5"/>
    <w:qFormat/>
    <w:rsid w:val="009A7F0F"/>
    <w:pPr>
      <w:jc w:val="center"/>
    </w:pPr>
    <w:rPr>
      <w:sz w:val="28"/>
    </w:rPr>
  </w:style>
  <w:style w:type="character" w:customStyle="1" w:styleId="a5">
    <w:name w:val="Название Знак"/>
    <w:basedOn w:val="a0"/>
    <w:link w:val="a4"/>
    <w:rsid w:val="009A7F0F"/>
    <w:rPr>
      <w:rFonts w:ascii="Times New Roman" w:eastAsia="Times New Roman" w:hAnsi="Times New Roman" w:cs="Times New Roman"/>
      <w:sz w:val="28"/>
      <w:szCs w:val="24"/>
      <w:lang w:eastAsia="ru-RU"/>
    </w:rPr>
  </w:style>
  <w:style w:type="paragraph" w:styleId="a6">
    <w:name w:val="No Spacing"/>
    <w:uiPriority w:val="1"/>
    <w:qFormat/>
    <w:rsid w:val="009A7F0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A7F0F"/>
    <w:rPr>
      <w:rFonts w:ascii="Tahoma" w:hAnsi="Tahoma" w:cs="Tahoma"/>
      <w:sz w:val="16"/>
      <w:szCs w:val="16"/>
    </w:rPr>
  </w:style>
  <w:style w:type="character" w:customStyle="1" w:styleId="a8">
    <w:name w:val="Текст выноски Знак"/>
    <w:basedOn w:val="a0"/>
    <w:link w:val="a7"/>
    <w:uiPriority w:val="99"/>
    <w:semiHidden/>
    <w:rsid w:val="009A7F0F"/>
    <w:rPr>
      <w:rFonts w:ascii="Tahoma" w:eastAsia="Times New Roman" w:hAnsi="Tahoma" w:cs="Tahoma"/>
      <w:sz w:val="16"/>
      <w:szCs w:val="16"/>
      <w:lang w:eastAsia="ru-RU"/>
    </w:rPr>
  </w:style>
  <w:style w:type="paragraph" w:customStyle="1" w:styleId="formattext">
    <w:name w:val="formattext"/>
    <w:basedOn w:val="a"/>
    <w:rsid w:val="00BA0A17"/>
    <w:pPr>
      <w:spacing w:before="100" w:beforeAutospacing="1" w:after="100" w:afterAutospacing="1"/>
    </w:pPr>
  </w:style>
  <w:style w:type="paragraph" w:customStyle="1" w:styleId="Default">
    <w:name w:val="Default"/>
    <w:rsid w:val="00BA0A17"/>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unhideWhenUsed/>
    <w:rsid w:val="00BA0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52ECC"/>
    <w:pPr>
      <w:tabs>
        <w:tab w:val="center" w:pos="4677"/>
        <w:tab w:val="right" w:pos="9355"/>
      </w:tabs>
    </w:pPr>
  </w:style>
  <w:style w:type="character" w:customStyle="1" w:styleId="ab">
    <w:name w:val="Верхний колонтитул Знак"/>
    <w:basedOn w:val="a0"/>
    <w:link w:val="aa"/>
    <w:uiPriority w:val="99"/>
    <w:rsid w:val="00352EC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52ECC"/>
    <w:pPr>
      <w:tabs>
        <w:tab w:val="center" w:pos="4677"/>
        <w:tab w:val="right" w:pos="9355"/>
      </w:tabs>
    </w:pPr>
  </w:style>
  <w:style w:type="character" w:customStyle="1" w:styleId="ad">
    <w:name w:val="Нижний колонтитул Знак"/>
    <w:basedOn w:val="a0"/>
    <w:link w:val="ac"/>
    <w:uiPriority w:val="99"/>
    <w:rsid w:val="00352E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97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FD4A01AC365821F3B59C79E706CEFA41B2AD0D31321B99CF7C34A4CF9F7L" TargetMode="External"/><Relationship Id="rId13" Type="http://schemas.openxmlformats.org/officeDocument/2006/relationships/hyperlink" Target="consultantplus://offline/ref=283FD4A01AC365821F3B59C79E706CEFA41B2AD0D31321B99CF7C34A4CF9F7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83FD4A01AC365821F3B59C79E706CEFA41B2AD0D71121B99CF7C34A4CF9F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FD4A01AC365821F3B59C79E706CEFA41B2AD0D31321B99CF7C34A4CF9F7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83FD4A01AC365821F3B59C79E706CEFA41B2ED9D51221B99CF7C34A4CF9F7L" TargetMode="External"/><Relationship Id="rId4" Type="http://schemas.openxmlformats.org/officeDocument/2006/relationships/webSettings" Target="webSettings.xml"/><Relationship Id="rId9" Type="http://schemas.openxmlformats.org/officeDocument/2006/relationships/hyperlink" Target="consultantplus://offline/ref=283FD4A01AC365821F3B59C79E706CEFA41A25D9D91C21B99CF7C34A4CF9F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5128</Words>
  <Characters>29234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2022-06-17T11:25:00Z</cp:lastPrinted>
  <dcterms:created xsi:type="dcterms:W3CDTF">2022-06-22T09:19:00Z</dcterms:created>
  <dcterms:modified xsi:type="dcterms:W3CDTF">2022-06-22T09:19:00Z</dcterms:modified>
</cp:coreProperties>
</file>