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BA" w:rsidRDefault="00F04CBA" w:rsidP="00F04CBA">
      <w:pPr>
        <w:pStyle w:val="a3"/>
        <w:rPr>
          <w:b/>
        </w:rPr>
      </w:pPr>
      <w:r>
        <w:rPr>
          <w:b/>
        </w:rPr>
        <w:t xml:space="preserve">РОССИЙСКАЯ ФЕДЕРАЦИЯ                             </w:t>
      </w:r>
    </w:p>
    <w:p w:rsidR="00F04CBA" w:rsidRDefault="00F04CBA" w:rsidP="00F04CB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F04CBA" w:rsidRDefault="00F04CBA" w:rsidP="00F04CBA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F04CBA" w:rsidRDefault="00F04CBA" w:rsidP="00F04CBA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F04CBA" w:rsidRDefault="00F04CBA" w:rsidP="00F04CBA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F04CBA" w:rsidRDefault="00F04CBA" w:rsidP="00F04CBA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F04CBA" w:rsidRDefault="00F04CBA" w:rsidP="00F04CBA"/>
    <w:p w:rsidR="00F04CBA" w:rsidRDefault="00F04CBA" w:rsidP="00F04CBA"/>
    <w:p w:rsidR="00F04CBA" w:rsidRDefault="00F04CBA" w:rsidP="00F04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4CBA" w:rsidRDefault="00F04CBA" w:rsidP="00F04CBA">
      <w:pPr>
        <w:jc w:val="center"/>
      </w:pPr>
    </w:p>
    <w:p w:rsidR="00F04CBA" w:rsidRDefault="00F04CBA" w:rsidP="00F04CBA">
      <w:pPr>
        <w:jc w:val="center"/>
      </w:pPr>
    </w:p>
    <w:p w:rsidR="00F04CBA" w:rsidRDefault="00F04CBA" w:rsidP="00F04CBA">
      <w:pPr>
        <w:jc w:val="both"/>
        <w:rPr>
          <w:sz w:val="28"/>
          <w:szCs w:val="28"/>
        </w:rPr>
      </w:pPr>
      <w:r>
        <w:rPr>
          <w:sz w:val="28"/>
          <w:szCs w:val="28"/>
        </w:rPr>
        <w:t>От 11 февраля   2014 года             № 9</w:t>
      </w:r>
    </w:p>
    <w:p w:rsidR="00F04CBA" w:rsidRDefault="00F04CBA" w:rsidP="00F04CBA">
      <w:pPr>
        <w:jc w:val="both"/>
        <w:rPr>
          <w:sz w:val="28"/>
          <w:szCs w:val="28"/>
        </w:rPr>
      </w:pPr>
    </w:p>
    <w:p w:rsidR="00F04CBA" w:rsidRDefault="00F04CBA" w:rsidP="00F04CBA">
      <w:pPr>
        <w:jc w:val="both"/>
        <w:rPr>
          <w:sz w:val="28"/>
          <w:szCs w:val="28"/>
        </w:rPr>
      </w:pPr>
    </w:p>
    <w:p w:rsidR="00F04CBA" w:rsidRDefault="00F04CBA" w:rsidP="00F04CBA">
      <w:r>
        <w:t>Об изменении в постановление</w:t>
      </w:r>
    </w:p>
    <w:p w:rsidR="00F04CBA" w:rsidRDefault="00F04CBA" w:rsidP="00F04CBA">
      <w:r>
        <w:t xml:space="preserve"> № 29 от 02.06.2006г. «О регламенте </w:t>
      </w:r>
    </w:p>
    <w:p w:rsidR="00F04CBA" w:rsidRDefault="00F04CBA" w:rsidP="00F04CBA">
      <w:pPr>
        <w:pStyle w:val="a3"/>
        <w:jc w:val="lef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F04CBA" w:rsidRDefault="00F04CBA" w:rsidP="00F04CBA">
      <w:r>
        <w:t xml:space="preserve">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</w:p>
    <w:p w:rsidR="00F04CBA" w:rsidRDefault="00F04CBA" w:rsidP="00F04CBA"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F04CBA" w:rsidRDefault="00F04CBA" w:rsidP="00F04CBA">
      <w:r>
        <w:t>Ленинградской области»</w:t>
      </w:r>
    </w:p>
    <w:p w:rsidR="00F04CBA" w:rsidRDefault="00F04CBA" w:rsidP="00F04CBA"/>
    <w:p w:rsidR="00F04CBA" w:rsidRDefault="00F04CBA" w:rsidP="00F04CBA"/>
    <w:p w:rsidR="00F04CBA" w:rsidRDefault="00F04CBA" w:rsidP="00F04CBA"/>
    <w:p w:rsidR="00F04CBA" w:rsidRDefault="00F04CBA" w:rsidP="00F04CBA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 с Федеральным Законом от 02.05.2006Г.  № 59-ФЗ «О порядке рассмотрения обращени</w:t>
      </w:r>
      <w:r w:rsidR="00736E94">
        <w:rPr>
          <w:sz w:val="28"/>
          <w:szCs w:val="28"/>
        </w:rPr>
        <w:t xml:space="preserve">й граждан Российской Федерации» и протестом </w:t>
      </w:r>
      <w:proofErr w:type="spellStart"/>
      <w:r w:rsidR="00736E94">
        <w:rPr>
          <w:sz w:val="28"/>
          <w:szCs w:val="28"/>
        </w:rPr>
        <w:t>Киришской</w:t>
      </w:r>
      <w:proofErr w:type="spellEnd"/>
      <w:r w:rsidR="00736E94">
        <w:rPr>
          <w:sz w:val="28"/>
          <w:szCs w:val="28"/>
        </w:rPr>
        <w:t xml:space="preserve"> городской прокуратуры от 31.01.2014г. № 07-90/2014,</w:t>
      </w:r>
    </w:p>
    <w:p w:rsidR="00F04CBA" w:rsidRDefault="00F04CBA" w:rsidP="00F04CB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4CBA" w:rsidRDefault="00F04CBA" w:rsidP="00F04CB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главы администрации № 29 от 02.06.2006г. «О регламенте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области»:</w:t>
      </w:r>
    </w:p>
    <w:p w:rsidR="00F04CBA" w:rsidRDefault="00F04CBA" w:rsidP="00F04CBA">
      <w:pPr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Пункт 6 раздела 8 изложить в следующей редакции: «</w:t>
      </w:r>
      <w:r>
        <w:rPr>
          <w:rStyle w:val="apple-converted-space"/>
          <w:rFonts w:ascii="Tahoma" w:hAnsi="Tahoma" w:cs="Tahoma"/>
          <w:color w:val="505050"/>
          <w:sz w:val="21"/>
          <w:szCs w:val="21"/>
          <w:shd w:val="clear" w:color="auto" w:fill="FFFFFF"/>
        </w:rPr>
        <w:t> </w:t>
      </w:r>
      <w:r>
        <w:rPr>
          <w:rStyle w:val="a4"/>
          <w:sz w:val="28"/>
          <w:szCs w:val="28"/>
        </w:rPr>
        <w:t xml:space="preserve">Письменное обращение, поступившее в администрацию </w:t>
      </w:r>
      <w:proofErr w:type="spellStart"/>
      <w:r>
        <w:rPr>
          <w:rStyle w:val="a4"/>
          <w:sz w:val="28"/>
          <w:szCs w:val="28"/>
        </w:rPr>
        <w:t>Пчевское</w:t>
      </w:r>
      <w:proofErr w:type="spellEnd"/>
      <w:r>
        <w:rPr>
          <w:rStyle w:val="a4"/>
          <w:sz w:val="28"/>
          <w:szCs w:val="28"/>
        </w:rPr>
        <w:t xml:space="preserve"> сельское поселение или главе администрации </w:t>
      </w:r>
      <w:proofErr w:type="spellStart"/>
      <w:r>
        <w:rPr>
          <w:rStyle w:val="a4"/>
          <w:sz w:val="28"/>
          <w:szCs w:val="28"/>
        </w:rPr>
        <w:t>Пчевское</w:t>
      </w:r>
      <w:proofErr w:type="spellEnd"/>
      <w:r>
        <w:rPr>
          <w:rStyle w:val="a4"/>
          <w:sz w:val="28"/>
          <w:szCs w:val="28"/>
        </w:rPr>
        <w:t xml:space="preserve"> сельское поселение, рассматривается в течение 30 дней со дня регистрации письменного обращения».</w:t>
      </w:r>
    </w:p>
    <w:p w:rsidR="00F04CBA" w:rsidRDefault="00F04CBA" w:rsidP="00F04CBA">
      <w:pPr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Пункт 7 раздела 8 изложить в следующей редакции: </w:t>
      </w:r>
      <w:proofErr w:type="gramStart"/>
      <w:r>
        <w:rPr>
          <w:rStyle w:val="a4"/>
          <w:sz w:val="28"/>
          <w:szCs w:val="28"/>
        </w:rPr>
        <w:t xml:space="preserve">«В исключительных случаях, а также в случае направления запроса, государственными органами, органами местного самоуправления или должностными лицами, администрация </w:t>
      </w:r>
      <w:proofErr w:type="spellStart"/>
      <w:r>
        <w:rPr>
          <w:rStyle w:val="a4"/>
          <w:sz w:val="28"/>
          <w:szCs w:val="28"/>
        </w:rPr>
        <w:t>Пчевское</w:t>
      </w:r>
      <w:proofErr w:type="spellEnd"/>
      <w:r>
        <w:rPr>
          <w:rStyle w:val="a4"/>
          <w:sz w:val="28"/>
          <w:szCs w:val="28"/>
        </w:rPr>
        <w:t xml:space="preserve"> сельское поселение или глава администрации </w:t>
      </w:r>
      <w:proofErr w:type="spellStart"/>
      <w:r>
        <w:rPr>
          <w:rStyle w:val="a4"/>
          <w:sz w:val="28"/>
          <w:szCs w:val="28"/>
        </w:rPr>
        <w:t>Пчевское</w:t>
      </w:r>
      <w:proofErr w:type="spellEnd"/>
      <w:r>
        <w:rPr>
          <w:rStyle w:val="a4"/>
          <w:sz w:val="28"/>
          <w:szCs w:val="28"/>
        </w:rPr>
        <w:t xml:space="preserve"> сельское поселение,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anchor="block_5" w:history="1">
        <w:r w:rsidRPr="00E86A92">
          <w:rPr>
            <w:rStyle w:val="a4"/>
            <w:sz w:val="28"/>
            <w:szCs w:val="28"/>
          </w:rPr>
          <w:t>государственную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или иную охраняемую федеральным законом тайну, и для которых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установлен особый порядок предоставления, </w:t>
      </w:r>
      <w:r w:rsidRPr="00E86A92">
        <w:rPr>
          <w:sz w:val="28"/>
          <w:szCs w:val="28"/>
        </w:rPr>
        <w:t xml:space="preserve">а также </w:t>
      </w:r>
      <w:proofErr w:type="gramStart"/>
      <w:r w:rsidRPr="00E86A92">
        <w:rPr>
          <w:sz w:val="28"/>
          <w:szCs w:val="28"/>
        </w:rPr>
        <w:t>в праве</w:t>
      </w:r>
      <w:proofErr w:type="gramEnd"/>
      <w:r>
        <w:rPr>
          <w:rStyle w:val="a4"/>
          <w:sz w:val="28"/>
          <w:szCs w:val="28"/>
        </w:rPr>
        <w:t xml:space="preserve">  продлить срок рассмотрения обращения не более чем на 30 дней, уведомив о продлении срока его </w:t>
      </w:r>
      <w:bookmarkStart w:id="0" w:name="1a245"/>
      <w:bookmarkEnd w:id="0"/>
      <w:r>
        <w:rPr>
          <w:rStyle w:val="a4"/>
          <w:sz w:val="28"/>
          <w:szCs w:val="28"/>
        </w:rPr>
        <w:t>рассмотрения гражданина, направившего обращение».</w:t>
      </w:r>
    </w:p>
    <w:p w:rsidR="00F04CBA" w:rsidRDefault="00F04CBA" w:rsidP="00F04CB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Опубликовать настоящее постановление на официальном сайте администрации муниципального образования </w:t>
      </w:r>
      <w:proofErr w:type="spellStart"/>
      <w:r>
        <w:rPr>
          <w:rStyle w:val="a4"/>
          <w:sz w:val="28"/>
          <w:szCs w:val="28"/>
        </w:rPr>
        <w:t>Пчевское</w:t>
      </w:r>
      <w:proofErr w:type="spellEnd"/>
      <w:r>
        <w:rPr>
          <w:rStyle w:val="a4"/>
          <w:sz w:val="28"/>
          <w:szCs w:val="28"/>
        </w:rPr>
        <w:t xml:space="preserve"> сельское поселение.</w:t>
      </w:r>
    </w:p>
    <w:p w:rsidR="00F04CBA" w:rsidRDefault="00F04CBA" w:rsidP="00F04CB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Style w:val="a4"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Контроль за</w:t>
      </w:r>
      <w:proofErr w:type="gramEnd"/>
      <w:r>
        <w:rPr>
          <w:rStyle w:val="a4"/>
          <w:sz w:val="28"/>
          <w:szCs w:val="28"/>
        </w:rPr>
        <w:t xml:space="preserve"> исполнением настоящего постановления оставляю за собой.</w:t>
      </w:r>
    </w:p>
    <w:p w:rsidR="00F04CBA" w:rsidRDefault="00F04CBA" w:rsidP="00F04CBA">
      <w:pPr>
        <w:ind w:left="705"/>
        <w:jc w:val="both"/>
      </w:pPr>
    </w:p>
    <w:p w:rsidR="00F04CBA" w:rsidRDefault="00F04CBA" w:rsidP="00F04CB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Д.Н.Левашов</w:t>
      </w:r>
    </w:p>
    <w:p w:rsidR="00F04CBA" w:rsidRDefault="00F04CBA" w:rsidP="00F04CBA">
      <w:pPr>
        <w:ind w:left="705"/>
        <w:jc w:val="both"/>
        <w:rPr>
          <w:sz w:val="28"/>
          <w:szCs w:val="28"/>
        </w:rPr>
      </w:pPr>
    </w:p>
    <w:p w:rsidR="00F04CBA" w:rsidRDefault="00F04CBA" w:rsidP="00F04CBA">
      <w:pPr>
        <w:ind w:left="705"/>
        <w:jc w:val="both"/>
        <w:rPr>
          <w:sz w:val="28"/>
          <w:szCs w:val="28"/>
        </w:rPr>
      </w:pPr>
    </w:p>
    <w:p w:rsidR="00F04CBA" w:rsidRDefault="00F04CBA" w:rsidP="00F04CBA">
      <w:pPr>
        <w:ind w:left="705"/>
        <w:jc w:val="both"/>
        <w:rPr>
          <w:sz w:val="28"/>
          <w:szCs w:val="28"/>
        </w:rPr>
      </w:pPr>
    </w:p>
    <w:p w:rsidR="00F04CBA" w:rsidRDefault="00F04CBA" w:rsidP="00F04CBA">
      <w:pPr>
        <w:ind w:left="705"/>
        <w:jc w:val="both"/>
        <w:rPr>
          <w:sz w:val="28"/>
          <w:szCs w:val="28"/>
        </w:rPr>
      </w:pPr>
    </w:p>
    <w:p w:rsidR="00F04CBA" w:rsidRDefault="00F04CBA" w:rsidP="00F04CBA">
      <w:pPr>
        <w:ind w:left="705"/>
        <w:jc w:val="both"/>
        <w:rPr>
          <w:sz w:val="28"/>
          <w:szCs w:val="28"/>
        </w:rPr>
      </w:pPr>
    </w:p>
    <w:p w:rsidR="00F04CBA" w:rsidRDefault="00F04CBA" w:rsidP="00F04CBA">
      <w:pPr>
        <w:ind w:left="705"/>
        <w:jc w:val="both"/>
        <w:rPr>
          <w:sz w:val="20"/>
          <w:szCs w:val="20"/>
        </w:rPr>
      </w:pPr>
    </w:p>
    <w:p w:rsidR="00F04CBA" w:rsidRDefault="00F04CBA" w:rsidP="00F04CBA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 </w:t>
      </w:r>
      <w:proofErr w:type="gramStart"/>
      <w:r>
        <w:rPr>
          <w:sz w:val="20"/>
          <w:szCs w:val="20"/>
        </w:rPr>
        <w:t>:в</w:t>
      </w:r>
      <w:proofErr w:type="gramEnd"/>
      <w:r>
        <w:rPr>
          <w:sz w:val="20"/>
          <w:szCs w:val="20"/>
        </w:rPr>
        <w:t xml:space="preserve"> дело-3, прокуратура, сайт</w:t>
      </w:r>
    </w:p>
    <w:p w:rsidR="00F04CBA" w:rsidRDefault="00F04CBA" w:rsidP="00F04CBA"/>
    <w:p w:rsidR="005A39A4" w:rsidRDefault="005A39A4"/>
    <w:p w:rsidR="00F04CBA" w:rsidRDefault="00F04CBA"/>
    <w:p w:rsidR="00F04CBA" w:rsidRDefault="00F04CBA"/>
    <w:p w:rsidR="00F04CBA" w:rsidRDefault="00F04CBA">
      <w:pPr>
        <w:rPr>
          <w:sz w:val="20"/>
          <w:szCs w:val="20"/>
        </w:rPr>
      </w:pPr>
      <w:r>
        <w:t xml:space="preserve">       </w:t>
      </w:r>
      <w:r w:rsidRPr="00F04CBA">
        <w:rPr>
          <w:sz w:val="20"/>
          <w:szCs w:val="20"/>
        </w:rPr>
        <w:t>Исп. Н.С.Колобова</w:t>
      </w:r>
    </w:p>
    <w:p w:rsidR="00F04CBA" w:rsidRPr="00F04CBA" w:rsidRDefault="00F04CBA">
      <w:pPr>
        <w:rPr>
          <w:sz w:val="20"/>
          <w:szCs w:val="20"/>
        </w:rPr>
      </w:pPr>
      <w:r>
        <w:rPr>
          <w:sz w:val="20"/>
          <w:szCs w:val="20"/>
        </w:rPr>
        <w:t xml:space="preserve">          Тел:72-239</w:t>
      </w:r>
    </w:p>
    <w:sectPr w:rsidR="00F04CBA" w:rsidRPr="00F04CBA" w:rsidSect="00E86A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64A"/>
    <w:multiLevelType w:val="multilevel"/>
    <w:tmpl w:val="475E72C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125" w:hanging="42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CBA"/>
    <w:rsid w:val="0012475E"/>
    <w:rsid w:val="005A39A4"/>
    <w:rsid w:val="00736E94"/>
    <w:rsid w:val="00F0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4CB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04C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04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26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2014-02-28T11:03:00Z</cp:lastPrinted>
  <dcterms:created xsi:type="dcterms:W3CDTF">2014-02-27T10:50:00Z</dcterms:created>
  <dcterms:modified xsi:type="dcterms:W3CDTF">2014-02-28T11:06:00Z</dcterms:modified>
</cp:coreProperties>
</file>