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43" w:rsidRPr="00B20E43" w:rsidRDefault="00B20E43" w:rsidP="00B20E43">
      <w:pPr>
        <w:pStyle w:val="a3"/>
        <w:rPr>
          <w:rFonts w:ascii="Times New Roman" w:hAnsi="Times New Roman"/>
          <w:sz w:val="28"/>
          <w:szCs w:val="28"/>
        </w:rPr>
      </w:pPr>
      <w:r w:rsidRPr="00B20E4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BF5FE5A" wp14:editId="272BAD52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E43" w:rsidRPr="00B20E43" w:rsidRDefault="00B20E43" w:rsidP="00B20E43">
      <w:pPr>
        <w:pStyle w:val="a3"/>
        <w:rPr>
          <w:rFonts w:ascii="Times New Roman" w:hAnsi="Times New Roman"/>
          <w:sz w:val="28"/>
          <w:szCs w:val="28"/>
        </w:rPr>
      </w:pPr>
      <w:r w:rsidRPr="00B20E43">
        <w:rPr>
          <w:rFonts w:ascii="Times New Roman" w:hAnsi="Times New Roman"/>
          <w:sz w:val="28"/>
          <w:szCs w:val="28"/>
        </w:rPr>
        <w:t>РОССИЙСКАЯ ФЕДЕРАЦИЯ</w:t>
      </w:r>
    </w:p>
    <w:p w:rsidR="00B20E43" w:rsidRPr="00B20E43" w:rsidRDefault="00B20E43" w:rsidP="00B20E43">
      <w:pPr>
        <w:pStyle w:val="a3"/>
        <w:rPr>
          <w:rFonts w:ascii="Times New Roman" w:hAnsi="Times New Roman"/>
          <w:sz w:val="28"/>
          <w:szCs w:val="28"/>
        </w:rPr>
      </w:pPr>
      <w:r w:rsidRPr="00B20E43">
        <w:rPr>
          <w:rFonts w:ascii="Times New Roman" w:hAnsi="Times New Roman"/>
          <w:sz w:val="28"/>
          <w:szCs w:val="28"/>
        </w:rPr>
        <w:t>АДМИНИСТРАЦИЯ</w:t>
      </w:r>
    </w:p>
    <w:p w:rsidR="00B20E43" w:rsidRPr="00B20E43" w:rsidRDefault="00B20E43" w:rsidP="00B20E43">
      <w:pPr>
        <w:pStyle w:val="a3"/>
        <w:rPr>
          <w:rFonts w:ascii="Times New Roman" w:hAnsi="Times New Roman"/>
          <w:sz w:val="28"/>
          <w:szCs w:val="28"/>
        </w:rPr>
      </w:pPr>
      <w:r w:rsidRPr="00B20E4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20E43" w:rsidRPr="00B20E43" w:rsidRDefault="00B20E43" w:rsidP="00B20E43">
      <w:pPr>
        <w:pStyle w:val="a3"/>
        <w:rPr>
          <w:rFonts w:ascii="Times New Roman" w:hAnsi="Times New Roman"/>
          <w:sz w:val="28"/>
          <w:szCs w:val="28"/>
        </w:rPr>
      </w:pPr>
      <w:r w:rsidRPr="00B20E43">
        <w:rPr>
          <w:rFonts w:ascii="Times New Roman" w:hAnsi="Times New Roman"/>
          <w:sz w:val="28"/>
          <w:szCs w:val="28"/>
        </w:rPr>
        <w:t>ПЧЕВСКОЕ СЕЛЬСКОЕ ПОСЕЛЕНИЕ</w:t>
      </w:r>
    </w:p>
    <w:p w:rsidR="00B20E43" w:rsidRPr="00B20E43" w:rsidRDefault="00B20E43" w:rsidP="00B20E43">
      <w:pPr>
        <w:pStyle w:val="a3"/>
        <w:rPr>
          <w:rFonts w:ascii="Times New Roman" w:hAnsi="Times New Roman"/>
          <w:sz w:val="28"/>
          <w:szCs w:val="28"/>
        </w:rPr>
      </w:pPr>
      <w:r w:rsidRPr="00B20E43">
        <w:rPr>
          <w:rFonts w:ascii="Times New Roman" w:hAnsi="Times New Roman"/>
          <w:sz w:val="28"/>
          <w:szCs w:val="28"/>
        </w:rPr>
        <w:t>КИРИШСКОГО МУНИЦИПАЛЬНОГО РАЙОНА</w:t>
      </w:r>
    </w:p>
    <w:p w:rsidR="00B20E43" w:rsidRPr="00B20E43" w:rsidRDefault="00B20E43" w:rsidP="00B20E43">
      <w:pPr>
        <w:pStyle w:val="a3"/>
        <w:rPr>
          <w:rFonts w:ascii="Times New Roman" w:hAnsi="Times New Roman"/>
          <w:sz w:val="28"/>
          <w:szCs w:val="28"/>
        </w:rPr>
      </w:pPr>
      <w:r w:rsidRPr="00B20E43">
        <w:rPr>
          <w:rFonts w:ascii="Times New Roman" w:hAnsi="Times New Roman"/>
          <w:sz w:val="28"/>
          <w:szCs w:val="28"/>
        </w:rPr>
        <w:t>ЛЕНИНГРАДСКОЙ ОБЛАСТИ</w:t>
      </w:r>
    </w:p>
    <w:p w:rsidR="00B20E43" w:rsidRPr="00B20E43" w:rsidRDefault="00B20E43" w:rsidP="00B20E43">
      <w:pPr>
        <w:rPr>
          <w:rFonts w:ascii="Times New Roman" w:hAnsi="Times New Roman"/>
          <w:sz w:val="28"/>
          <w:szCs w:val="28"/>
        </w:rPr>
      </w:pPr>
    </w:p>
    <w:p w:rsidR="00015A80" w:rsidRPr="00B20E43" w:rsidRDefault="00B20E43" w:rsidP="00B20E43">
      <w:pPr>
        <w:jc w:val="center"/>
        <w:rPr>
          <w:rFonts w:ascii="Times New Roman" w:hAnsi="Times New Roman"/>
          <w:b/>
          <w:sz w:val="28"/>
          <w:szCs w:val="28"/>
        </w:rPr>
      </w:pPr>
      <w:r w:rsidRPr="00B20E43">
        <w:rPr>
          <w:rFonts w:ascii="Times New Roman" w:hAnsi="Times New Roman"/>
          <w:b/>
          <w:sz w:val="28"/>
          <w:szCs w:val="28"/>
        </w:rPr>
        <w:t>ПОСТАНОВЛЕНИЕ</w:t>
      </w:r>
    </w:p>
    <w:p w:rsidR="00015A80" w:rsidRPr="00AB7BC0" w:rsidRDefault="00015A80" w:rsidP="006B6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15A80" w:rsidRPr="00AB7BC0" w:rsidTr="00D01C23">
        <w:tc>
          <w:tcPr>
            <w:tcW w:w="4785" w:type="dxa"/>
          </w:tcPr>
          <w:p w:rsidR="00015A80" w:rsidRPr="00AB7BC0" w:rsidRDefault="00B20E43" w:rsidP="006B6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марта </w:t>
            </w:r>
            <w:r w:rsidR="00015A80" w:rsidRPr="00AB7BC0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4786" w:type="dxa"/>
          </w:tcPr>
          <w:p w:rsidR="00015A80" w:rsidRPr="00AB7BC0" w:rsidRDefault="00B20E43" w:rsidP="006B6FA2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24</w:t>
            </w:r>
          </w:p>
        </w:tc>
      </w:tr>
    </w:tbl>
    <w:p w:rsidR="00015A80" w:rsidRPr="006B6FA2" w:rsidRDefault="00015A80" w:rsidP="006B6FA2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/>
          <w:b/>
          <w:bCs/>
          <w:sz w:val="28"/>
          <w:szCs w:val="28"/>
        </w:rPr>
      </w:pPr>
    </w:p>
    <w:p w:rsidR="00015A80" w:rsidRPr="00B20E43" w:rsidRDefault="00015A80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</w:rPr>
      </w:pPr>
      <w:r w:rsidRPr="00B20E43">
        <w:rPr>
          <w:rFonts w:ascii="Times New Roman" w:hAnsi="Times New Roman"/>
          <w:bCs/>
        </w:rPr>
        <w:t xml:space="preserve">Об утверждении </w:t>
      </w:r>
      <w:proofErr w:type="gramStart"/>
      <w:r w:rsidRPr="00B20E43">
        <w:rPr>
          <w:rFonts w:ascii="Times New Roman" w:hAnsi="Times New Roman"/>
          <w:bCs/>
        </w:rPr>
        <w:t>Порядка включения инициативных предложений населения части территории муниципального образования</w:t>
      </w:r>
      <w:proofErr w:type="gramEnd"/>
      <w:r w:rsidRPr="00B20E43">
        <w:rPr>
          <w:rFonts w:ascii="Times New Roman" w:hAnsi="Times New Roman"/>
          <w:bCs/>
        </w:rPr>
        <w:t xml:space="preserve"> </w:t>
      </w:r>
      <w:r w:rsidR="00B20E43" w:rsidRPr="00B20E43">
        <w:rPr>
          <w:rFonts w:ascii="Times New Roman" w:hAnsi="Times New Roman"/>
          <w:bCs/>
        </w:rPr>
        <w:t>Пчевское сельское поселение Киришского муниципального района Ленинградской области</w:t>
      </w:r>
      <w:r w:rsidRPr="00B20E43">
        <w:rPr>
          <w:rFonts w:ascii="Times New Roman" w:hAnsi="Times New Roman"/>
          <w:bCs/>
        </w:rPr>
        <w:t xml:space="preserve"> в муниципальную программу (подпрограмму) </w:t>
      </w:r>
    </w:p>
    <w:p w:rsidR="00015A80" w:rsidRDefault="00015A80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0E43" w:rsidRDefault="00B20E43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5A80" w:rsidRPr="00B20E43" w:rsidRDefault="00015A80" w:rsidP="006B6FA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0E43">
        <w:rPr>
          <w:rFonts w:ascii="Times New Roman" w:hAnsi="Times New Roman"/>
          <w:bCs/>
          <w:sz w:val="26"/>
          <w:szCs w:val="26"/>
        </w:rPr>
        <w:t xml:space="preserve">В соответствии с Федеральным законом от 06 октября 2003 № 131-ФЗ </w:t>
      </w:r>
      <w:r w:rsidRPr="00B20E43">
        <w:rPr>
          <w:rFonts w:ascii="Times New Roman" w:hAnsi="Times New Roman"/>
          <w:bCs/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</w:t>
      </w:r>
      <w:r w:rsidRPr="00B20E43">
        <w:rPr>
          <w:rFonts w:ascii="Times New Roman" w:hAnsi="Times New Roman"/>
          <w:color w:val="000000"/>
          <w:sz w:val="26"/>
          <w:szCs w:val="26"/>
        </w:rPr>
        <w:t>в целях развития инфраструктуры муниципального образования, активизации населения</w:t>
      </w:r>
      <w:proofErr w:type="gramEnd"/>
      <w:r w:rsidRPr="00B20E43">
        <w:rPr>
          <w:rFonts w:ascii="Times New Roman" w:hAnsi="Times New Roman"/>
          <w:color w:val="000000"/>
          <w:sz w:val="26"/>
          <w:szCs w:val="26"/>
        </w:rPr>
        <w:t xml:space="preserve">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B20E43">
        <w:rPr>
          <w:rFonts w:ascii="Times New Roman" w:hAnsi="Times New Roman"/>
          <w:sz w:val="26"/>
          <w:szCs w:val="26"/>
        </w:rPr>
        <w:t xml:space="preserve">, </w:t>
      </w:r>
      <w:r w:rsidR="00B20E43" w:rsidRPr="00B20E43">
        <w:rPr>
          <w:rFonts w:ascii="Times New Roman" w:hAnsi="Times New Roman"/>
          <w:sz w:val="26"/>
          <w:szCs w:val="26"/>
        </w:rPr>
        <w:t>администрация муниципального образования Пчевское сельское поселение</w:t>
      </w:r>
    </w:p>
    <w:p w:rsidR="00015A80" w:rsidRPr="00B20E43" w:rsidRDefault="00015A80" w:rsidP="00B20E4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20E43">
        <w:rPr>
          <w:rFonts w:ascii="Times New Roman" w:hAnsi="Times New Roman"/>
          <w:b/>
          <w:sz w:val="26"/>
          <w:szCs w:val="26"/>
        </w:rPr>
        <w:t>ПОСТАНОВЛЯЕТ:</w:t>
      </w:r>
    </w:p>
    <w:p w:rsidR="00015A80" w:rsidRPr="00B20E43" w:rsidRDefault="00015A80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6"/>
          <w:szCs w:val="26"/>
        </w:rPr>
      </w:pPr>
      <w:r w:rsidRPr="00B20E43">
        <w:rPr>
          <w:rFonts w:ascii="Times New Roman" w:hAnsi="Times New Roman"/>
          <w:spacing w:val="-8"/>
          <w:sz w:val="26"/>
          <w:szCs w:val="26"/>
        </w:rPr>
        <w:t xml:space="preserve">Утвердить </w:t>
      </w:r>
      <w:r w:rsidRPr="00B20E43">
        <w:rPr>
          <w:rFonts w:ascii="Times New Roman" w:hAnsi="Times New Roman"/>
          <w:sz w:val="26"/>
          <w:szCs w:val="26"/>
        </w:rPr>
        <w:t xml:space="preserve">Порядок </w:t>
      </w:r>
      <w:proofErr w:type="gramStart"/>
      <w:r w:rsidRPr="00B20E43">
        <w:rPr>
          <w:rFonts w:ascii="Times New Roman" w:hAnsi="Times New Roman"/>
          <w:sz w:val="26"/>
          <w:szCs w:val="26"/>
        </w:rPr>
        <w:t xml:space="preserve">включения инициативных предложений населения части территории </w:t>
      </w:r>
      <w:r w:rsidRPr="00B20E43">
        <w:rPr>
          <w:rFonts w:ascii="Times New Roman" w:hAnsi="Times New Roman"/>
          <w:bCs/>
          <w:sz w:val="26"/>
          <w:szCs w:val="26"/>
        </w:rPr>
        <w:t>муниципального образования</w:t>
      </w:r>
      <w:proofErr w:type="gramEnd"/>
      <w:r w:rsidRPr="00B20E43">
        <w:rPr>
          <w:rFonts w:ascii="Times New Roman" w:hAnsi="Times New Roman"/>
          <w:bCs/>
          <w:sz w:val="26"/>
          <w:szCs w:val="26"/>
        </w:rPr>
        <w:t xml:space="preserve"> </w:t>
      </w:r>
      <w:r w:rsidR="00B20E43" w:rsidRPr="00B20E43">
        <w:rPr>
          <w:rFonts w:ascii="Times New Roman" w:hAnsi="Times New Roman"/>
          <w:bCs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Pr="00B20E43">
        <w:rPr>
          <w:rFonts w:ascii="Times New Roman" w:hAnsi="Times New Roman"/>
          <w:sz w:val="26"/>
          <w:szCs w:val="26"/>
        </w:rPr>
        <w:t xml:space="preserve"> в муниципальную программу (под</w:t>
      </w:r>
      <w:r w:rsidR="00B20E43" w:rsidRPr="00B20E43">
        <w:rPr>
          <w:rFonts w:ascii="Times New Roman" w:hAnsi="Times New Roman"/>
          <w:sz w:val="26"/>
          <w:szCs w:val="26"/>
        </w:rPr>
        <w:t>программу) согласно приложению к настоящему постановлению.</w:t>
      </w:r>
    </w:p>
    <w:p w:rsidR="00B20E43" w:rsidRPr="00B20E43" w:rsidRDefault="00B20E43" w:rsidP="00B20E43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6"/>
          <w:szCs w:val="26"/>
        </w:rPr>
      </w:pPr>
      <w:r w:rsidRPr="00B20E43">
        <w:rPr>
          <w:rFonts w:ascii="Times New Roman" w:hAnsi="Times New Roman"/>
          <w:sz w:val="26"/>
          <w:szCs w:val="26"/>
        </w:rPr>
        <w:t>Настоящее постановление подлежит опубликованию в газете «</w:t>
      </w:r>
      <w:proofErr w:type="spellStart"/>
      <w:r w:rsidRPr="00B20E43">
        <w:rPr>
          <w:rFonts w:ascii="Times New Roman" w:hAnsi="Times New Roman"/>
          <w:sz w:val="26"/>
          <w:szCs w:val="26"/>
        </w:rPr>
        <w:t>Пчевский</w:t>
      </w:r>
      <w:proofErr w:type="spellEnd"/>
      <w:r w:rsidRPr="00B20E43">
        <w:rPr>
          <w:rFonts w:ascii="Times New Roman" w:hAnsi="Times New Roman"/>
          <w:sz w:val="26"/>
          <w:szCs w:val="26"/>
        </w:rPr>
        <w:t xml:space="preserve"> вестник» и размещению на информационном сайте муниципального образования Пчевское сельское поселение.</w:t>
      </w:r>
    </w:p>
    <w:p w:rsidR="00B20E43" w:rsidRPr="00B20E43" w:rsidRDefault="00B20E43" w:rsidP="00B20E43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6"/>
          <w:szCs w:val="26"/>
        </w:rPr>
      </w:pPr>
      <w:r w:rsidRPr="00B20E43">
        <w:rPr>
          <w:rFonts w:ascii="Times New Roman" w:hAnsi="Times New Roman"/>
          <w:sz w:val="26"/>
          <w:szCs w:val="26"/>
        </w:rPr>
        <w:t>Постановление вступает в силу после его официального опубликования.</w:t>
      </w:r>
    </w:p>
    <w:p w:rsidR="00B20E43" w:rsidRPr="00B20E43" w:rsidRDefault="00B20E43" w:rsidP="00B20E4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20E43" w:rsidRDefault="00B20E43" w:rsidP="00B20E4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B20E43"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B20E43">
        <w:rPr>
          <w:rFonts w:ascii="Times New Roman" w:hAnsi="Times New Roman"/>
          <w:sz w:val="26"/>
          <w:szCs w:val="26"/>
        </w:rPr>
        <w:t xml:space="preserve"> Д.Н. Левашов</w:t>
      </w:r>
    </w:p>
    <w:p w:rsidR="00B20E43" w:rsidRDefault="00B20E43" w:rsidP="00B20E4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20E43" w:rsidRPr="00B20E43" w:rsidRDefault="00B20E43" w:rsidP="00B20E4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20E43" w:rsidRDefault="00B20E43" w:rsidP="00B20E43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B20E43" w:rsidRPr="00B20E43" w:rsidRDefault="00B20E43" w:rsidP="00B20E43">
      <w:pPr>
        <w:pStyle w:val="a5"/>
        <w:jc w:val="right"/>
        <w:rPr>
          <w:rFonts w:ascii="Times New Roman" w:hAnsi="Times New Roman"/>
        </w:rPr>
      </w:pPr>
      <w:r w:rsidRPr="00B20E43">
        <w:rPr>
          <w:rFonts w:ascii="Times New Roman" w:hAnsi="Times New Roman"/>
        </w:rPr>
        <w:t>Приложение</w:t>
      </w:r>
    </w:p>
    <w:p w:rsidR="00B20E43" w:rsidRPr="00B20E43" w:rsidRDefault="00B20E43" w:rsidP="00B20E43">
      <w:pPr>
        <w:pStyle w:val="a5"/>
        <w:jc w:val="right"/>
        <w:rPr>
          <w:rFonts w:ascii="Times New Roman" w:hAnsi="Times New Roman"/>
        </w:rPr>
      </w:pPr>
      <w:r w:rsidRPr="00B20E43">
        <w:rPr>
          <w:rFonts w:ascii="Times New Roman" w:hAnsi="Times New Roman"/>
        </w:rPr>
        <w:t xml:space="preserve">к постановлению администрации </w:t>
      </w:r>
    </w:p>
    <w:p w:rsidR="00B20E43" w:rsidRPr="00B20E43" w:rsidRDefault="00B20E43" w:rsidP="00B20E43">
      <w:pPr>
        <w:pStyle w:val="a5"/>
        <w:jc w:val="right"/>
        <w:rPr>
          <w:rFonts w:ascii="Times New Roman" w:hAnsi="Times New Roman"/>
        </w:rPr>
      </w:pPr>
      <w:r w:rsidRPr="00B20E43">
        <w:rPr>
          <w:rFonts w:ascii="Times New Roman" w:hAnsi="Times New Roman"/>
        </w:rPr>
        <w:t>муниципального образования</w:t>
      </w:r>
    </w:p>
    <w:p w:rsidR="00B20E43" w:rsidRPr="00B20E43" w:rsidRDefault="00B20E43" w:rsidP="00B20E43">
      <w:pPr>
        <w:pStyle w:val="a5"/>
        <w:jc w:val="right"/>
        <w:rPr>
          <w:rFonts w:ascii="Times New Roman" w:hAnsi="Times New Roman"/>
        </w:rPr>
      </w:pPr>
      <w:r w:rsidRPr="00B20E43">
        <w:rPr>
          <w:rFonts w:ascii="Times New Roman" w:hAnsi="Times New Roman"/>
        </w:rPr>
        <w:t xml:space="preserve"> Пчевское сельское поселение</w:t>
      </w:r>
    </w:p>
    <w:p w:rsidR="00B20E43" w:rsidRPr="00B20E43" w:rsidRDefault="00B20E43" w:rsidP="00B20E43">
      <w:pPr>
        <w:pStyle w:val="a5"/>
        <w:jc w:val="right"/>
        <w:rPr>
          <w:rFonts w:ascii="Times New Roman" w:hAnsi="Times New Roman"/>
        </w:rPr>
      </w:pPr>
      <w:r w:rsidRPr="00B20E43">
        <w:rPr>
          <w:rFonts w:ascii="Times New Roman" w:hAnsi="Times New Roman"/>
        </w:rPr>
        <w:t>Киришского муниципального района</w:t>
      </w:r>
    </w:p>
    <w:p w:rsidR="00B20E43" w:rsidRPr="00B20E43" w:rsidRDefault="00B20E43" w:rsidP="00B20E43">
      <w:pPr>
        <w:pStyle w:val="a5"/>
        <w:jc w:val="right"/>
        <w:rPr>
          <w:rFonts w:ascii="Times New Roman" w:hAnsi="Times New Roman"/>
        </w:rPr>
      </w:pPr>
      <w:r w:rsidRPr="00B20E43">
        <w:rPr>
          <w:rFonts w:ascii="Times New Roman" w:hAnsi="Times New Roman"/>
        </w:rPr>
        <w:t xml:space="preserve">Ленинградской области </w:t>
      </w:r>
    </w:p>
    <w:p w:rsidR="00B20E43" w:rsidRPr="00B20E43" w:rsidRDefault="00B20E43" w:rsidP="00B20E43">
      <w:pPr>
        <w:pStyle w:val="a5"/>
        <w:jc w:val="right"/>
      </w:pPr>
      <w:r w:rsidRPr="00B20E43">
        <w:rPr>
          <w:rFonts w:ascii="Times New Roman" w:hAnsi="Times New Roman"/>
        </w:rPr>
        <w:t>№  24  от 27.03.2019г</w:t>
      </w:r>
      <w:r w:rsidRPr="00B20E43">
        <w:t>.</w:t>
      </w:r>
    </w:p>
    <w:p w:rsidR="00015A80" w:rsidRDefault="00015A80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0E43" w:rsidRPr="00F66697" w:rsidRDefault="00015A80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66697">
        <w:rPr>
          <w:rFonts w:ascii="Times New Roman" w:hAnsi="Times New Roman"/>
          <w:b/>
          <w:sz w:val="26"/>
          <w:szCs w:val="26"/>
        </w:rPr>
        <w:t xml:space="preserve">Порядок </w:t>
      </w:r>
      <w:proofErr w:type="gramStart"/>
      <w:r w:rsidRPr="00F66697">
        <w:rPr>
          <w:rFonts w:ascii="Times New Roman" w:hAnsi="Times New Roman"/>
          <w:b/>
          <w:sz w:val="26"/>
          <w:szCs w:val="26"/>
        </w:rPr>
        <w:t xml:space="preserve">включения инициативных предложений населения части территории  </w:t>
      </w:r>
      <w:r w:rsidRPr="00F66697">
        <w:rPr>
          <w:rFonts w:ascii="Times New Roman" w:hAnsi="Times New Roman"/>
          <w:b/>
          <w:bCs/>
          <w:sz w:val="26"/>
          <w:szCs w:val="26"/>
        </w:rPr>
        <w:t>муниципального образования</w:t>
      </w:r>
      <w:proofErr w:type="gramEnd"/>
      <w:r w:rsidRPr="00F6669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20E43" w:rsidRPr="00F66697">
        <w:rPr>
          <w:rFonts w:ascii="Times New Roman" w:hAnsi="Times New Roman"/>
          <w:b/>
          <w:bCs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="00B20E43" w:rsidRPr="00F66697">
        <w:rPr>
          <w:rFonts w:ascii="Times New Roman" w:hAnsi="Times New Roman"/>
          <w:b/>
          <w:sz w:val="26"/>
          <w:szCs w:val="26"/>
        </w:rPr>
        <w:t xml:space="preserve"> </w:t>
      </w:r>
    </w:p>
    <w:p w:rsidR="00015A80" w:rsidRPr="00F66697" w:rsidRDefault="00015A80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66697">
        <w:rPr>
          <w:rFonts w:ascii="Times New Roman" w:hAnsi="Times New Roman"/>
          <w:b/>
          <w:sz w:val="26"/>
          <w:szCs w:val="26"/>
        </w:rPr>
        <w:t xml:space="preserve">в муниципальную программу (подпрограмму) </w:t>
      </w:r>
    </w:p>
    <w:p w:rsidR="00015A80" w:rsidRPr="00F66697" w:rsidRDefault="00015A80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15A80" w:rsidRPr="00F66697" w:rsidRDefault="00015A80" w:rsidP="006B6F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6697">
        <w:rPr>
          <w:rFonts w:ascii="Times New Roman" w:hAnsi="Times New Roman"/>
          <w:color w:val="000000"/>
          <w:sz w:val="26"/>
          <w:szCs w:val="26"/>
        </w:rPr>
        <w:t xml:space="preserve">Порядок включения инициативных предложений населения части территории </w:t>
      </w:r>
      <w:r w:rsidRPr="00F66697">
        <w:rPr>
          <w:rFonts w:ascii="Times New Roman" w:hAnsi="Times New Roman"/>
          <w:bCs/>
          <w:sz w:val="26"/>
          <w:szCs w:val="26"/>
        </w:rPr>
        <w:t xml:space="preserve">муниципального образования </w:t>
      </w:r>
      <w:r w:rsidR="00B20E43" w:rsidRPr="00F66697">
        <w:rPr>
          <w:rFonts w:ascii="Times New Roman" w:hAnsi="Times New Roman"/>
          <w:bCs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="00B20E43" w:rsidRPr="00F66697">
        <w:rPr>
          <w:rFonts w:ascii="Times New Roman" w:hAnsi="Times New Roman"/>
          <w:sz w:val="26"/>
          <w:szCs w:val="26"/>
        </w:rPr>
        <w:t xml:space="preserve"> </w:t>
      </w:r>
      <w:r w:rsidRPr="00F66697">
        <w:rPr>
          <w:rFonts w:ascii="Times New Roman" w:hAnsi="Times New Roman"/>
          <w:color w:val="000000"/>
          <w:sz w:val="26"/>
          <w:szCs w:val="26"/>
        </w:rPr>
        <w:t xml:space="preserve">в муниципальную программу (подпрограмму) (далее - Порядок) </w:t>
      </w:r>
      <w:r w:rsidRPr="00F66697">
        <w:rPr>
          <w:rFonts w:ascii="Times New Roman" w:hAnsi="Times New Roman"/>
          <w:sz w:val="26"/>
          <w:szCs w:val="26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F66697">
        <w:rPr>
          <w:rFonts w:ascii="Times New Roman" w:hAnsi="Times New Roman"/>
          <w:bCs/>
          <w:sz w:val="26"/>
          <w:szCs w:val="26"/>
        </w:rPr>
        <w:t xml:space="preserve">территории муниципального образования </w:t>
      </w:r>
      <w:r w:rsidR="00B20E43" w:rsidRPr="00F66697">
        <w:rPr>
          <w:rFonts w:ascii="Times New Roman" w:hAnsi="Times New Roman"/>
          <w:bCs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Pr="00F66697">
        <w:rPr>
          <w:rFonts w:ascii="Times New Roman" w:hAnsi="Times New Roman"/>
          <w:bCs/>
          <w:sz w:val="26"/>
          <w:szCs w:val="26"/>
        </w:rPr>
        <w:t>, где избран общественный совет (далее - инициативные</w:t>
      </w:r>
      <w:proofErr w:type="gramEnd"/>
      <w:r w:rsidRPr="00F66697">
        <w:rPr>
          <w:rFonts w:ascii="Times New Roman" w:hAnsi="Times New Roman"/>
          <w:bCs/>
          <w:sz w:val="26"/>
          <w:szCs w:val="26"/>
        </w:rPr>
        <w:t xml:space="preserve"> предложения), </w:t>
      </w:r>
      <w:r w:rsidRPr="00F66697">
        <w:rPr>
          <w:rFonts w:ascii="Times New Roman" w:hAnsi="Times New Roman"/>
          <w:sz w:val="26"/>
          <w:szCs w:val="26"/>
        </w:rPr>
        <w:t>для включения в муниципальную программу (подпрограмму).</w:t>
      </w:r>
    </w:p>
    <w:p w:rsidR="00015A80" w:rsidRPr="00F66697" w:rsidRDefault="00015A80" w:rsidP="006B6FA2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15A80" w:rsidRPr="00F66697" w:rsidRDefault="00015A80" w:rsidP="00EB4856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6"/>
          <w:szCs w:val="26"/>
        </w:rPr>
      </w:pPr>
      <w:r w:rsidRPr="00F66697">
        <w:rPr>
          <w:rFonts w:ascii="Times New Roman" w:hAnsi="Times New Roman"/>
          <w:b/>
          <w:bCs/>
          <w:sz w:val="26"/>
          <w:szCs w:val="26"/>
        </w:rPr>
        <w:t xml:space="preserve">1. Условия включения инициативных предложений </w:t>
      </w:r>
      <w:r w:rsidRPr="00F66697">
        <w:rPr>
          <w:rFonts w:ascii="Times New Roman" w:hAnsi="Times New Roman"/>
          <w:b/>
          <w:sz w:val="26"/>
          <w:szCs w:val="26"/>
        </w:rPr>
        <w:t>в муниципальную программу (подпрограмму)</w:t>
      </w:r>
    </w:p>
    <w:p w:rsidR="00015A80" w:rsidRPr="00F66697" w:rsidRDefault="00015A80" w:rsidP="006B6F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5A80" w:rsidRPr="00F66697" w:rsidRDefault="00015A80" w:rsidP="00AF7A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>И</w:t>
      </w:r>
      <w:r w:rsidRPr="00F66697">
        <w:rPr>
          <w:rFonts w:ascii="Times New Roman" w:hAnsi="Times New Roman"/>
          <w:bCs/>
          <w:sz w:val="26"/>
          <w:szCs w:val="26"/>
        </w:rPr>
        <w:t xml:space="preserve">нициативные предложения </w:t>
      </w:r>
      <w:r w:rsidRPr="00F66697">
        <w:rPr>
          <w:rFonts w:ascii="Times New Roman" w:hAnsi="Times New Roman"/>
          <w:sz w:val="26"/>
          <w:szCs w:val="26"/>
        </w:rPr>
        <w:t>в муниципальную программу (подпрограмму) включаются при соблюдении следующих условий:</w:t>
      </w:r>
    </w:p>
    <w:p w:rsidR="00015A80" w:rsidRPr="00F66697" w:rsidRDefault="00015A80" w:rsidP="00EF2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 xml:space="preserve">1)  инициативное предложение направлено на развитие объектов общественной инфраструктуры муниципального образования </w:t>
      </w:r>
      <w:r w:rsidR="00B20E43" w:rsidRPr="00F66697">
        <w:rPr>
          <w:rFonts w:ascii="Times New Roman" w:hAnsi="Times New Roman"/>
          <w:bCs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Pr="00F66697">
        <w:rPr>
          <w:rFonts w:ascii="Times New Roman" w:hAnsi="Times New Roman"/>
          <w:sz w:val="26"/>
          <w:szCs w:val="26"/>
        </w:rPr>
        <w:t xml:space="preserve">, предназначенных для обеспечения </w:t>
      </w:r>
      <w:proofErr w:type="gramStart"/>
      <w:r w:rsidRPr="00F66697">
        <w:rPr>
          <w:rFonts w:ascii="Times New Roman" w:hAnsi="Times New Roman"/>
          <w:sz w:val="26"/>
          <w:szCs w:val="26"/>
        </w:rPr>
        <w:t>жизнедеятельности населения части территории муниципального образования</w:t>
      </w:r>
      <w:proofErr w:type="gramEnd"/>
      <w:r w:rsidRPr="00F66697">
        <w:rPr>
          <w:rFonts w:ascii="Times New Roman" w:hAnsi="Times New Roman"/>
          <w:sz w:val="26"/>
          <w:szCs w:val="26"/>
        </w:rPr>
        <w:t xml:space="preserve"> </w:t>
      </w:r>
      <w:r w:rsidR="00B20E43" w:rsidRPr="00F66697">
        <w:rPr>
          <w:rFonts w:ascii="Times New Roman" w:hAnsi="Times New Roman"/>
          <w:bCs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Pr="00F66697">
        <w:rPr>
          <w:rFonts w:ascii="Times New Roman" w:hAnsi="Times New Roman"/>
          <w:sz w:val="26"/>
          <w:szCs w:val="26"/>
        </w:rPr>
        <w:t xml:space="preserve">, создаваемых и (или) используемых в рамках решения вопросов местного значения, предусмотренных Федеральным </w:t>
      </w:r>
      <w:hyperlink r:id="rId9" w:history="1">
        <w:r w:rsidRPr="00F66697">
          <w:rPr>
            <w:rFonts w:ascii="Times New Roman" w:hAnsi="Times New Roman"/>
            <w:sz w:val="26"/>
            <w:szCs w:val="26"/>
          </w:rPr>
          <w:t>законом</w:t>
        </w:r>
      </w:hyperlink>
      <w:r w:rsidRPr="00F66697">
        <w:rPr>
          <w:rFonts w:ascii="Times New Roman" w:hAnsi="Times New Roman"/>
          <w:sz w:val="26"/>
          <w:szCs w:val="26"/>
        </w:rPr>
        <w:t xml:space="preserve"> № 131-ФЗ;</w:t>
      </w:r>
    </w:p>
    <w:p w:rsidR="00015A80" w:rsidRPr="00F66697" w:rsidRDefault="00015A80" w:rsidP="00AF7A9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>2)  имущество   (земельные  участки),   предназначенные   для  реализации инициативного предложения, состоят в муниципальной собственности;</w:t>
      </w:r>
    </w:p>
    <w:p w:rsidR="00015A80" w:rsidRPr="00F66697" w:rsidRDefault="00015A80" w:rsidP="00AF7A9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>3)   срок реализации инициативного предложения составляет один финансовый год с момента включения в муниципальную программу (подпрограмму);</w:t>
      </w:r>
    </w:p>
    <w:p w:rsidR="00015A80" w:rsidRPr="00F66697" w:rsidRDefault="00015A80" w:rsidP="00AF7A9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>4)  реализация инициативного предложения предусматривает участие граждан/юридических лиц ((</w:t>
      </w:r>
      <w:r w:rsidRPr="00F66697">
        <w:rPr>
          <w:rFonts w:ascii="Times New Roman" w:hAnsi="Times New Roman"/>
          <w:spacing w:val="2"/>
          <w:sz w:val="26"/>
          <w:szCs w:val="26"/>
        </w:rPr>
        <w:t>финансовое и (или) трудовое и (или) материально-техническое);</w:t>
      </w:r>
    </w:p>
    <w:p w:rsidR="00015A80" w:rsidRPr="00F66697" w:rsidRDefault="00015A80" w:rsidP="00973D86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F66697">
        <w:rPr>
          <w:rFonts w:ascii="Times New Roman" w:hAnsi="Times New Roman"/>
          <w:bCs/>
          <w:sz w:val="26"/>
          <w:szCs w:val="26"/>
        </w:rPr>
        <w:t>областного закона № 147-оз</w:t>
      </w:r>
      <w:r w:rsidRPr="00F66697">
        <w:rPr>
          <w:rFonts w:ascii="Times New Roman" w:hAnsi="Times New Roman"/>
          <w:sz w:val="26"/>
          <w:szCs w:val="26"/>
        </w:rPr>
        <w:t>;</w:t>
      </w:r>
    </w:p>
    <w:p w:rsidR="00015A80" w:rsidRPr="00F66697" w:rsidRDefault="00015A80" w:rsidP="00973D86">
      <w:pPr>
        <w:pStyle w:val="a5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lastRenderedPageBreak/>
        <w:t xml:space="preserve">6) в бюджете  муниципального образования </w:t>
      </w:r>
      <w:r w:rsidR="00B20E43" w:rsidRPr="00F66697">
        <w:rPr>
          <w:rFonts w:ascii="Times New Roman" w:hAnsi="Times New Roman"/>
          <w:bCs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="00B20E43" w:rsidRPr="00F66697">
        <w:rPr>
          <w:rFonts w:ascii="Times New Roman" w:hAnsi="Times New Roman"/>
          <w:sz w:val="26"/>
          <w:szCs w:val="26"/>
        </w:rPr>
        <w:t xml:space="preserve"> </w:t>
      </w:r>
      <w:r w:rsidRPr="00F66697">
        <w:rPr>
          <w:rFonts w:ascii="Times New Roman" w:hAnsi="Times New Roman"/>
          <w:sz w:val="26"/>
          <w:szCs w:val="26"/>
        </w:rPr>
        <w:t xml:space="preserve">предусмотрены бюджетные ассигнования на реализацию инициативных предложений в рамках </w:t>
      </w:r>
      <w:r w:rsidRPr="00F66697">
        <w:rPr>
          <w:rFonts w:ascii="Times New Roman" w:hAnsi="Times New Roman"/>
          <w:bCs/>
          <w:sz w:val="26"/>
          <w:szCs w:val="26"/>
        </w:rPr>
        <w:t>областного закона № 147-оз</w:t>
      </w:r>
      <w:r w:rsidRPr="00F66697">
        <w:rPr>
          <w:rFonts w:ascii="Times New Roman" w:hAnsi="Times New Roman"/>
          <w:i/>
          <w:sz w:val="26"/>
          <w:szCs w:val="26"/>
        </w:rPr>
        <w:t>.</w:t>
      </w:r>
    </w:p>
    <w:p w:rsidR="00015A80" w:rsidRPr="00F66697" w:rsidRDefault="00015A80" w:rsidP="00973D86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015A80" w:rsidRPr="00F66697" w:rsidRDefault="00015A80" w:rsidP="006B6FA2">
      <w:pPr>
        <w:pStyle w:val="ConsPlusNormal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15A80" w:rsidRPr="00F66697" w:rsidRDefault="00015A80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66697">
        <w:rPr>
          <w:rFonts w:ascii="Times New Roman" w:hAnsi="Times New Roman"/>
          <w:b/>
          <w:color w:val="000000"/>
          <w:sz w:val="26"/>
          <w:szCs w:val="26"/>
        </w:rPr>
        <w:t>2. Порядок проведения отбора инициативных  предложений для включения в муниципальную программу (подпрограмму)</w:t>
      </w:r>
    </w:p>
    <w:p w:rsidR="00015A80" w:rsidRPr="00F66697" w:rsidRDefault="00015A80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15A80" w:rsidRPr="00F66697" w:rsidRDefault="00015A80" w:rsidP="00627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bCs/>
          <w:sz w:val="26"/>
          <w:szCs w:val="26"/>
        </w:rPr>
        <w:t xml:space="preserve">2.1. </w:t>
      </w:r>
      <w:proofErr w:type="gramStart"/>
      <w:r w:rsidRPr="00F66697">
        <w:rPr>
          <w:rFonts w:ascii="Times New Roman" w:hAnsi="Times New Roman"/>
          <w:sz w:val="26"/>
          <w:szCs w:val="26"/>
        </w:rPr>
        <w:t xml:space="preserve">Администрация  муниципального образования </w:t>
      </w:r>
      <w:r w:rsidR="00B20E43" w:rsidRPr="00F66697">
        <w:rPr>
          <w:rFonts w:ascii="Times New Roman" w:hAnsi="Times New Roman"/>
          <w:bCs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Pr="00F66697">
        <w:rPr>
          <w:rFonts w:ascii="Times New Roman" w:hAnsi="Times New Roman"/>
          <w:sz w:val="26"/>
          <w:szCs w:val="26"/>
        </w:rPr>
        <w:t xml:space="preserve"> (далее - Администрация) в срок,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</w:t>
      </w:r>
      <w:proofErr w:type="gramEnd"/>
      <w:r w:rsidRPr="00F6669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6697">
        <w:rPr>
          <w:rFonts w:ascii="Times New Roman" w:hAnsi="Times New Roman"/>
          <w:sz w:val="26"/>
          <w:szCs w:val="26"/>
        </w:rPr>
        <w:t xml:space="preserve">официальном сайте  муниципального образования </w:t>
      </w:r>
      <w:r w:rsidR="00F66697" w:rsidRPr="00F66697">
        <w:rPr>
          <w:rFonts w:ascii="Times New Roman" w:hAnsi="Times New Roman"/>
          <w:bCs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="00F66697" w:rsidRPr="00F66697">
        <w:rPr>
          <w:rFonts w:ascii="Times New Roman" w:hAnsi="Times New Roman"/>
          <w:sz w:val="26"/>
          <w:szCs w:val="26"/>
        </w:rPr>
        <w:t xml:space="preserve"> </w:t>
      </w:r>
      <w:r w:rsidRPr="00F66697">
        <w:rPr>
          <w:rFonts w:ascii="Times New Roman" w:hAnsi="Times New Roman"/>
          <w:sz w:val="26"/>
          <w:szCs w:val="26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инициативных предложений. </w:t>
      </w:r>
      <w:proofErr w:type="gramEnd"/>
    </w:p>
    <w:p w:rsidR="00015A80" w:rsidRPr="00F66697" w:rsidRDefault="00015A80" w:rsidP="006019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 старостам и председателям общественных советов.</w:t>
      </w:r>
    </w:p>
    <w:p w:rsidR="00015A80" w:rsidRPr="00F66697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>2.2. Для участия в отборе:</w:t>
      </w:r>
    </w:p>
    <w:p w:rsidR="00015A80" w:rsidRPr="00F66697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>2.2.1. Староста сельского населенного пункта направляет:</w:t>
      </w:r>
    </w:p>
    <w:p w:rsidR="00015A80" w:rsidRPr="00F66697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 w:rsidR="00F66697" w:rsidRPr="00F66697">
        <w:rPr>
          <w:rFonts w:ascii="Times New Roman" w:hAnsi="Times New Roman"/>
          <w:bCs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Pr="00F66697">
        <w:rPr>
          <w:rFonts w:ascii="Times New Roman" w:hAnsi="Times New Roman"/>
          <w:sz w:val="26"/>
          <w:szCs w:val="26"/>
        </w:rPr>
        <w:t>;</w:t>
      </w:r>
    </w:p>
    <w:p w:rsidR="00015A80" w:rsidRPr="00F66697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="00F66697" w:rsidRPr="00F66697">
        <w:rPr>
          <w:rFonts w:ascii="Times New Roman" w:hAnsi="Times New Roman"/>
          <w:bCs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Pr="00F66697">
        <w:rPr>
          <w:rFonts w:ascii="Times New Roman" w:hAnsi="Times New Roman"/>
          <w:sz w:val="26"/>
          <w:szCs w:val="26"/>
        </w:rPr>
        <w:t>;</w:t>
      </w:r>
    </w:p>
    <w:p w:rsidR="00015A80" w:rsidRPr="00F66697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>- материалы (документы), подтверждающие фот</w:t>
      </w:r>
      <w:proofErr w:type="gramStart"/>
      <w:r w:rsidRPr="00F66697">
        <w:rPr>
          <w:rFonts w:ascii="Times New Roman" w:hAnsi="Times New Roman"/>
          <w:sz w:val="26"/>
          <w:szCs w:val="26"/>
        </w:rPr>
        <w:t>о-</w:t>
      </w:r>
      <w:proofErr w:type="gramEnd"/>
      <w:r w:rsidRPr="00F66697">
        <w:rPr>
          <w:rFonts w:ascii="Times New Roman" w:hAnsi="Times New Roman"/>
          <w:sz w:val="26"/>
          <w:szCs w:val="26"/>
        </w:rPr>
        <w:t xml:space="preserve"> и (или) </w:t>
      </w:r>
      <w:proofErr w:type="spellStart"/>
      <w:r w:rsidRPr="00F66697">
        <w:rPr>
          <w:rFonts w:ascii="Times New Roman" w:hAnsi="Times New Roman"/>
          <w:sz w:val="26"/>
          <w:szCs w:val="26"/>
        </w:rPr>
        <w:t>видеофиксациию</w:t>
      </w:r>
      <w:proofErr w:type="spellEnd"/>
      <w:r w:rsidRPr="00F66697">
        <w:rPr>
          <w:rFonts w:ascii="Times New Roman" w:hAnsi="Times New Roman"/>
          <w:sz w:val="26"/>
          <w:szCs w:val="26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015A80" w:rsidRPr="00F66697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>2.2.2. Председатель общественного совета направляет:</w:t>
      </w:r>
    </w:p>
    <w:p w:rsidR="00015A80" w:rsidRPr="00F66697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 xml:space="preserve">- решение собрания (конференции) граждан части территории </w:t>
      </w:r>
      <w:r w:rsidRPr="00F66697">
        <w:rPr>
          <w:rFonts w:ascii="Times New Roman" w:hAnsi="Times New Roman"/>
          <w:sz w:val="26"/>
          <w:szCs w:val="26"/>
        </w:rPr>
        <w:lastRenderedPageBreak/>
        <w:t xml:space="preserve">муниципального образования </w:t>
      </w:r>
      <w:r w:rsidR="00F66697" w:rsidRPr="00F66697">
        <w:rPr>
          <w:rFonts w:ascii="Times New Roman" w:hAnsi="Times New Roman"/>
          <w:bCs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="00F66697" w:rsidRPr="00F66697">
        <w:rPr>
          <w:rFonts w:ascii="Times New Roman" w:hAnsi="Times New Roman"/>
          <w:sz w:val="26"/>
          <w:szCs w:val="26"/>
        </w:rPr>
        <w:t xml:space="preserve"> </w:t>
      </w:r>
      <w:r w:rsidRPr="00F66697">
        <w:rPr>
          <w:rFonts w:ascii="Times New Roman" w:hAnsi="Times New Roman"/>
          <w:sz w:val="26"/>
          <w:szCs w:val="26"/>
        </w:rPr>
        <w:t>об избрании общественного совета;</w:t>
      </w:r>
    </w:p>
    <w:p w:rsidR="00015A80" w:rsidRPr="00F66697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>-   решения общественного совета об избрании председателя;</w:t>
      </w:r>
    </w:p>
    <w:p w:rsidR="00015A80" w:rsidRPr="00F66697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6697">
        <w:rPr>
          <w:rFonts w:ascii="Times New Roman" w:hAnsi="Times New Roman"/>
          <w:sz w:val="26"/>
          <w:szCs w:val="26"/>
        </w:rPr>
        <w:t xml:space="preserve"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r w:rsidR="00F66697" w:rsidRPr="00F66697">
        <w:rPr>
          <w:rFonts w:ascii="Times New Roman" w:hAnsi="Times New Roman"/>
          <w:bCs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="00F66697" w:rsidRPr="00F66697">
        <w:rPr>
          <w:rFonts w:ascii="Times New Roman" w:hAnsi="Times New Roman"/>
          <w:sz w:val="26"/>
          <w:szCs w:val="26"/>
        </w:rPr>
        <w:t xml:space="preserve"> </w:t>
      </w:r>
      <w:r w:rsidRPr="00F66697">
        <w:rPr>
          <w:rFonts w:ascii="Times New Roman" w:hAnsi="Times New Roman"/>
          <w:sz w:val="26"/>
          <w:szCs w:val="26"/>
        </w:rPr>
        <w:t xml:space="preserve">или протоколы заседаний общественных советов с участием населения части территории муниципального образования </w:t>
      </w:r>
      <w:r w:rsidR="00F66697" w:rsidRPr="00F66697">
        <w:rPr>
          <w:rFonts w:ascii="Times New Roman" w:hAnsi="Times New Roman"/>
          <w:bCs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Pr="00F66697">
        <w:rPr>
          <w:rFonts w:ascii="Times New Roman" w:hAnsi="Times New Roman"/>
          <w:sz w:val="26"/>
          <w:szCs w:val="26"/>
        </w:rPr>
        <w:t>, содержащие инициативные предложения с указанием адресов их реализации (по форме, установленной решением Совета депутатов муниципального образования</w:t>
      </w:r>
      <w:proofErr w:type="gramEnd"/>
      <w:r w:rsidRPr="00F66697">
        <w:rPr>
          <w:rFonts w:ascii="Times New Roman" w:hAnsi="Times New Roman"/>
          <w:sz w:val="26"/>
          <w:szCs w:val="26"/>
        </w:rPr>
        <w:t xml:space="preserve"> </w:t>
      </w:r>
      <w:r w:rsidR="00F66697" w:rsidRPr="00F66697">
        <w:rPr>
          <w:rFonts w:ascii="Times New Roman" w:hAnsi="Times New Roman"/>
          <w:bCs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Pr="00F66697">
        <w:rPr>
          <w:rFonts w:ascii="Times New Roman" w:hAnsi="Times New Roman"/>
          <w:sz w:val="26"/>
          <w:szCs w:val="26"/>
        </w:rPr>
        <w:t>;</w:t>
      </w:r>
    </w:p>
    <w:p w:rsidR="00015A80" w:rsidRPr="00F66697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6697">
        <w:rPr>
          <w:rFonts w:ascii="Times New Roman" w:hAnsi="Times New Roman"/>
          <w:sz w:val="26"/>
          <w:szCs w:val="26"/>
        </w:rPr>
        <w:t xml:space="preserve">- протоколы собраний (конференций) граждан части территории муниципального образования </w:t>
      </w:r>
      <w:r w:rsidR="00F66697" w:rsidRPr="00F66697">
        <w:rPr>
          <w:rFonts w:ascii="Times New Roman" w:hAnsi="Times New Roman"/>
          <w:bCs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="00F66697" w:rsidRPr="00F66697">
        <w:rPr>
          <w:rFonts w:ascii="Times New Roman" w:hAnsi="Times New Roman"/>
          <w:sz w:val="26"/>
          <w:szCs w:val="26"/>
        </w:rPr>
        <w:t xml:space="preserve"> </w:t>
      </w:r>
      <w:r w:rsidRPr="00F66697">
        <w:rPr>
          <w:rFonts w:ascii="Times New Roman" w:hAnsi="Times New Roman"/>
          <w:sz w:val="26"/>
          <w:szCs w:val="26"/>
        </w:rPr>
        <w:t xml:space="preserve">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="00F66697" w:rsidRPr="00F66697">
        <w:rPr>
          <w:rFonts w:ascii="Times New Roman" w:hAnsi="Times New Roman"/>
          <w:bCs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Pr="00F66697">
        <w:rPr>
          <w:rFonts w:ascii="Times New Roman" w:hAnsi="Times New Roman"/>
          <w:sz w:val="26"/>
          <w:szCs w:val="26"/>
        </w:rPr>
        <w:t>;</w:t>
      </w:r>
      <w:proofErr w:type="gramEnd"/>
    </w:p>
    <w:p w:rsidR="00015A80" w:rsidRPr="00F66697" w:rsidRDefault="00015A80" w:rsidP="00F93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>- материалы (документы), подтверждающие фот</w:t>
      </w:r>
      <w:proofErr w:type="gramStart"/>
      <w:r w:rsidRPr="00F66697">
        <w:rPr>
          <w:rFonts w:ascii="Times New Roman" w:hAnsi="Times New Roman"/>
          <w:sz w:val="26"/>
          <w:szCs w:val="26"/>
        </w:rPr>
        <w:t>о-</w:t>
      </w:r>
      <w:proofErr w:type="gramEnd"/>
      <w:r w:rsidRPr="00F66697">
        <w:rPr>
          <w:rFonts w:ascii="Times New Roman" w:hAnsi="Times New Roman"/>
          <w:sz w:val="26"/>
          <w:szCs w:val="26"/>
        </w:rPr>
        <w:t xml:space="preserve"> и (или) </w:t>
      </w:r>
      <w:proofErr w:type="spellStart"/>
      <w:r w:rsidRPr="00F66697">
        <w:rPr>
          <w:rFonts w:ascii="Times New Roman" w:hAnsi="Times New Roman"/>
          <w:sz w:val="26"/>
          <w:szCs w:val="26"/>
        </w:rPr>
        <w:t>видеофиксации</w:t>
      </w:r>
      <w:proofErr w:type="spellEnd"/>
      <w:r w:rsidRPr="00F66697">
        <w:rPr>
          <w:rFonts w:ascii="Times New Roman" w:hAnsi="Times New Roman"/>
          <w:sz w:val="26"/>
          <w:szCs w:val="26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015A80" w:rsidRPr="00F66697" w:rsidRDefault="00015A80" w:rsidP="005473A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bCs/>
          <w:sz w:val="26"/>
          <w:szCs w:val="26"/>
        </w:rPr>
        <w:t>2.3. Администрация</w:t>
      </w:r>
      <w:r w:rsidRPr="00F666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66697">
        <w:rPr>
          <w:rFonts w:ascii="Times New Roman" w:hAnsi="Times New Roman"/>
          <w:sz w:val="26"/>
          <w:szCs w:val="26"/>
        </w:rPr>
        <w:t>обеспечивает прием, учет и хранение поступивших инициативных предложений (документов и материалов) от старост и председателей общественных советов (далее - участники отбора).</w:t>
      </w:r>
    </w:p>
    <w:p w:rsidR="00015A80" w:rsidRPr="00F66697" w:rsidRDefault="00015A80" w:rsidP="00973D8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66697">
        <w:rPr>
          <w:rFonts w:ascii="Times New Roman" w:hAnsi="Times New Roman"/>
          <w:sz w:val="26"/>
          <w:szCs w:val="26"/>
        </w:rPr>
        <w:t xml:space="preserve">2.4. Для проведения отбора инициативных предложений Администрация формирует рабочую группу (далее - Рабочая группа). </w:t>
      </w:r>
    </w:p>
    <w:p w:rsidR="00015A80" w:rsidRPr="00F66697" w:rsidRDefault="00015A80" w:rsidP="00973D8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015A80" w:rsidRPr="00F66697" w:rsidRDefault="00015A80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015A80" w:rsidRPr="00F66697" w:rsidRDefault="00015A80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>2.5.1. Оценка достоинств инициативных предложений осуществляется в баллах.</w:t>
      </w:r>
    </w:p>
    <w:p w:rsidR="00015A80" w:rsidRPr="00F66697" w:rsidRDefault="00015A80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666"/>
      </w:tblGrid>
      <w:tr w:rsidR="00015A80" w:rsidRPr="00F66697" w:rsidTr="003A5E46">
        <w:tc>
          <w:tcPr>
            <w:tcW w:w="7513" w:type="dxa"/>
          </w:tcPr>
          <w:p w:rsidR="00015A80" w:rsidRPr="00F66697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Par3"/>
            <w:bookmarkEnd w:id="0"/>
          </w:p>
          <w:p w:rsidR="00015A80" w:rsidRPr="00F66697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t>Критерии</w:t>
            </w:r>
          </w:p>
        </w:tc>
        <w:tc>
          <w:tcPr>
            <w:tcW w:w="1666" w:type="dxa"/>
          </w:tcPr>
          <w:p w:rsidR="00015A80" w:rsidRPr="00F66697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6697">
              <w:rPr>
                <w:rFonts w:ascii="Times New Roman" w:hAnsi="Times New Roman"/>
                <w:sz w:val="26"/>
                <w:szCs w:val="26"/>
              </w:rPr>
              <w:t>Максималь</w:t>
            </w:r>
            <w:proofErr w:type="spellEnd"/>
            <w:r w:rsidRPr="00F66697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015A80" w:rsidRPr="00F66697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6697"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  <w:r w:rsidRPr="00F66697">
              <w:rPr>
                <w:rFonts w:ascii="Times New Roman" w:hAnsi="Times New Roman"/>
                <w:sz w:val="26"/>
                <w:szCs w:val="26"/>
              </w:rPr>
              <w:t xml:space="preserve"> балл</w:t>
            </w:r>
          </w:p>
        </w:tc>
      </w:tr>
      <w:tr w:rsidR="00015A80" w:rsidRPr="00F66697" w:rsidTr="003A5E46">
        <w:tc>
          <w:tcPr>
            <w:tcW w:w="7513" w:type="dxa"/>
          </w:tcPr>
          <w:p w:rsidR="00015A80" w:rsidRPr="00F66697" w:rsidRDefault="00015A80" w:rsidP="003A5E4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  <w:u w:val="single"/>
              </w:rPr>
              <w:t>1 Социальная эффективность от реализации инициативного предложения</w:t>
            </w:r>
            <w:r w:rsidRPr="00F66697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015A80" w:rsidRPr="00F66697" w:rsidRDefault="00015A80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t xml:space="preserve">Оценивается суммарно: </w:t>
            </w:r>
          </w:p>
          <w:p w:rsidR="00015A80" w:rsidRPr="00F66697" w:rsidRDefault="00015A80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66697">
              <w:rPr>
                <w:rFonts w:ascii="Times New Roman" w:hAnsi="Times New Roman"/>
                <w:sz w:val="26"/>
                <w:szCs w:val="26"/>
              </w:rPr>
              <w:lastRenderedPageBreak/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балл;</w:t>
            </w:r>
            <w:proofErr w:type="gramEnd"/>
            <w:r w:rsidRPr="00F66697">
              <w:rPr>
                <w:rFonts w:ascii="Times New Roman" w:hAnsi="Times New Roman"/>
                <w:sz w:val="26"/>
                <w:szCs w:val="26"/>
              </w:rPr>
              <w:t xml:space="preserve">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015A80" w:rsidRPr="00F66697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</w:tr>
      <w:tr w:rsidR="00015A80" w:rsidRPr="00F66697" w:rsidTr="003A5E46">
        <w:tc>
          <w:tcPr>
            <w:tcW w:w="7513" w:type="dxa"/>
          </w:tcPr>
          <w:p w:rsidR="00015A80" w:rsidRPr="00F66697" w:rsidRDefault="00015A80" w:rsidP="001B421D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2. </w:t>
            </w:r>
            <w:r w:rsidRPr="00F66697">
              <w:rPr>
                <w:rFonts w:ascii="Times New Roman" w:hAnsi="Times New Roman"/>
                <w:sz w:val="26"/>
                <w:szCs w:val="26"/>
                <w:u w:val="single"/>
              </w:rPr>
              <w:t>Актуальность (острота) проблемы</w:t>
            </w:r>
            <w:r w:rsidRPr="00F6669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15A80" w:rsidRPr="00F66697" w:rsidRDefault="00015A80" w:rsidP="001B421D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015A80" w:rsidRPr="00F66697" w:rsidRDefault="00015A80" w:rsidP="001B421D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015A80" w:rsidRPr="00F66697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15A80" w:rsidRPr="00F66697" w:rsidTr="003A5E46">
        <w:tc>
          <w:tcPr>
            <w:tcW w:w="7513" w:type="dxa"/>
          </w:tcPr>
          <w:p w:rsidR="00015A80" w:rsidRPr="00F66697" w:rsidRDefault="00015A80" w:rsidP="003A5E46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F66697">
              <w:rPr>
                <w:rFonts w:ascii="Times New Roman" w:hAnsi="Times New Roman"/>
                <w:sz w:val="26"/>
                <w:szCs w:val="26"/>
                <w:u w:val="single"/>
              </w:rPr>
              <w:t xml:space="preserve">Количество </w:t>
            </w:r>
            <w:proofErr w:type="gramStart"/>
            <w:r w:rsidRPr="00F66697">
              <w:rPr>
                <w:rFonts w:ascii="Times New Roman" w:hAnsi="Times New Roman"/>
                <w:sz w:val="26"/>
                <w:szCs w:val="26"/>
                <w:u w:val="single"/>
              </w:rPr>
              <w:t>прямых</w:t>
            </w:r>
            <w:proofErr w:type="gramEnd"/>
            <w:r w:rsidRPr="00F6669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</w:t>
            </w:r>
            <w:proofErr w:type="spellStart"/>
            <w:r w:rsidRPr="00F66697">
              <w:rPr>
                <w:rFonts w:ascii="Times New Roman" w:hAnsi="Times New Roman"/>
                <w:sz w:val="26"/>
                <w:szCs w:val="26"/>
                <w:u w:val="single"/>
              </w:rPr>
              <w:t>благополучателей</w:t>
            </w:r>
            <w:proofErr w:type="spellEnd"/>
            <w:r w:rsidRPr="00F6669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от реализации инициативного предложения (проекта):</w:t>
            </w:r>
          </w:p>
          <w:p w:rsidR="00015A80" w:rsidRPr="00F66697" w:rsidRDefault="00015A80" w:rsidP="003A5E46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t xml:space="preserve">доля </w:t>
            </w:r>
            <w:proofErr w:type="spellStart"/>
            <w:r w:rsidRPr="00F66697">
              <w:rPr>
                <w:rFonts w:ascii="Times New Roman" w:hAnsi="Times New Roman"/>
                <w:sz w:val="26"/>
                <w:szCs w:val="26"/>
              </w:rPr>
              <w:t>благополучателей</w:t>
            </w:r>
            <w:proofErr w:type="spellEnd"/>
            <w:r w:rsidRPr="00F66697">
              <w:rPr>
                <w:rFonts w:ascii="Times New Roman" w:hAnsi="Times New Roman"/>
                <w:sz w:val="26"/>
                <w:szCs w:val="26"/>
              </w:rPr>
              <w:t xml:space="preserve"> в общей численности населения сельского населенного пункта (части территории муниципального образования):</w:t>
            </w:r>
          </w:p>
          <w:p w:rsidR="00015A80" w:rsidRPr="00F66697" w:rsidRDefault="00015A80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t>До 10 %- 1 балл;</w:t>
            </w:r>
          </w:p>
          <w:p w:rsidR="00015A80" w:rsidRPr="00F66697" w:rsidRDefault="00015A80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t>От 10 до 30%- 2 балла;</w:t>
            </w:r>
          </w:p>
          <w:p w:rsidR="00015A80" w:rsidRPr="00F66697" w:rsidRDefault="00015A80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t>От 30% до 50%-3 балла;</w:t>
            </w:r>
          </w:p>
          <w:p w:rsidR="00015A80" w:rsidRPr="00F66697" w:rsidRDefault="00015A80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015A80" w:rsidRPr="00F66697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15A80" w:rsidRPr="00F66697" w:rsidTr="003A5E46">
        <w:tc>
          <w:tcPr>
            <w:tcW w:w="7513" w:type="dxa"/>
          </w:tcPr>
          <w:p w:rsidR="00015A80" w:rsidRPr="00F66697" w:rsidRDefault="00015A80" w:rsidP="003A5E46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t>4.</w:t>
            </w:r>
            <w:r w:rsidRPr="00F66697">
              <w:rPr>
                <w:rFonts w:ascii="Times New Roman" w:hAnsi="Times New Roman"/>
                <w:sz w:val="26"/>
                <w:szCs w:val="26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015A80" w:rsidRPr="00F66697" w:rsidRDefault="00015A80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t>Не предусматривается- 0 баллов;</w:t>
            </w:r>
          </w:p>
          <w:p w:rsidR="00015A80" w:rsidRPr="00F66697" w:rsidRDefault="00015A80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015A80" w:rsidRPr="00F66697" w:rsidRDefault="00015A80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t xml:space="preserve"> Наличие мероприятий, связанных с обустройством  части территории _________________ (озеленение, расчистка и обустройство водных объектов, ликвидация свалок и т.п.) – 2 балла;</w:t>
            </w:r>
          </w:p>
          <w:p w:rsidR="00015A80" w:rsidRPr="00F66697" w:rsidRDefault="00015A80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F66697">
              <w:rPr>
                <w:rFonts w:ascii="Times New Roman" w:hAnsi="Times New Roman"/>
                <w:bCs/>
                <w:sz w:val="26"/>
                <w:szCs w:val="26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015A80" w:rsidRPr="00F66697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15A80" w:rsidRPr="00F66697" w:rsidTr="003A5E46">
        <w:tc>
          <w:tcPr>
            <w:tcW w:w="7513" w:type="dxa"/>
          </w:tcPr>
          <w:p w:rsidR="00015A80" w:rsidRPr="00F66697" w:rsidRDefault="00015A80" w:rsidP="003A5E46">
            <w:pPr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t>5.</w:t>
            </w:r>
            <w:r w:rsidRPr="00F66697">
              <w:rPr>
                <w:rFonts w:ascii="Times New Roman" w:hAnsi="Times New Roman"/>
                <w:sz w:val="26"/>
                <w:szCs w:val="26"/>
                <w:u w:val="single"/>
              </w:rPr>
              <w:t xml:space="preserve">Степень участия населения в определении проблемы, на решение которой направлено инициативное предложение </w:t>
            </w:r>
            <w:r w:rsidRPr="00F66697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(согласно количеству голосов, поданных на собраниях за поддержку инициативного предложения)</w:t>
            </w:r>
            <w:r w:rsidRPr="00F6669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15A80" w:rsidRPr="00F66697" w:rsidRDefault="00015A80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t>до 3% от общего числа участников собраний (но не менее 100 подписей) – 1 балл;</w:t>
            </w:r>
          </w:p>
          <w:p w:rsidR="00015A80" w:rsidRPr="00F66697" w:rsidRDefault="00015A80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t>от 3% до 6%- 2 балла;</w:t>
            </w:r>
          </w:p>
          <w:p w:rsidR="00015A80" w:rsidRPr="00F66697" w:rsidRDefault="00015A80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t>от 6% до 9,9% - 3 бала</w:t>
            </w:r>
          </w:p>
          <w:p w:rsidR="00015A80" w:rsidRPr="00F66697" w:rsidRDefault="00015A80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015A80" w:rsidRPr="00F66697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</w:tr>
      <w:tr w:rsidR="00015A80" w:rsidRPr="00F66697" w:rsidTr="003A5E46">
        <w:tc>
          <w:tcPr>
            <w:tcW w:w="7513" w:type="dxa"/>
          </w:tcPr>
          <w:p w:rsidR="00015A80" w:rsidRPr="00F66697" w:rsidRDefault="00015A80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lastRenderedPageBreak/>
              <w:t>6. Наличие механизмов содержания и эффективной эксплуатации объекта социальной инфраструктуры - результата реализации инициативного предложения (проекта)</w:t>
            </w:r>
          </w:p>
          <w:p w:rsidR="00015A80" w:rsidRPr="00F66697" w:rsidRDefault="00015A80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t>-  Участие населения в обеспечении эксплуатации и содержании объекта после реализации инициативного предложения (проекта) если есть – 2 балла; нет - 0</w:t>
            </w:r>
          </w:p>
        </w:tc>
        <w:tc>
          <w:tcPr>
            <w:tcW w:w="1666" w:type="dxa"/>
            <w:vAlign w:val="center"/>
          </w:tcPr>
          <w:p w:rsidR="00015A80" w:rsidRPr="00F66697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15A80" w:rsidRPr="00F66697" w:rsidTr="003A5E46">
        <w:tc>
          <w:tcPr>
            <w:tcW w:w="7513" w:type="dxa"/>
          </w:tcPr>
          <w:p w:rsidR="00015A80" w:rsidRPr="00F66697" w:rsidRDefault="00015A80" w:rsidP="003A5E46">
            <w:pPr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t xml:space="preserve">7. Длительность использования результатов реализации инициативного  предложения (проекта)- </w:t>
            </w:r>
          </w:p>
          <w:p w:rsidR="00015A80" w:rsidRPr="00F66697" w:rsidRDefault="00015A80" w:rsidP="003A5E46">
            <w:pPr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t>До 1 года -0 баллов;</w:t>
            </w:r>
          </w:p>
          <w:p w:rsidR="00015A80" w:rsidRPr="00F66697" w:rsidRDefault="00015A80" w:rsidP="003A5E46">
            <w:pPr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t>от 1 года до 3 лет- 2 балла</w:t>
            </w:r>
          </w:p>
          <w:p w:rsidR="00015A80" w:rsidRPr="00F66697" w:rsidRDefault="00015A80" w:rsidP="003A5E46">
            <w:pPr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t>свыше трех лет 5 баллов</w:t>
            </w:r>
          </w:p>
        </w:tc>
        <w:tc>
          <w:tcPr>
            <w:tcW w:w="1666" w:type="dxa"/>
            <w:vAlign w:val="center"/>
          </w:tcPr>
          <w:p w:rsidR="00015A80" w:rsidRPr="00F66697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15A80" w:rsidRPr="00F66697" w:rsidTr="003A5E46">
        <w:tc>
          <w:tcPr>
            <w:tcW w:w="7513" w:type="dxa"/>
          </w:tcPr>
          <w:p w:rsidR="00015A80" w:rsidRPr="00F66697" w:rsidRDefault="00015A80" w:rsidP="003A5E46">
            <w:pPr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015A80" w:rsidRPr="00F66697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69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</w:tbl>
    <w:p w:rsidR="00015A80" w:rsidRPr="00F66697" w:rsidRDefault="00015A80" w:rsidP="00DC4E30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015A80" w:rsidRPr="00F66697" w:rsidRDefault="00015A80" w:rsidP="001B421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color w:val="1F497D"/>
          <w:sz w:val="26"/>
          <w:szCs w:val="26"/>
        </w:rPr>
        <w:t xml:space="preserve">2.5.2. </w:t>
      </w:r>
      <w:r w:rsidRPr="00F66697">
        <w:rPr>
          <w:rFonts w:ascii="Times New Roman" w:hAnsi="Times New Roman"/>
          <w:sz w:val="26"/>
          <w:szCs w:val="26"/>
        </w:rPr>
        <w:t>Количество баллов по каждому критерию определяется большинством голосов участников Рабочей группы.</w:t>
      </w:r>
    </w:p>
    <w:p w:rsidR="00015A80" w:rsidRPr="00F66697" w:rsidRDefault="00015A80" w:rsidP="00973D86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015A80" w:rsidRPr="00F66697" w:rsidRDefault="00015A80" w:rsidP="001B421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 xml:space="preserve">2.5.4. В муниципальную программу (подпрограмму) подлежат включению инициативные предложения (проекты), набравшие наибольшее количество баллов и общий объем необходимого </w:t>
      </w:r>
      <w:proofErr w:type="gramStart"/>
      <w:r w:rsidRPr="00F66697">
        <w:rPr>
          <w:rFonts w:ascii="Times New Roman" w:hAnsi="Times New Roman"/>
          <w:sz w:val="26"/>
          <w:szCs w:val="26"/>
        </w:rPr>
        <w:t>финансирования</w:t>
      </w:r>
      <w:proofErr w:type="gramEnd"/>
      <w:r w:rsidRPr="00F66697">
        <w:rPr>
          <w:rFonts w:ascii="Times New Roman" w:hAnsi="Times New Roman"/>
          <w:sz w:val="26"/>
          <w:szCs w:val="26"/>
        </w:rPr>
        <w:t xml:space="preserve"> на реализацию которых не превышает общей суммы </w:t>
      </w:r>
      <w:proofErr w:type="spellStart"/>
      <w:r w:rsidRPr="00F66697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F66697">
        <w:rPr>
          <w:rFonts w:ascii="Times New Roman" w:hAnsi="Times New Roman"/>
          <w:sz w:val="26"/>
          <w:szCs w:val="26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015A80" w:rsidRPr="00F66697" w:rsidRDefault="00015A80" w:rsidP="00DD383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сайте  муниципального образования </w:t>
      </w:r>
      <w:r w:rsidR="00F66697" w:rsidRPr="00F66697">
        <w:rPr>
          <w:rFonts w:ascii="Times New Roman" w:hAnsi="Times New Roman"/>
          <w:bCs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Pr="00F66697">
        <w:rPr>
          <w:rFonts w:ascii="Times New Roman" w:hAnsi="Times New Roman"/>
          <w:sz w:val="26"/>
          <w:szCs w:val="26"/>
        </w:rPr>
        <w:t xml:space="preserve"> и направляет участникам отбора. </w:t>
      </w:r>
    </w:p>
    <w:p w:rsidR="00015A80" w:rsidRPr="00F66697" w:rsidRDefault="00015A80" w:rsidP="00EE1038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 xml:space="preserve">2.7. </w:t>
      </w:r>
      <w:proofErr w:type="gramStart"/>
      <w:r w:rsidRPr="00F66697">
        <w:rPr>
          <w:rFonts w:ascii="Times New Roman" w:hAnsi="Times New Roman"/>
          <w:sz w:val="26"/>
          <w:szCs w:val="26"/>
        </w:rPr>
        <w:t xml:space="preserve">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F66697">
        <w:rPr>
          <w:rFonts w:ascii="Times New Roman" w:hAnsi="Times New Roman"/>
          <w:bCs/>
          <w:sz w:val="26"/>
          <w:szCs w:val="26"/>
        </w:rPr>
        <w:t xml:space="preserve">областного закона № 147-оз, </w:t>
      </w:r>
      <w:r w:rsidRPr="00F66697">
        <w:rPr>
          <w:rFonts w:ascii="Times New Roman" w:hAnsi="Times New Roman"/>
          <w:sz w:val="26"/>
          <w:szCs w:val="26"/>
        </w:rPr>
        <w:t xml:space="preserve"> при условии предусмотренных бюджетных ассигнованиях на эти цели в бюджете  муниципального образования </w:t>
      </w:r>
      <w:r w:rsidR="00F66697" w:rsidRPr="00F66697">
        <w:rPr>
          <w:rFonts w:ascii="Times New Roman" w:hAnsi="Times New Roman"/>
          <w:bCs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="00F66697" w:rsidRPr="00F66697">
        <w:rPr>
          <w:rFonts w:ascii="Times New Roman" w:hAnsi="Times New Roman"/>
          <w:sz w:val="26"/>
          <w:szCs w:val="26"/>
        </w:rPr>
        <w:t xml:space="preserve"> </w:t>
      </w:r>
      <w:r w:rsidRPr="00F66697">
        <w:rPr>
          <w:rFonts w:ascii="Times New Roman" w:hAnsi="Times New Roman"/>
          <w:sz w:val="26"/>
          <w:szCs w:val="26"/>
        </w:rPr>
        <w:t>на очередной</w:t>
      </w:r>
      <w:proofErr w:type="gramEnd"/>
      <w:r w:rsidRPr="00F66697">
        <w:rPr>
          <w:rFonts w:ascii="Times New Roman" w:hAnsi="Times New Roman"/>
          <w:sz w:val="26"/>
          <w:szCs w:val="26"/>
        </w:rPr>
        <w:t xml:space="preserve"> финансовый год. В этом случае отбор осуществляется в порядке, предусмотренном в </w:t>
      </w:r>
      <w:proofErr w:type="spellStart"/>
      <w:r w:rsidRPr="00F66697">
        <w:rPr>
          <w:rFonts w:ascii="Times New Roman" w:hAnsi="Times New Roman"/>
          <w:sz w:val="26"/>
          <w:szCs w:val="26"/>
        </w:rPr>
        <w:t>п.п</w:t>
      </w:r>
      <w:proofErr w:type="spellEnd"/>
      <w:r w:rsidRPr="00F66697">
        <w:rPr>
          <w:rFonts w:ascii="Times New Roman" w:hAnsi="Times New Roman"/>
          <w:sz w:val="26"/>
          <w:szCs w:val="26"/>
        </w:rPr>
        <w:t xml:space="preserve">. 2.2. - 2.6. </w:t>
      </w:r>
      <w:r w:rsidRPr="00F66697">
        <w:rPr>
          <w:rFonts w:ascii="Times New Roman" w:hAnsi="Times New Roman"/>
          <w:sz w:val="26"/>
          <w:szCs w:val="26"/>
        </w:rPr>
        <w:lastRenderedPageBreak/>
        <w:t xml:space="preserve">настоящего Порядка. Уведомление, а также сведения об объемах денежных средств, предусмотренных бюджетом муниципального образования  </w:t>
      </w:r>
      <w:r w:rsidR="00F66697" w:rsidRPr="00F66697">
        <w:rPr>
          <w:rFonts w:ascii="Times New Roman" w:hAnsi="Times New Roman"/>
          <w:bCs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Pr="00F66697">
        <w:rPr>
          <w:rFonts w:ascii="Times New Roman" w:hAnsi="Times New Roman"/>
          <w:i/>
          <w:sz w:val="26"/>
          <w:szCs w:val="26"/>
        </w:rPr>
        <w:t xml:space="preserve"> </w:t>
      </w:r>
      <w:r w:rsidRPr="00F66697">
        <w:rPr>
          <w:rFonts w:ascii="Times New Roman" w:hAnsi="Times New Roman"/>
          <w:sz w:val="26"/>
          <w:szCs w:val="26"/>
        </w:rPr>
        <w:t xml:space="preserve">на очередной финансовый год, размещаются на официальном сайте  муниципального образования </w:t>
      </w:r>
      <w:r w:rsidR="00F66697" w:rsidRPr="00F66697">
        <w:rPr>
          <w:rFonts w:ascii="Times New Roman" w:hAnsi="Times New Roman"/>
          <w:bCs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="00F66697" w:rsidRPr="00F66697">
        <w:rPr>
          <w:rFonts w:ascii="Times New Roman" w:hAnsi="Times New Roman"/>
          <w:sz w:val="26"/>
          <w:szCs w:val="26"/>
        </w:rPr>
        <w:t xml:space="preserve"> </w:t>
      </w:r>
      <w:r w:rsidRPr="00F66697">
        <w:rPr>
          <w:rFonts w:ascii="Times New Roman" w:hAnsi="Times New Roman"/>
          <w:sz w:val="26"/>
          <w:szCs w:val="26"/>
        </w:rPr>
        <w:t>и направляются старостам и председателям общественных советов в срок, определенный Администрацией.</w:t>
      </w:r>
    </w:p>
    <w:p w:rsidR="00015A80" w:rsidRPr="00F66697" w:rsidRDefault="00015A80" w:rsidP="00A2198B">
      <w:pPr>
        <w:pStyle w:val="ConsPlusNormal"/>
        <w:ind w:firstLine="539"/>
        <w:jc w:val="both"/>
        <w:rPr>
          <w:rFonts w:ascii="Times New Roman" w:hAnsi="Times New Roman"/>
          <w:color w:val="1F497D"/>
          <w:sz w:val="26"/>
          <w:szCs w:val="26"/>
        </w:rPr>
      </w:pPr>
    </w:p>
    <w:p w:rsidR="00015A80" w:rsidRPr="00F66697" w:rsidRDefault="00015A80" w:rsidP="00132132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66697">
        <w:rPr>
          <w:rFonts w:ascii="Times New Roman" w:hAnsi="Times New Roman"/>
          <w:b/>
          <w:color w:val="000000"/>
          <w:sz w:val="26"/>
          <w:szCs w:val="26"/>
        </w:rPr>
        <w:t>3. Региональный конкурсный отбор</w:t>
      </w:r>
    </w:p>
    <w:p w:rsidR="00015A80" w:rsidRPr="00F66697" w:rsidRDefault="00015A80" w:rsidP="00132132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5A80" w:rsidRPr="00F66697" w:rsidRDefault="00015A80" w:rsidP="0013213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66697">
        <w:rPr>
          <w:sz w:val="26"/>
          <w:szCs w:val="26"/>
        </w:rPr>
        <w:t xml:space="preserve"> </w:t>
      </w:r>
      <w:r w:rsidRPr="00F66697">
        <w:rPr>
          <w:rFonts w:ascii="Times New Roman" w:hAnsi="Times New Roman"/>
          <w:sz w:val="26"/>
          <w:szCs w:val="26"/>
        </w:rPr>
        <w:t xml:space="preserve">3.1. Инициативные предложения (проекты), включенные в муниципальную программу (подпрограмму),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F66697">
        <w:rPr>
          <w:rFonts w:ascii="Times New Roman" w:hAnsi="Times New Roman"/>
          <w:bCs/>
          <w:sz w:val="26"/>
          <w:szCs w:val="26"/>
        </w:rPr>
        <w:t>№ 147-оз</w:t>
      </w:r>
      <w:r w:rsidRPr="00F66697">
        <w:rPr>
          <w:rFonts w:ascii="Times New Roman" w:hAnsi="Times New Roman"/>
          <w:sz w:val="26"/>
          <w:szCs w:val="26"/>
        </w:rPr>
        <w:t>.</w:t>
      </w:r>
    </w:p>
    <w:p w:rsidR="00015A80" w:rsidRPr="00F66697" w:rsidRDefault="00015A80" w:rsidP="0054658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 xml:space="preserve">3.2. Результаты регионального конкурсного отбора Администрация размещает на официальном сайте  муниципального образования </w:t>
      </w:r>
      <w:r w:rsidR="00F66697" w:rsidRPr="00F66697">
        <w:rPr>
          <w:rFonts w:ascii="Times New Roman" w:hAnsi="Times New Roman"/>
          <w:bCs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Pr="00F66697">
        <w:rPr>
          <w:rFonts w:ascii="Times New Roman" w:hAnsi="Times New Roman"/>
          <w:sz w:val="26"/>
          <w:szCs w:val="26"/>
        </w:rPr>
        <w:t>, а также</w:t>
      </w:r>
      <w:r w:rsidRPr="00F66697">
        <w:rPr>
          <w:rFonts w:ascii="Times New Roman" w:hAnsi="Times New Roman"/>
          <w:i/>
          <w:sz w:val="26"/>
          <w:szCs w:val="26"/>
        </w:rPr>
        <w:t xml:space="preserve"> </w:t>
      </w:r>
      <w:r w:rsidRPr="00F66697">
        <w:rPr>
          <w:rFonts w:ascii="Times New Roman" w:hAnsi="Times New Roman"/>
          <w:sz w:val="26"/>
          <w:szCs w:val="26"/>
        </w:rPr>
        <w:t>доводит до сведения старост, председателей общественных советов, инициативные предложения которых были включены в муниципальную программу (подпрограмму).</w:t>
      </w:r>
    </w:p>
    <w:p w:rsidR="00015A80" w:rsidRPr="00F66697" w:rsidRDefault="00015A80" w:rsidP="0054658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15A80" w:rsidRPr="00F66697" w:rsidRDefault="00015A80" w:rsidP="0054658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15A80" w:rsidRPr="00F66697" w:rsidRDefault="00015A80" w:rsidP="006B6FA2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015A80" w:rsidRPr="00F66697" w:rsidRDefault="00015A80" w:rsidP="006B6FA2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015A80" w:rsidRPr="00F66697" w:rsidRDefault="00015A80" w:rsidP="006B6FA2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015A80" w:rsidRPr="00F66697" w:rsidRDefault="00015A80" w:rsidP="006B6FA2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015A80" w:rsidRPr="00F66697" w:rsidRDefault="00015A80" w:rsidP="006B6FA2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015A80" w:rsidRPr="00F66697" w:rsidRDefault="00015A80" w:rsidP="006B6FA2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015A80" w:rsidRPr="00F66697" w:rsidRDefault="00015A80" w:rsidP="006B6FA2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015A80" w:rsidRDefault="00015A80" w:rsidP="006B6FA2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F66697" w:rsidRDefault="00F66697" w:rsidP="006B6FA2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F66697" w:rsidRDefault="00F66697" w:rsidP="006B6FA2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F66697" w:rsidRDefault="00F66697" w:rsidP="006B6FA2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F66697" w:rsidRDefault="00F66697" w:rsidP="006B6FA2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F66697" w:rsidRDefault="00F66697" w:rsidP="006B6FA2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F66697" w:rsidRDefault="00F66697" w:rsidP="006B6FA2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F66697" w:rsidRDefault="00F66697" w:rsidP="006B6FA2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F66697" w:rsidRDefault="00F66697" w:rsidP="006B6FA2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F66697" w:rsidRDefault="00F66697" w:rsidP="006B6FA2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F66697" w:rsidRDefault="00F66697" w:rsidP="006B6FA2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F66697" w:rsidRDefault="00F66697" w:rsidP="006B6FA2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F66697" w:rsidRDefault="00F66697" w:rsidP="006B6FA2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F66697" w:rsidRDefault="00F66697" w:rsidP="006B6FA2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F66697" w:rsidRDefault="00F66697" w:rsidP="006B6FA2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F66697" w:rsidRPr="00F66697" w:rsidRDefault="00F66697" w:rsidP="006B6FA2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015A80" w:rsidRPr="00F66697" w:rsidRDefault="00015A80" w:rsidP="00F66697">
      <w:pPr>
        <w:pStyle w:val="ConsPlusNormal"/>
        <w:ind w:right="-5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</w:t>
      </w:r>
      <w:r w:rsidRPr="00F66697">
        <w:rPr>
          <w:rFonts w:ascii="Times New Roman" w:hAnsi="Times New Roman"/>
          <w:sz w:val="26"/>
          <w:szCs w:val="26"/>
        </w:rPr>
        <w:tab/>
      </w:r>
    </w:p>
    <w:p w:rsidR="00015A80" w:rsidRPr="00F66697" w:rsidRDefault="00015A80" w:rsidP="002B26D6">
      <w:pPr>
        <w:pStyle w:val="ConsPlusNormal"/>
        <w:ind w:right="-5"/>
        <w:jc w:val="right"/>
        <w:rPr>
          <w:rFonts w:ascii="Times New Roman" w:hAnsi="Times New Roman"/>
        </w:rPr>
      </w:pPr>
      <w:r w:rsidRPr="00F66697">
        <w:rPr>
          <w:rFonts w:ascii="Times New Roman" w:hAnsi="Times New Roman"/>
        </w:rPr>
        <w:t xml:space="preserve">Приложение к Порядку </w:t>
      </w:r>
    </w:p>
    <w:p w:rsidR="00015A80" w:rsidRPr="00F66697" w:rsidRDefault="00015A80" w:rsidP="002B26D6">
      <w:pPr>
        <w:pStyle w:val="ConsPlusNormal"/>
        <w:rPr>
          <w:rFonts w:ascii="Times New Roman" w:hAnsi="Times New Roman"/>
        </w:rPr>
      </w:pPr>
    </w:p>
    <w:p w:rsidR="00015A80" w:rsidRPr="00F66697" w:rsidRDefault="00015A80" w:rsidP="002B26D6">
      <w:pPr>
        <w:pStyle w:val="ConsPlusNormal"/>
        <w:ind w:left="4248"/>
        <w:rPr>
          <w:rFonts w:ascii="Times New Roman" w:hAnsi="Times New Roman"/>
        </w:rPr>
      </w:pPr>
      <w:r w:rsidRPr="00F66697">
        <w:rPr>
          <w:rFonts w:ascii="Times New Roman" w:hAnsi="Times New Roman"/>
        </w:rPr>
        <w:t xml:space="preserve">В администрацию муниципального образования </w:t>
      </w:r>
      <w:r w:rsidR="00F66697" w:rsidRPr="00F66697">
        <w:rPr>
          <w:rFonts w:ascii="Times New Roman" w:hAnsi="Times New Roman"/>
          <w:bCs/>
        </w:rPr>
        <w:t>Пчевское сельское поселение Киришского муниципального района Ленинградской области</w:t>
      </w:r>
    </w:p>
    <w:p w:rsidR="00015A80" w:rsidRPr="00F66697" w:rsidRDefault="00015A80" w:rsidP="002B26D6">
      <w:pPr>
        <w:pStyle w:val="ConsPlusNormal"/>
        <w:ind w:left="4248"/>
        <w:rPr>
          <w:rFonts w:ascii="Times New Roman" w:hAnsi="Times New Roman"/>
        </w:rPr>
      </w:pPr>
      <w:r w:rsidRPr="00F66697">
        <w:rPr>
          <w:rFonts w:ascii="Times New Roman" w:hAnsi="Times New Roman"/>
        </w:rPr>
        <w:t>старосты  ________(наименование сельского населённого пункта)/</w:t>
      </w:r>
    </w:p>
    <w:p w:rsidR="00015A80" w:rsidRPr="00F66697" w:rsidRDefault="00015A80" w:rsidP="002B26D6">
      <w:pPr>
        <w:pStyle w:val="ConsPlusNormal"/>
        <w:ind w:left="4248"/>
        <w:rPr>
          <w:rFonts w:ascii="Times New Roman" w:hAnsi="Times New Roman"/>
        </w:rPr>
      </w:pPr>
      <w:r w:rsidRPr="00F66697">
        <w:rPr>
          <w:rFonts w:ascii="Times New Roman" w:hAnsi="Times New Roman"/>
        </w:rPr>
        <w:t>председателя общественного совета части территории ________(</w:t>
      </w:r>
      <w:r w:rsidRPr="00F66697">
        <w:rPr>
          <w:rFonts w:ascii="Times New Roman" w:hAnsi="Times New Roman"/>
          <w:i/>
        </w:rPr>
        <w:t>наименование муниципального образования)</w:t>
      </w:r>
      <w:r w:rsidRPr="00F66697">
        <w:rPr>
          <w:rFonts w:ascii="Times New Roman" w:hAnsi="Times New Roman"/>
        </w:rPr>
        <w:t xml:space="preserve"> </w:t>
      </w:r>
    </w:p>
    <w:p w:rsidR="00015A80" w:rsidRPr="00F66697" w:rsidRDefault="00015A80" w:rsidP="002B26D6">
      <w:pPr>
        <w:pStyle w:val="ConsPlusNormal"/>
        <w:ind w:left="4320"/>
        <w:rPr>
          <w:rFonts w:ascii="Times New Roman" w:hAnsi="Times New Roman"/>
        </w:rPr>
      </w:pPr>
      <w:r w:rsidRPr="00F66697">
        <w:rPr>
          <w:rFonts w:ascii="Times New Roman" w:hAnsi="Times New Roman"/>
        </w:rPr>
        <w:t>(ФИО, контактные данные: номер телефона, адрес электронной почты)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15A80" w:rsidRPr="006B6FA2" w:rsidRDefault="00015A80" w:rsidP="002B26D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15A80" w:rsidRPr="00F66697" w:rsidRDefault="00015A80" w:rsidP="002B26D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F66697">
        <w:rPr>
          <w:rFonts w:ascii="Times New Roman" w:hAnsi="Times New Roman"/>
          <w:b/>
          <w:sz w:val="26"/>
          <w:szCs w:val="26"/>
        </w:rPr>
        <w:t xml:space="preserve">Инициативное предложение (проект) населения части территории муниципального образования </w:t>
      </w:r>
      <w:r w:rsidR="00F66697" w:rsidRPr="00F66697">
        <w:rPr>
          <w:rFonts w:ascii="Times New Roman" w:hAnsi="Times New Roman"/>
          <w:b/>
          <w:bCs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Pr="00F66697">
        <w:rPr>
          <w:rFonts w:ascii="Times New Roman" w:hAnsi="Times New Roman"/>
          <w:b/>
          <w:i/>
          <w:sz w:val="26"/>
          <w:szCs w:val="26"/>
        </w:rPr>
        <w:t>,</w:t>
      </w:r>
      <w:r w:rsidRPr="00F66697">
        <w:rPr>
          <w:rFonts w:ascii="Times New Roman" w:hAnsi="Times New Roman"/>
          <w:b/>
          <w:sz w:val="26"/>
          <w:szCs w:val="26"/>
        </w:rPr>
        <w:t xml:space="preserve"> 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015A80" w:rsidRPr="00F66697" w:rsidRDefault="00015A80" w:rsidP="002B26D6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5A80" w:rsidRPr="00F66697" w:rsidRDefault="00015A80" w:rsidP="002B26D6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>1.</w:t>
      </w:r>
      <w:r w:rsidRPr="00F66697">
        <w:rPr>
          <w:rFonts w:ascii="Times New Roman" w:hAnsi="Times New Roman"/>
          <w:sz w:val="26"/>
          <w:szCs w:val="26"/>
        </w:rPr>
        <w:tab/>
        <w:t>Название инициативного предложения</w:t>
      </w:r>
    </w:p>
    <w:p w:rsidR="00015A80" w:rsidRPr="00F66697" w:rsidRDefault="00015A80" w:rsidP="002B26D6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>__________________________________________________________________2.</w:t>
      </w:r>
      <w:r w:rsidRPr="00F66697">
        <w:rPr>
          <w:rFonts w:ascii="Times New Roman" w:hAnsi="Times New Roman"/>
          <w:sz w:val="26"/>
          <w:szCs w:val="26"/>
        </w:rPr>
        <w:tab/>
        <w:t>Ориентировочная стоимость реализации инициативного предложения</w:t>
      </w:r>
    </w:p>
    <w:p w:rsidR="00015A80" w:rsidRPr="00F66697" w:rsidRDefault="00015A80" w:rsidP="002B26D6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015A80" w:rsidRPr="00F66697" w:rsidRDefault="00015A80" w:rsidP="002B26D6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>3.</w:t>
      </w:r>
      <w:r w:rsidRPr="00F66697">
        <w:rPr>
          <w:rFonts w:ascii="Times New Roman" w:hAnsi="Times New Roman"/>
          <w:sz w:val="26"/>
          <w:szCs w:val="26"/>
        </w:rPr>
        <w:tab/>
        <w:t>Отрасль (вопрос местного значения, в рамках которого реализуется инициативное предложение)________________________________________________________________________________________________________________________</w:t>
      </w:r>
    </w:p>
    <w:p w:rsidR="00015A80" w:rsidRPr="00F66697" w:rsidRDefault="00015A80" w:rsidP="002B26D6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>4.</w:t>
      </w:r>
      <w:r w:rsidRPr="00F66697">
        <w:rPr>
          <w:rFonts w:ascii="Times New Roman" w:hAnsi="Times New Roman"/>
          <w:sz w:val="26"/>
          <w:szCs w:val="26"/>
        </w:rPr>
        <w:tab/>
        <w:t>Мероприятия по реализации инициативного предложения (описание, что конкретно и каким способом планируется реализовать,</w:t>
      </w:r>
      <w:r w:rsidRPr="00F66697">
        <w:rPr>
          <w:sz w:val="26"/>
          <w:szCs w:val="26"/>
        </w:rPr>
        <w:t xml:space="preserve"> н</w:t>
      </w:r>
      <w:r w:rsidRPr="00F66697">
        <w:rPr>
          <w:rFonts w:ascii="Times New Roman" w:hAnsi="Times New Roman"/>
          <w:sz w:val="26"/>
          <w:szCs w:val="26"/>
        </w:rPr>
        <w:t>аличие мероприятий по уменьшению негативного воздействия на состояние окружающей среды и здоровье населения)</w:t>
      </w:r>
    </w:p>
    <w:p w:rsidR="00015A80" w:rsidRPr="00F66697" w:rsidRDefault="00015A80" w:rsidP="002B26D6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015A80" w:rsidRPr="00F66697" w:rsidRDefault="00015A80" w:rsidP="002B26D6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>5.</w:t>
      </w:r>
      <w:r w:rsidRPr="00F66697">
        <w:rPr>
          <w:rFonts w:ascii="Times New Roman" w:hAnsi="Times New Roman"/>
          <w:sz w:val="26"/>
          <w:szCs w:val="26"/>
        </w:rPr>
        <w:tab/>
        <w:t xml:space="preserve">Формы участия населения в реализации инициативных предложений </w:t>
      </w:r>
    </w:p>
    <w:p w:rsidR="00015A80" w:rsidRPr="00F66697" w:rsidRDefault="00015A80" w:rsidP="002B26D6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015A80" w:rsidRPr="00F66697" w:rsidRDefault="00015A80" w:rsidP="002B26D6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>6.</w:t>
      </w:r>
      <w:r w:rsidRPr="00F66697">
        <w:rPr>
          <w:rFonts w:ascii="Times New Roman" w:hAnsi="Times New Roman"/>
          <w:sz w:val="26"/>
          <w:szCs w:val="26"/>
        </w:rPr>
        <w:tab/>
        <w:t xml:space="preserve">Ожидаемые результаты, длительность использования реализованного инициативного предложения, участие населения в обеспечении эксплуатации и содержании объекта после реализации инициативного предложения (проекта), </w:t>
      </w:r>
    </w:p>
    <w:p w:rsidR="00015A80" w:rsidRPr="00F66697" w:rsidRDefault="00015A80" w:rsidP="002B26D6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015A80" w:rsidRPr="00F66697" w:rsidRDefault="000915AB" w:rsidP="002B26D6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Благополучатели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bookmarkStart w:id="1" w:name="_GoBack"/>
      <w:bookmarkEnd w:id="1"/>
      <w:r w:rsidR="00015A80" w:rsidRPr="00F66697">
        <w:rPr>
          <w:rFonts w:ascii="Times New Roman" w:hAnsi="Times New Roman"/>
          <w:sz w:val="26"/>
          <w:szCs w:val="26"/>
        </w:rPr>
        <w:t>(наименование, количество)_____________________________________________________</w:t>
      </w:r>
    </w:p>
    <w:p w:rsidR="00015A80" w:rsidRPr="00F66697" w:rsidRDefault="00015A80" w:rsidP="002B26D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 xml:space="preserve">8.       Сведения о представителях, выбранных на собраниях/заседаниях для осуществления </w:t>
      </w:r>
      <w:proofErr w:type="gramStart"/>
      <w:r w:rsidRPr="00F66697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F66697">
        <w:rPr>
          <w:rFonts w:ascii="Times New Roman" w:hAnsi="Times New Roman"/>
          <w:sz w:val="26"/>
          <w:szCs w:val="26"/>
        </w:rPr>
        <w:t xml:space="preserve">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015A80" w:rsidRPr="00F66697" w:rsidRDefault="00015A80" w:rsidP="002B26D6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5A80" w:rsidRPr="00F66697" w:rsidRDefault="00015A80" w:rsidP="002B26D6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 xml:space="preserve">Приложение на         </w:t>
      </w:r>
      <w:proofErr w:type="gramStart"/>
      <w:r w:rsidRPr="00F66697">
        <w:rPr>
          <w:rFonts w:ascii="Times New Roman" w:hAnsi="Times New Roman"/>
          <w:sz w:val="26"/>
          <w:szCs w:val="26"/>
        </w:rPr>
        <w:t>л</w:t>
      </w:r>
      <w:proofErr w:type="gramEnd"/>
      <w:r w:rsidRPr="00F66697">
        <w:rPr>
          <w:rFonts w:ascii="Times New Roman" w:hAnsi="Times New Roman"/>
          <w:sz w:val="26"/>
          <w:szCs w:val="26"/>
        </w:rPr>
        <w:t>.:</w:t>
      </w:r>
    </w:p>
    <w:p w:rsidR="00015A80" w:rsidRPr="00F66697" w:rsidRDefault="00015A80" w:rsidP="002B26D6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915AB" w:rsidRDefault="000915AB" w:rsidP="002B26D6">
      <w:pPr>
        <w:pStyle w:val="ConsPlusNormal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015A80" w:rsidRPr="000915AB" w:rsidRDefault="00015A80" w:rsidP="002B26D6">
      <w:pPr>
        <w:pStyle w:val="ConsPlusNormal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915AB">
        <w:rPr>
          <w:rFonts w:ascii="Times New Roman" w:hAnsi="Times New Roman"/>
          <w:b/>
          <w:sz w:val="26"/>
          <w:szCs w:val="26"/>
        </w:rPr>
        <w:lastRenderedPageBreak/>
        <w:t>(В случае направления инициативного предложения старостой)</w:t>
      </w:r>
    </w:p>
    <w:p w:rsidR="00015A80" w:rsidRPr="00F66697" w:rsidRDefault="00015A80" w:rsidP="002B26D6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5A80" w:rsidRPr="00F66697" w:rsidRDefault="00015A80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>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</w:t>
      </w:r>
      <w:r w:rsidR="000915AB">
        <w:rPr>
          <w:rFonts w:ascii="Times New Roman" w:hAnsi="Times New Roman"/>
          <w:sz w:val="26"/>
          <w:szCs w:val="26"/>
        </w:rPr>
        <w:t xml:space="preserve"> </w:t>
      </w:r>
      <w:r w:rsidR="000915AB" w:rsidRPr="00F66697">
        <w:rPr>
          <w:rFonts w:ascii="Times New Roman" w:hAnsi="Times New Roman"/>
          <w:bCs/>
          <w:sz w:val="26"/>
          <w:szCs w:val="26"/>
        </w:rPr>
        <w:t>Пчевское сельское поселение Киришского муниципального района Ленинградской области</w:t>
      </w:r>
      <w:proofErr w:type="gramStart"/>
      <w:r w:rsidR="000915AB">
        <w:rPr>
          <w:rFonts w:ascii="Times New Roman" w:hAnsi="Times New Roman"/>
          <w:sz w:val="26"/>
          <w:szCs w:val="26"/>
        </w:rPr>
        <w:t xml:space="preserve"> </w:t>
      </w:r>
      <w:r w:rsidRPr="00F66697">
        <w:rPr>
          <w:rFonts w:ascii="Times New Roman" w:hAnsi="Times New Roman"/>
          <w:sz w:val="26"/>
          <w:szCs w:val="26"/>
        </w:rPr>
        <w:t>;</w:t>
      </w:r>
      <w:proofErr w:type="gramEnd"/>
    </w:p>
    <w:p w:rsidR="00015A80" w:rsidRPr="00F66697" w:rsidRDefault="00015A80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 xml:space="preserve"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="00F66697" w:rsidRPr="00F66697">
        <w:rPr>
          <w:rFonts w:ascii="Times New Roman" w:hAnsi="Times New Roman"/>
          <w:bCs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Pr="00F66697">
        <w:rPr>
          <w:rFonts w:ascii="Times New Roman" w:hAnsi="Times New Roman"/>
          <w:sz w:val="26"/>
          <w:szCs w:val="26"/>
        </w:rPr>
        <w:t>;</w:t>
      </w:r>
    </w:p>
    <w:p w:rsidR="00015A80" w:rsidRPr="00F66697" w:rsidRDefault="00015A80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>материалы (документы), подтверждающие фот</w:t>
      </w:r>
      <w:proofErr w:type="gramStart"/>
      <w:r w:rsidRPr="00F66697">
        <w:rPr>
          <w:rFonts w:ascii="Times New Roman" w:hAnsi="Times New Roman"/>
          <w:sz w:val="26"/>
          <w:szCs w:val="26"/>
        </w:rPr>
        <w:t>о-</w:t>
      </w:r>
      <w:proofErr w:type="gramEnd"/>
      <w:r w:rsidRPr="00F66697">
        <w:rPr>
          <w:rFonts w:ascii="Times New Roman" w:hAnsi="Times New Roman"/>
          <w:sz w:val="26"/>
          <w:szCs w:val="26"/>
        </w:rPr>
        <w:t xml:space="preserve"> и (или) </w:t>
      </w:r>
      <w:proofErr w:type="spellStart"/>
      <w:r w:rsidRPr="00F66697">
        <w:rPr>
          <w:rFonts w:ascii="Times New Roman" w:hAnsi="Times New Roman"/>
          <w:sz w:val="26"/>
          <w:szCs w:val="26"/>
        </w:rPr>
        <w:t>видеофиксациию</w:t>
      </w:r>
      <w:proofErr w:type="spellEnd"/>
      <w:r w:rsidRPr="00F66697">
        <w:rPr>
          <w:rFonts w:ascii="Times New Roman" w:hAnsi="Times New Roman"/>
          <w:sz w:val="26"/>
          <w:szCs w:val="26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015A80" w:rsidRPr="00F66697" w:rsidRDefault="00015A80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</w:t>
      </w:r>
      <w:proofErr w:type="gramStart"/>
      <w:r w:rsidRPr="00F66697">
        <w:rPr>
          <w:rFonts w:ascii="Times New Roman" w:hAnsi="Times New Roman"/>
          <w:sz w:val="26"/>
          <w:szCs w:val="26"/>
        </w:rPr>
        <w:t>дств гр</w:t>
      </w:r>
      <w:proofErr w:type="gramEnd"/>
      <w:r w:rsidRPr="00F66697">
        <w:rPr>
          <w:rFonts w:ascii="Times New Roman" w:hAnsi="Times New Roman"/>
          <w:sz w:val="26"/>
          <w:szCs w:val="26"/>
        </w:rPr>
        <w:t>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015A80" w:rsidRPr="00F66697" w:rsidRDefault="00015A80" w:rsidP="002B26D6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5A80" w:rsidRPr="000915AB" w:rsidRDefault="00015A80" w:rsidP="002B26D6">
      <w:pPr>
        <w:pStyle w:val="ConsPlusNormal"/>
        <w:ind w:left="708"/>
        <w:jc w:val="both"/>
        <w:rPr>
          <w:rFonts w:ascii="Times New Roman" w:hAnsi="Times New Roman"/>
          <w:b/>
          <w:sz w:val="26"/>
          <w:szCs w:val="26"/>
        </w:rPr>
      </w:pPr>
      <w:r w:rsidRPr="000915AB">
        <w:rPr>
          <w:rFonts w:ascii="Times New Roman" w:hAnsi="Times New Roman"/>
          <w:b/>
          <w:sz w:val="26"/>
          <w:szCs w:val="26"/>
        </w:rPr>
        <w:t>(В случае направления инициативного предложения председателем общественного совета):</w:t>
      </w:r>
    </w:p>
    <w:p w:rsidR="00015A80" w:rsidRPr="000915AB" w:rsidRDefault="00015A80" w:rsidP="002B26D6">
      <w:pPr>
        <w:pStyle w:val="ConsPlusNormal"/>
        <w:ind w:left="708"/>
        <w:jc w:val="both"/>
        <w:rPr>
          <w:rFonts w:ascii="Times New Roman" w:hAnsi="Times New Roman"/>
          <w:b/>
          <w:sz w:val="26"/>
          <w:szCs w:val="26"/>
        </w:rPr>
      </w:pPr>
    </w:p>
    <w:p w:rsidR="00015A80" w:rsidRPr="00F66697" w:rsidRDefault="00015A80" w:rsidP="002B26D6">
      <w:pPr>
        <w:pStyle w:val="ConsPlusNormal"/>
        <w:ind w:left="708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015A80" w:rsidRPr="00F66697" w:rsidRDefault="00015A80" w:rsidP="002B26D6">
      <w:pPr>
        <w:pStyle w:val="ConsPlusNormal"/>
        <w:ind w:left="708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>2. решения общественного совета об избрании председателя;</w:t>
      </w:r>
    </w:p>
    <w:p w:rsidR="00015A80" w:rsidRPr="00F66697" w:rsidRDefault="00015A80" w:rsidP="002B26D6">
      <w:pPr>
        <w:pStyle w:val="ConsPlusNormal"/>
        <w:ind w:left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6697">
        <w:rPr>
          <w:rFonts w:ascii="Times New Roman" w:hAnsi="Times New Roman"/>
          <w:sz w:val="26"/>
          <w:szCs w:val="26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r w:rsidR="00F66697" w:rsidRPr="00F66697">
        <w:rPr>
          <w:rFonts w:ascii="Times New Roman" w:hAnsi="Times New Roman"/>
          <w:bCs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="00F66697" w:rsidRPr="00F66697">
        <w:rPr>
          <w:rFonts w:ascii="Times New Roman" w:hAnsi="Times New Roman"/>
          <w:sz w:val="26"/>
          <w:szCs w:val="26"/>
        </w:rPr>
        <w:t xml:space="preserve"> </w:t>
      </w:r>
      <w:r w:rsidRPr="00F66697">
        <w:rPr>
          <w:rFonts w:ascii="Times New Roman" w:hAnsi="Times New Roman"/>
          <w:sz w:val="26"/>
          <w:szCs w:val="26"/>
        </w:rPr>
        <w:t xml:space="preserve">или протоколы заседаний общественных советов с участием населения части территории  муниципального образования </w:t>
      </w:r>
      <w:r w:rsidR="00F66697" w:rsidRPr="00F66697">
        <w:rPr>
          <w:rFonts w:ascii="Times New Roman" w:hAnsi="Times New Roman"/>
          <w:bCs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Pr="00F66697">
        <w:rPr>
          <w:rFonts w:ascii="Times New Roman" w:hAnsi="Times New Roman"/>
          <w:sz w:val="26"/>
          <w:szCs w:val="26"/>
        </w:rPr>
        <w:t>, содержащие инициативные предложения с указанием адресов их реализации (по форме, установленной решением Совета депутатов муниципального</w:t>
      </w:r>
      <w:proofErr w:type="gramEnd"/>
      <w:r w:rsidRPr="00F66697">
        <w:rPr>
          <w:rFonts w:ascii="Times New Roman" w:hAnsi="Times New Roman"/>
          <w:sz w:val="26"/>
          <w:szCs w:val="26"/>
        </w:rPr>
        <w:t xml:space="preserve"> образования </w:t>
      </w:r>
      <w:r w:rsidR="00F66697" w:rsidRPr="00F66697">
        <w:rPr>
          <w:rFonts w:ascii="Times New Roman" w:hAnsi="Times New Roman"/>
          <w:bCs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Pr="00F66697">
        <w:rPr>
          <w:rFonts w:ascii="Times New Roman" w:hAnsi="Times New Roman"/>
          <w:sz w:val="26"/>
          <w:szCs w:val="26"/>
        </w:rPr>
        <w:t>;</w:t>
      </w:r>
    </w:p>
    <w:p w:rsidR="000915AB" w:rsidRDefault="00015A80" w:rsidP="000915AB">
      <w:pPr>
        <w:pStyle w:val="ConsPlusNormal"/>
        <w:ind w:left="708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F66697">
        <w:rPr>
          <w:rFonts w:ascii="Times New Roman" w:hAnsi="Times New Roman"/>
          <w:sz w:val="26"/>
          <w:szCs w:val="26"/>
        </w:rPr>
        <w:t xml:space="preserve"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</w:t>
      </w:r>
      <w:r w:rsidRPr="00F66697">
        <w:rPr>
          <w:rFonts w:ascii="Times New Roman" w:hAnsi="Times New Roman"/>
          <w:sz w:val="26"/>
          <w:szCs w:val="26"/>
        </w:rPr>
        <w:lastRenderedPageBreak/>
        <w:t xml:space="preserve">форме, установленной решением Совета депутатов </w:t>
      </w:r>
      <w:r w:rsidR="00F66697" w:rsidRPr="00F66697">
        <w:rPr>
          <w:rFonts w:ascii="Times New Roman" w:hAnsi="Times New Roman"/>
          <w:bCs/>
          <w:sz w:val="26"/>
          <w:szCs w:val="26"/>
        </w:rPr>
        <w:t xml:space="preserve">Пчевское сельское </w:t>
      </w:r>
      <w:r w:rsidR="000915AB">
        <w:rPr>
          <w:rFonts w:ascii="Times New Roman" w:hAnsi="Times New Roman"/>
          <w:bCs/>
          <w:sz w:val="26"/>
          <w:szCs w:val="26"/>
        </w:rPr>
        <w:t xml:space="preserve">поселение </w:t>
      </w:r>
      <w:r w:rsidR="00F66697" w:rsidRPr="00F66697">
        <w:rPr>
          <w:rFonts w:ascii="Times New Roman" w:hAnsi="Times New Roman"/>
          <w:bCs/>
          <w:sz w:val="26"/>
          <w:szCs w:val="26"/>
        </w:rPr>
        <w:t xml:space="preserve">Киришского муниципального района Ленинградской </w:t>
      </w:r>
      <w:proofErr w:type="gramEnd"/>
    </w:p>
    <w:p w:rsidR="00015A80" w:rsidRPr="00F66697" w:rsidRDefault="00F66697" w:rsidP="002B26D6">
      <w:pPr>
        <w:pStyle w:val="ConsPlusNormal"/>
        <w:ind w:left="708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bCs/>
          <w:sz w:val="26"/>
          <w:szCs w:val="26"/>
        </w:rPr>
        <w:t>области</w:t>
      </w:r>
      <w:r w:rsidR="00015A80" w:rsidRPr="00F66697">
        <w:rPr>
          <w:rFonts w:ascii="Times New Roman" w:hAnsi="Times New Roman"/>
          <w:sz w:val="26"/>
          <w:szCs w:val="26"/>
        </w:rPr>
        <w:t>;</w:t>
      </w:r>
    </w:p>
    <w:p w:rsidR="00015A80" w:rsidRPr="00F66697" w:rsidRDefault="00015A80" w:rsidP="002B26D6">
      <w:pPr>
        <w:pStyle w:val="ConsPlusNormal"/>
        <w:ind w:left="708"/>
        <w:jc w:val="both"/>
        <w:rPr>
          <w:rFonts w:ascii="Times New Roman" w:hAnsi="Times New Roman"/>
          <w:sz w:val="26"/>
          <w:szCs w:val="26"/>
        </w:rPr>
      </w:pPr>
      <w:r w:rsidRPr="00F66697">
        <w:rPr>
          <w:rFonts w:ascii="Times New Roman" w:hAnsi="Times New Roman"/>
          <w:sz w:val="26"/>
          <w:szCs w:val="26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</w:t>
      </w:r>
      <w:proofErr w:type="gramStart"/>
      <w:r w:rsidRPr="00F66697">
        <w:rPr>
          <w:rFonts w:ascii="Times New Roman" w:hAnsi="Times New Roman"/>
          <w:sz w:val="26"/>
          <w:szCs w:val="26"/>
        </w:rPr>
        <w:t>дств гр</w:t>
      </w:r>
      <w:proofErr w:type="gramEnd"/>
      <w:r w:rsidRPr="00F66697">
        <w:rPr>
          <w:rFonts w:ascii="Times New Roman" w:hAnsi="Times New Roman"/>
          <w:sz w:val="26"/>
          <w:szCs w:val="26"/>
        </w:rPr>
        <w:t>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015A80" w:rsidRPr="00F66697" w:rsidRDefault="00015A80" w:rsidP="00BF15CB">
      <w:pPr>
        <w:pStyle w:val="ConsPlusNormal"/>
        <w:ind w:right="-5"/>
        <w:rPr>
          <w:rFonts w:ascii="Times New Roman" w:hAnsi="Times New Roman"/>
          <w:sz w:val="26"/>
          <w:szCs w:val="26"/>
        </w:rPr>
      </w:pPr>
    </w:p>
    <w:p w:rsidR="00015A80" w:rsidRPr="00F66697" w:rsidRDefault="00015A80" w:rsidP="00BF15CB">
      <w:pPr>
        <w:pStyle w:val="ConsPlusNormal"/>
        <w:ind w:right="-5"/>
        <w:rPr>
          <w:rFonts w:ascii="Times New Roman" w:hAnsi="Times New Roman"/>
          <w:sz w:val="26"/>
          <w:szCs w:val="26"/>
        </w:rPr>
      </w:pPr>
    </w:p>
    <w:p w:rsidR="00015A80" w:rsidRPr="00F66697" w:rsidRDefault="00015A80" w:rsidP="00BF15CB">
      <w:pPr>
        <w:pStyle w:val="ConsPlusNormal"/>
        <w:ind w:right="-5"/>
        <w:rPr>
          <w:rFonts w:ascii="Times New Roman" w:hAnsi="Times New Roman"/>
          <w:sz w:val="26"/>
          <w:szCs w:val="26"/>
        </w:rPr>
      </w:pPr>
    </w:p>
    <w:p w:rsidR="00015A80" w:rsidRPr="00F66697" w:rsidRDefault="00015A80" w:rsidP="00BF15CB">
      <w:pPr>
        <w:pStyle w:val="ConsPlusNormal"/>
        <w:ind w:right="-5"/>
        <w:rPr>
          <w:rFonts w:ascii="Times New Roman" w:hAnsi="Times New Roman"/>
          <w:sz w:val="26"/>
          <w:szCs w:val="26"/>
        </w:rPr>
      </w:pPr>
    </w:p>
    <w:p w:rsidR="00015A80" w:rsidRPr="00F66697" w:rsidRDefault="00015A80" w:rsidP="00BF15CB">
      <w:pPr>
        <w:pStyle w:val="ConsPlusNormal"/>
        <w:ind w:right="-5"/>
        <w:rPr>
          <w:rFonts w:ascii="Times New Roman" w:hAnsi="Times New Roman"/>
          <w:sz w:val="26"/>
          <w:szCs w:val="26"/>
        </w:rPr>
      </w:pPr>
    </w:p>
    <w:p w:rsidR="00015A80" w:rsidRPr="00F66697" w:rsidRDefault="00015A80" w:rsidP="00BF15CB">
      <w:pPr>
        <w:pStyle w:val="ConsPlusNormal"/>
        <w:ind w:right="-5"/>
        <w:rPr>
          <w:rFonts w:ascii="Times New Roman" w:hAnsi="Times New Roman"/>
          <w:color w:val="1F497D"/>
          <w:sz w:val="26"/>
          <w:szCs w:val="26"/>
        </w:rPr>
      </w:pPr>
    </w:p>
    <w:p w:rsidR="00015A80" w:rsidRPr="00F66697" w:rsidRDefault="00015A80" w:rsidP="00BF15CB">
      <w:pPr>
        <w:pStyle w:val="ConsPlusNormal"/>
        <w:ind w:right="-5"/>
        <w:rPr>
          <w:rFonts w:ascii="Times New Roman" w:hAnsi="Times New Roman"/>
          <w:color w:val="1F497D"/>
          <w:sz w:val="26"/>
          <w:szCs w:val="26"/>
        </w:rPr>
      </w:pPr>
    </w:p>
    <w:p w:rsidR="00015A80" w:rsidRPr="00F66697" w:rsidRDefault="00015A80" w:rsidP="00BF15CB">
      <w:pPr>
        <w:pStyle w:val="ConsPlusNormal"/>
        <w:ind w:right="-5"/>
        <w:rPr>
          <w:rFonts w:ascii="Times New Roman" w:hAnsi="Times New Roman"/>
          <w:color w:val="1F497D"/>
          <w:sz w:val="26"/>
          <w:szCs w:val="26"/>
        </w:rPr>
      </w:pPr>
    </w:p>
    <w:p w:rsidR="00015A80" w:rsidRPr="00F66697" w:rsidRDefault="00015A80" w:rsidP="00BF15CB">
      <w:pPr>
        <w:pStyle w:val="ConsPlusNormal"/>
        <w:ind w:right="-5"/>
        <w:rPr>
          <w:rFonts w:ascii="Times New Roman" w:hAnsi="Times New Roman"/>
          <w:color w:val="1F497D"/>
          <w:sz w:val="26"/>
          <w:szCs w:val="26"/>
        </w:rPr>
      </w:pPr>
    </w:p>
    <w:p w:rsidR="00015A80" w:rsidRPr="00F66697" w:rsidRDefault="00015A80" w:rsidP="00292ABF">
      <w:pPr>
        <w:pStyle w:val="ConsPlusNormal"/>
        <w:ind w:left="708"/>
        <w:jc w:val="both"/>
        <w:rPr>
          <w:rFonts w:ascii="Times New Roman" w:hAnsi="Times New Roman"/>
          <w:color w:val="1F497D"/>
          <w:sz w:val="26"/>
          <w:szCs w:val="26"/>
        </w:rPr>
      </w:pPr>
    </w:p>
    <w:sectPr w:rsidR="00015A80" w:rsidRPr="00F66697" w:rsidSect="006407E0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FD" w:rsidRDefault="00AF3BFD">
      <w:r>
        <w:separator/>
      </w:r>
    </w:p>
  </w:endnote>
  <w:endnote w:type="continuationSeparator" w:id="0">
    <w:p w:rsidR="00AF3BFD" w:rsidRDefault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FD" w:rsidRDefault="00AF3BFD">
      <w:r>
        <w:separator/>
      </w:r>
    </w:p>
  </w:footnote>
  <w:footnote w:type="continuationSeparator" w:id="0">
    <w:p w:rsidR="00AF3BFD" w:rsidRDefault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80" w:rsidRDefault="00015A80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15A80" w:rsidRDefault="00015A8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80" w:rsidRDefault="00015A80" w:rsidP="000915AB">
    <w:pPr>
      <w:pStyle w:val="aa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21"/>
    <w:rsid w:val="00002F0F"/>
    <w:rsid w:val="000114D6"/>
    <w:rsid w:val="00015A80"/>
    <w:rsid w:val="0001722C"/>
    <w:rsid w:val="000175DC"/>
    <w:rsid w:val="000226FC"/>
    <w:rsid w:val="00041D37"/>
    <w:rsid w:val="00042202"/>
    <w:rsid w:val="00050752"/>
    <w:rsid w:val="000524A4"/>
    <w:rsid w:val="0006677E"/>
    <w:rsid w:val="0009047D"/>
    <w:rsid w:val="00090B33"/>
    <w:rsid w:val="000915AB"/>
    <w:rsid w:val="000922BC"/>
    <w:rsid w:val="000927E1"/>
    <w:rsid w:val="000A1861"/>
    <w:rsid w:val="000B7DE6"/>
    <w:rsid w:val="000C2FE7"/>
    <w:rsid w:val="000C62FC"/>
    <w:rsid w:val="000D02AB"/>
    <w:rsid w:val="000D0D6B"/>
    <w:rsid w:val="000D2515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B0B33"/>
    <w:rsid w:val="001B421D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401EA"/>
    <w:rsid w:val="0024042F"/>
    <w:rsid w:val="00241EA4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242"/>
    <w:rsid w:val="002E7878"/>
    <w:rsid w:val="002F3004"/>
    <w:rsid w:val="002F3481"/>
    <w:rsid w:val="002F7A06"/>
    <w:rsid w:val="00304812"/>
    <w:rsid w:val="00304AA4"/>
    <w:rsid w:val="003067F2"/>
    <w:rsid w:val="003202A3"/>
    <w:rsid w:val="00332061"/>
    <w:rsid w:val="003402EC"/>
    <w:rsid w:val="00341149"/>
    <w:rsid w:val="00346D85"/>
    <w:rsid w:val="00353471"/>
    <w:rsid w:val="00354201"/>
    <w:rsid w:val="00364967"/>
    <w:rsid w:val="003678C6"/>
    <w:rsid w:val="003711E0"/>
    <w:rsid w:val="00383E71"/>
    <w:rsid w:val="003851D0"/>
    <w:rsid w:val="00390D20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35FC"/>
    <w:rsid w:val="00414979"/>
    <w:rsid w:val="0042067A"/>
    <w:rsid w:val="004215BC"/>
    <w:rsid w:val="004418EE"/>
    <w:rsid w:val="0045379E"/>
    <w:rsid w:val="004610A7"/>
    <w:rsid w:val="00462257"/>
    <w:rsid w:val="004677F2"/>
    <w:rsid w:val="00473DBF"/>
    <w:rsid w:val="00475FB0"/>
    <w:rsid w:val="00486475"/>
    <w:rsid w:val="0049256A"/>
    <w:rsid w:val="0049502A"/>
    <w:rsid w:val="004A1B97"/>
    <w:rsid w:val="004B5230"/>
    <w:rsid w:val="004C3C26"/>
    <w:rsid w:val="004C4EC6"/>
    <w:rsid w:val="004F6E4B"/>
    <w:rsid w:val="00507FD5"/>
    <w:rsid w:val="00513088"/>
    <w:rsid w:val="00520032"/>
    <w:rsid w:val="00520505"/>
    <w:rsid w:val="0052551B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02B0"/>
    <w:rsid w:val="005912E4"/>
    <w:rsid w:val="00594C30"/>
    <w:rsid w:val="005A1E02"/>
    <w:rsid w:val="005A2635"/>
    <w:rsid w:val="005B7051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12504"/>
    <w:rsid w:val="00617E35"/>
    <w:rsid w:val="00620E4A"/>
    <w:rsid w:val="00623511"/>
    <w:rsid w:val="00627E5B"/>
    <w:rsid w:val="006300E1"/>
    <w:rsid w:val="00631648"/>
    <w:rsid w:val="00633E70"/>
    <w:rsid w:val="00634CCA"/>
    <w:rsid w:val="006405F1"/>
    <w:rsid w:val="006407E0"/>
    <w:rsid w:val="006414D9"/>
    <w:rsid w:val="00653CCC"/>
    <w:rsid w:val="0065684B"/>
    <w:rsid w:val="006718B0"/>
    <w:rsid w:val="00671E96"/>
    <w:rsid w:val="00675644"/>
    <w:rsid w:val="00675972"/>
    <w:rsid w:val="00680168"/>
    <w:rsid w:val="006A604D"/>
    <w:rsid w:val="006A7BD1"/>
    <w:rsid w:val="006B6FA2"/>
    <w:rsid w:val="006C3AA1"/>
    <w:rsid w:val="006C41D0"/>
    <w:rsid w:val="006D4502"/>
    <w:rsid w:val="006E695D"/>
    <w:rsid w:val="006F18A9"/>
    <w:rsid w:val="006F47A1"/>
    <w:rsid w:val="0070094D"/>
    <w:rsid w:val="007134F2"/>
    <w:rsid w:val="00714E68"/>
    <w:rsid w:val="00715BB3"/>
    <w:rsid w:val="00720AF4"/>
    <w:rsid w:val="00735BF5"/>
    <w:rsid w:val="00736D4B"/>
    <w:rsid w:val="007403AD"/>
    <w:rsid w:val="007472DC"/>
    <w:rsid w:val="007507DF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23B54"/>
    <w:rsid w:val="00823B8D"/>
    <w:rsid w:val="008356AC"/>
    <w:rsid w:val="008423DA"/>
    <w:rsid w:val="00847A9F"/>
    <w:rsid w:val="008674E0"/>
    <w:rsid w:val="00887654"/>
    <w:rsid w:val="008922D5"/>
    <w:rsid w:val="00895022"/>
    <w:rsid w:val="008B1E8C"/>
    <w:rsid w:val="008B3843"/>
    <w:rsid w:val="008C3127"/>
    <w:rsid w:val="008C6F98"/>
    <w:rsid w:val="008D7852"/>
    <w:rsid w:val="008E0B24"/>
    <w:rsid w:val="008F2AFC"/>
    <w:rsid w:val="00906F23"/>
    <w:rsid w:val="009124A1"/>
    <w:rsid w:val="0091431A"/>
    <w:rsid w:val="00914ACA"/>
    <w:rsid w:val="009150D5"/>
    <w:rsid w:val="00915AFE"/>
    <w:rsid w:val="00927B9A"/>
    <w:rsid w:val="0094454F"/>
    <w:rsid w:val="0096483C"/>
    <w:rsid w:val="009661E9"/>
    <w:rsid w:val="00973D86"/>
    <w:rsid w:val="00981856"/>
    <w:rsid w:val="0098203F"/>
    <w:rsid w:val="009846D6"/>
    <w:rsid w:val="00993973"/>
    <w:rsid w:val="009975EC"/>
    <w:rsid w:val="009A7575"/>
    <w:rsid w:val="009A7E32"/>
    <w:rsid w:val="009B02D8"/>
    <w:rsid w:val="009C2CF4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866B2"/>
    <w:rsid w:val="00A90073"/>
    <w:rsid w:val="00A94A5A"/>
    <w:rsid w:val="00A96934"/>
    <w:rsid w:val="00AB7BC0"/>
    <w:rsid w:val="00AD008E"/>
    <w:rsid w:val="00AD14CC"/>
    <w:rsid w:val="00AD3B36"/>
    <w:rsid w:val="00AD5961"/>
    <w:rsid w:val="00AE270D"/>
    <w:rsid w:val="00AE4B78"/>
    <w:rsid w:val="00AE61C7"/>
    <w:rsid w:val="00AF3BFD"/>
    <w:rsid w:val="00AF3EBD"/>
    <w:rsid w:val="00AF50F6"/>
    <w:rsid w:val="00AF7A91"/>
    <w:rsid w:val="00B07A2D"/>
    <w:rsid w:val="00B20E43"/>
    <w:rsid w:val="00B26D4D"/>
    <w:rsid w:val="00B36378"/>
    <w:rsid w:val="00B40DB4"/>
    <w:rsid w:val="00B474BA"/>
    <w:rsid w:val="00B54CDC"/>
    <w:rsid w:val="00B607D1"/>
    <w:rsid w:val="00B6716B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20AF"/>
    <w:rsid w:val="00C11658"/>
    <w:rsid w:val="00C149A2"/>
    <w:rsid w:val="00C30804"/>
    <w:rsid w:val="00C41760"/>
    <w:rsid w:val="00C44464"/>
    <w:rsid w:val="00C6046D"/>
    <w:rsid w:val="00C6496F"/>
    <w:rsid w:val="00C651F5"/>
    <w:rsid w:val="00C71BED"/>
    <w:rsid w:val="00C754EC"/>
    <w:rsid w:val="00C83015"/>
    <w:rsid w:val="00C904D8"/>
    <w:rsid w:val="00CA592D"/>
    <w:rsid w:val="00CA6529"/>
    <w:rsid w:val="00CB450F"/>
    <w:rsid w:val="00CB60FE"/>
    <w:rsid w:val="00CD3353"/>
    <w:rsid w:val="00D01C23"/>
    <w:rsid w:val="00D05153"/>
    <w:rsid w:val="00D0745C"/>
    <w:rsid w:val="00D22FFD"/>
    <w:rsid w:val="00D24746"/>
    <w:rsid w:val="00D3624E"/>
    <w:rsid w:val="00D3788A"/>
    <w:rsid w:val="00D4693C"/>
    <w:rsid w:val="00D46FE5"/>
    <w:rsid w:val="00D471C8"/>
    <w:rsid w:val="00D51A1C"/>
    <w:rsid w:val="00D56B47"/>
    <w:rsid w:val="00D76D13"/>
    <w:rsid w:val="00D84B67"/>
    <w:rsid w:val="00D954A0"/>
    <w:rsid w:val="00DA0509"/>
    <w:rsid w:val="00DA1F65"/>
    <w:rsid w:val="00DA6FC7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25779"/>
    <w:rsid w:val="00E27A56"/>
    <w:rsid w:val="00E4267B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0D7E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FD1"/>
    <w:rsid w:val="00F322A8"/>
    <w:rsid w:val="00F65D2A"/>
    <w:rsid w:val="00F66697"/>
    <w:rsid w:val="00F67909"/>
    <w:rsid w:val="00F76013"/>
    <w:rsid w:val="00F803CB"/>
    <w:rsid w:val="00F82758"/>
    <w:rsid w:val="00F83B84"/>
    <w:rsid w:val="00F912F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E22AE"/>
    <w:rsid w:val="00FE3355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1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091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915A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1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091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915A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5640ADA58FCA6314CF026CD93EB1AF0E8082F1E466BEFFC42A1A7FA604D59ED95D0F4132A38E0A6D17B1E4CCm8d3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4/nsxpax9uiVMu+H80/MO1DBMYYn+F5xAf5jYWZaU4U=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6FMeK3BjIhj+DtYE/jeACybqkBXwLfuyt8HtSorOE7khS0lUb+9aiNuSVz3Tp81TmfsvRCIk
    m8t+kpMl7EscVg==
  </SignatureValue>
  <KeyInfo>
    <X509Data>
      <X509Certificate>
          MIII3zCCCI6gAwIBAgIRAJ6w9zrKuBG66BHx/U/0Yd8wCAYGKoUDAgIDMIIBKzEcMBoGCSqG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FNCT0JrQoyDQm9CeICLQntCt0J8iMB4XDTE4MTIxMjA5Mjk1MloXDTE5MTIxMjA5Mzk1Mlow
          ggIcMRwwGgYJKoZIhvcNAQkBFg03MjI4NkBsaXN0LnJ1MRowGAYIKoUDA4EDAQESDDAwNDcw
          ODAxODA3MzEWMBQGBSqFA2QDEgswNzU1Nzg4MzcyMzEYMBYGBSqFA2QBEg0xMDU0NzAxMzgw
          MjA1MS4wLAYDVQQMDCXQk9C70LDQstCwINCw0LTQvNC40L3QuNGB0YLRgNCw0YbQuNC4MVgw
          VgYDVQQKDE/QkNC00LzQuNC90LjRgdGC0YDQsNGG0LjRjyDQn9GH0LXQstGB0LrQvtC1INGB
          0LXQu9GM0YHQutC+0LUg0L/QvtGB0LXQu9C10L3QuNC1MScwJQYDVQQJDB7Rg9C7LtCh0L7Q
          stC10YLRgdC60LDRjywg0LQuMTIxFjAUBgNVBAcMDdC0LtCf0YfQtdCy0LAxNTAzBgNVBAgM
          LDQ3INCb0LXQvdC40L3Qs9GA0LDQtNGB0LrQsNGPINC+0LHQu9Cw0YHRgtGMMQswCQYDVQQG
          EwJSVTEsMCoGA1UEKgwj0JTQvNC40YLRgNC40Lkg0J3QuNC60L7Qu9Cw0LXQstC40YcxFzAV
          BgNVBAQMDtCb0LXQstCw0YjQvtCyMVgwVgYDVQQDDE/QkNC00LzQuNC90LjRgdGC0YDQsNGG
          0LjRjyDQn9GH0LXQstGB0LrQvtC1INGB0LXQu9GM0YHQutC+0LUg0L/QvtGB0LXQu9C10L3Q
          uNC1MGMwHAYGKoUDAgITMBIGByqFAwICJAAGByqFAwICHgEDQwAEQIWf7uF4U3nZCBbjAJ5u
          u9Lr6u8NCmb4F8x64zM4R2m9LJjsuiL3xb6tFTOpx/mc8i1UDQhy3iUkb7QtjbHIXeijggSU
          MIIEkDAOBgNVHQ8BAf8EBAMCA/gwHQYDVR0OBBYEFAYn+dbBm4foii0EIpTdw3LyLJ4tMDUG
          CSsGAQQBgjcVBwQoMCYGHiqFAwICMgEJh8S5Qobe7BuEjZ5igfeUaIGfTYHjCgIBAQIBADCC
          AYUGA1UdIwSCAXwwggF4gBTcx93IxsrNdiL9775YSP/wHfu9jKGCAVKkggFOMIIBSjEeMBwG
          CSqGSIb3DQEJARYPZGl0QG1pbnN2eWF6LnJ1MQswCQYDVQQGEwJSVTEcMBoGA1UECAwTNzcg
          0LMuINCc0L7RgdC60LLQsDEVMBMGA1UEBwwM0JzQvtGB0LrQstCwMT8wPQYDVQQJDDYxMjUz
          NzUg0LMuINCc0L7RgdC60LLQsCwg0YPQuy4g0KLQstC10YDRgdC60LDRjywg0LQuIDcxLDAq
          BgNVBAoMI9Cc0LjQvdC60L7QvNGB0LLRj9C30Ywg0KDQvtGB0YHQuNC4MRgwFgYFKoUDZAES
          DTEwNDc3MDIwMjY3MDExGjAYBggqhQMDgQMBARIMMDA3NzEwNDc0Mzc1MUEwPwYDVQQDDDjQ
          k9C+0LvQvtCy0L3QvtC5INGD0LTQvtGB0YLQvtCy0LXRgNGP0Y7RidC40Lkg0YbQtdC90YLR
          gIIKFGPIlwAAAAACWDA5BgNVHSUEMjAwBggrBgEFBQcDAgYIKwYBBQUHAwQGCCqFAwUBGAIF
          BggqhQMFARgCEwYGKoUDZAICMEkGCSsGAQQBgjcVCgQ8MDowCgYIKwYBBQUHAwIwCgYIKwYB
          BQUHAwQwCgYIKoUDBQEYAgUwCgYIKoUDBQEYAhMwCAYGKoUDZAICMBMGA1UdIAQMMAowCAYG
          KoUDZHEBMIIBBgYFKoUDZHAEgfwwgfkMKyLQmtGA0LjQv9GC0L7Qn9GA0L4gQ1NQIiAo0LLQ
          tdGA0YHQuNGPIDQuMCkMKiLQmtGA0LjQv9GC0L7Qn9Cg0J4g0KPQpiIg0LLQtdGA0YHQuNC4
          IDIuMAxO0KHQtdGA0YLQuNGE0LjQutCw0YIg0YHQvtC+0YLQstC10YLRgdGC0LLQuNGPIOKE
          ltCh0KQvMTI0LTMwMTAg0L7RgiAzMC4xMi4yMDE2DE7QodC10YDRgtC40YTQuNC60LDRgiDR
          gdC+0L7RgtCy0LXRgtGB0YLQstC40Y8g4oSW0KHQpC8xMjgtMjk4MyDQvtGCIDE4LjExLjIw
          MTYwNgYFKoUDZG8ELQwrItCa0YDQuNC/0YLQvtCf0YDQviBDU1AiICjQstC10YDRgdC40Y8g
          NC4wKTBWBgNVHR8ETzBNMCWgI6Ahhh9odHRwOi8vY2EubGVub2JsLnJ1L2UtZ292LTYuY3Js
          MCSgIqAghh5odHRwOi8vdWNsby5zcGIucnUvZS1nb3YtNi5jcmwwagYIKwYBBQUHAQEEXjBc
          MC0GCCsGAQUFBzABhiFodHRwOi8vY2EubGVub2JsLnJ1L29jc3Avb2NzcC5zcmYwKwYIKwYB
          BQUHMAKGH2h0dHA6Ly9jYS5sZW5vYmwucnUvZS1nb3YtNi5jZXIwCAYGKoUDAgIDA0EAD0nV
          +ZwOCm/UJpzcExS/gurV39MER14Dcbb44NMx0Ybxb1eb6slnJWK0FVyP1PGMs0d4p1SLl/jI
          /ANdYN9Mlg==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vErlJIt6QgqTKqtYqQKrACborPc=</DigestValue>
      </Reference>
      <Reference URI="/word/document.xml?ContentType=application/vnd.openxmlformats-officedocument.wordprocessingml.document.main+xml">
        <DigestMethod Algorithm="http://www.w3.org/2000/09/xmldsig#sha1"/>
        <DigestValue>8cor+9gWhmBeKMqdFl8xaOsXKO4=</DigestValue>
      </Reference>
      <Reference URI="/word/endnotes.xml?ContentType=application/vnd.openxmlformats-officedocument.wordprocessingml.endnotes+xml">
        <DigestMethod Algorithm="http://www.w3.org/2000/09/xmldsig#sha1"/>
        <DigestValue>uT843cjPHJfj/w5YXRkdFQKNISs=</DigestValue>
      </Reference>
      <Reference URI="/word/fontTable.xml?ContentType=application/vnd.openxmlformats-officedocument.wordprocessingml.fontTable+xml">
        <DigestMethod Algorithm="http://www.w3.org/2000/09/xmldsig#sha1"/>
        <DigestValue>fRsbhNjxYTiuUwcPK2/Se977UgM=</DigestValue>
      </Reference>
      <Reference URI="/word/footnotes.xml?ContentType=application/vnd.openxmlformats-officedocument.wordprocessingml.footnotes+xml">
        <DigestMethod Algorithm="http://www.w3.org/2000/09/xmldsig#sha1"/>
        <DigestValue>Yjgk+8xvuYzIowZrTMkVsVlOJIg=</DigestValue>
      </Reference>
      <Reference URI="/word/header1.xml?ContentType=application/vnd.openxmlformats-officedocument.wordprocessingml.header+xml">
        <DigestMethod Algorithm="http://www.w3.org/2000/09/xmldsig#sha1"/>
        <DigestValue>P9lrWXqvXecHB3sFPgZyi0RQZA8=</DigestValue>
      </Reference>
      <Reference URI="/word/header2.xml?ContentType=application/vnd.openxmlformats-officedocument.wordprocessingml.header+xml">
        <DigestMethod Algorithm="http://www.w3.org/2000/09/xmldsig#sha1"/>
        <DigestValue>USuXQjJSJLwewWC04k5VMqmdJ/4=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numbering.xml?ContentType=application/vnd.openxmlformats-officedocument.wordprocessingml.numbering+xml">
        <DigestMethod Algorithm="http://www.w3.org/2000/09/xmldsig#sha1"/>
        <DigestValue>4/a7qgiDLcpk5bEgPRfoq/bgKjo=</DigestValue>
      </Reference>
      <Reference URI="/word/settings.xml?ContentType=application/vnd.openxmlformats-officedocument.wordprocessingml.settings+xml">
        <DigestMethod Algorithm="http://www.w3.org/2000/09/xmldsig#sha1"/>
        <DigestValue>VncyATIJAX2O7XnQXuVviXZ9PEM=</DigestValue>
      </Reference>
      <Reference URI="/word/styles.xml?ContentType=application/vnd.openxmlformats-officedocument.wordprocessingml.styles+xml">
        <DigestMethod Algorithm="http://www.w3.org/2000/09/xmldsig#sha1"/>
        <DigestValue>wtz2Y8hwsY//NIpmI+e8M1mlPpA=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gQW6RMlQhs961pStq8eZ1yEDcaE=</DigestValue>
      </Reference>
    </Manifest>
    <SignatureProperties>
      <SignatureProperty Id="idSignatureTime" Target="#idPackageSignature">
        <mdssi:SignatureTime>
          <mdssi:Format>YYYY-MM-DDThh:mm:ssTZD</mdssi:Format>
          <mdssi:Value>2019-04-01T11:03:49Z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2019-03-29T05:54:00Z</cp:lastPrinted>
  <dcterms:created xsi:type="dcterms:W3CDTF">2019-03-28T13:59:00Z</dcterms:created>
  <dcterms:modified xsi:type="dcterms:W3CDTF">2019-03-29T05:55:00Z</dcterms:modified>
</cp:coreProperties>
</file>