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D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ПЧЕВСКОЕ СЕЛЬСКОЕ ПОСЕЛЕНИЕ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КИРИШСКОГО МУНИЦИПАЛЬНОГО РАЙОНА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ЛЕНИНГРАДСКОЙ ОБЛАСТИ</w: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F66ED" w:rsidRPr="0026338E" w:rsidRDefault="003F66ED" w:rsidP="00604B4A">
      <w:pPr>
        <w:pStyle w:val="a5"/>
        <w:rPr>
          <w:sz w:val="24"/>
          <w:szCs w:val="24"/>
          <w:lang w:val="ru-RU"/>
        </w:rPr>
      </w:pPr>
    </w:p>
    <w:p w:rsidR="003F66ED" w:rsidRPr="0026338E" w:rsidRDefault="003F66ED" w:rsidP="003F66ED">
      <w:pPr>
        <w:pStyle w:val="a5"/>
        <w:rPr>
          <w:rFonts w:ascii="Times New Roman" w:hAnsi="Times New Roman"/>
          <w:sz w:val="28"/>
          <w:szCs w:val="28"/>
          <w:u w:val="single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19 июня   2017 года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65</w:t>
      </w:r>
    </w:p>
    <w:p w:rsidR="003F66ED" w:rsidRPr="0026338E" w:rsidRDefault="005728C4" w:rsidP="003F66E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728C4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55pt;width:270.45pt;height:102.15pt;z-index:251658240" filled="f" stroked="f">
            <v:textbox style="mso-next-textbox:#_x0000_s1026">
              <w:txbxContent>
                <w:p w:rsidR="003F66ED" w:rsidRPr="00604B4A" w:rsidRDefault="003F66ED" w:rsidP="003F66E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4B4A">
                    <w:rPr>
                      <w:rFonts w:ascii="Times New Roman" w:hAnsi="Times New Roman" w:cs="Times New Roman"/>
                      <w:sz w:val="20"/>
                      <w:szCs w:val="20"/>
                      <w:lang w:bidi="ru-RU"/>
                    </w:rPr>
                    <w:t xml:space="preserve">Об утверждении Порядка </w:t>
                  </w:r>
                  <w:r w:rsidRPr="00604B4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оповещения и информирования населения  муниципального образования Пчевское сельское поселение Киришского муниципального района Ленинградской области об опасностях, возникающих при военных конфликтах или вследствие этих конфликтов, а также  при  возникновении чрезвычайных ситуаций природного и техногенного характера»</w:t>
                  </w:r>
                  <w:r w:rsidRPr="00604B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66ED" w:rsidRPr="002229D3" w:rsidRDefault="003F66ED" w:rsidP="003F66ED">
                  <w:pPr>
                    <w:jc w:val="both"/>
                    <w:rPr>
                      <w:b/>
                      <w:sz w:val="24"/>
                      <w:szCs w:val="24"/>
                      <w:lang w:bidi="ru-RU"/>
                    </w:rPr>
                  </w:pPr>
                  <w:r w:rsidRPr="002229D3">
                    <w:rPr>
                      <w:rFonts w:ascii="Times New Roman" w:eastAsia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sz w:val="24"/>
          <w:szCs w:val="24"/>
          <w:lang w:val="ru-RU"/>
        </w:rPr>
      </w:pPr>
    </w:p>
    <w:p w:rsidR="003F66ED" w:rsidRPr="0026338E" w:rsidRDefault="003F66ED" w:rsidP="003F66ED">
      <w:pPr>
        <w:pStyle w:val="a5"/>
        <w:jc w:val="center"/>
        <w:rPr>
          <w:sz w:val="24"/>
          <w:szCs w:val="24"/>
          <w:lang w:val="ru-RU"/>
        </w:rPr>
      </w:pPr>
    </w:p>
    <w:p w:rsidR="003F66ED" w:rsidRPr="00604B4A" w:rsidRDefault="003F66ED" w:rsidP="00604B4A">
      <w:pPr>
        <w:rPr>
          <w:rFonts w:ascii="Times New Roman" w:hAnsi="Times New Roman" w:cs="Times New Roman"/>
          <w:b/>
          <w:color w:val="FF0000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604B4A" w:rsidRPr="00604B4A" w:rsidRDefault="003F66ED" w:rsidP="00604B4A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06.10.2003г. № 131- ФЗ «Об общих принципах местного самоуправления в РФ», от 21.12.1994 г.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ЧС природного и техногенного характера», от 12.02.2006 г. № 28-ФЗ «О гражданской обороне», от 14.11.2008г. № 687 Приказа МЧС РФ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 w:rsidRP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4B4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Пчевское сельское поселение</w:t>
      </w:r>
    </w:p>
    <w:p w:rsidR="003F66ED" w:rsidRPr="00604B4A" w:rsidRDefault="003F66ED" w:rsidP="00604B4A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66ED" w:rsidRPr="00604B4A" w:rsidRDefault="003F66ED" w:rsidP="00604B4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4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4B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Утвердить </w:t>
      </w:r>
      <w:r w:rsidRPr="00604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оповещения и информирования населения </w:t>
      </w:r>
      <w:r w:rsidRPr="00604B4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Пчевское сельское поселение</w:t>
      </w:r>
      <w:r w:rsidRPr="00604B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 Киришского муниципального района Ленинградской области </w:t>
      </w:r>
      <w:r w:rsidRPr="00604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Pr="00604B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согласно Приложению к настоящему постановлению.</w:t>
      </w:r>
    </w:p>
    <w:p w:rsidR="003F66ED" w:rsidRPr="00604B4A" w:rsidRDefault="003F66ED" w:rsidP="00604B4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4B4A">
        <w:rPr>
          <w:rFonts w:ascii="Times New Roman" w:hAnsi="Times New Roman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604B4A">
        <w:rPr>
          <w:rFonts w:ascii="Times New Roman" w:hAnsi="Times New Roman"/>
          <w:sz w:val="24"/>
          <w:szCs w:val="24"/>
          <w:lang w:val="ru-RU"/>
        </w:rPr>
        <w:t>Пчевский</w:t>
      </w:r>
      <w:proofErr w:type="spellEnd"/>
      <w:r w:rsidRPr="00604B4A">
        <w:rPr>
          <w:rFonts w:ascii="Times New Roman" w:hAnsi="Times New Roman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Пчевское сельское поселение.</w:t>
      </w:r>
    </w:p>
    <w:p w:rsidR="003F66ED" w:rsidRPr="00604B4A" w:rsidRDefault="003F66ED" w:rsidP="00604B4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4B4A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официального       опубликования.</w:t>
      </w:r>
    </w:p>
    <w:p w:rsidR="003F66ED" w:rsidRPr="00604B4A" w:rsidRDefault="003F66ED" w:rsidP="00604B4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4B4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04B4A">
        <w:rPr>
          <w:rFonts w:ascii="Times New Roman" w:hAnsi="Times New Roman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604B4A" w:rsidRDefault="00604B4A" w:rsidP="00604B4A">
      <w:pPr>
        <w:pStyle w:val="a6"/>
        <w:tabs>
          <w:tab w:val="left" w:pos="360"/>
        </w:tabs>
        <w:ind w:firstLine="0"/>
        <w:rPr>
          <w:rFonts w:ascii="Times New Roman" w:hAnsi="Times New Roman"/>
          <w:szCs w:val="24"/>
        </w:rPr>
      </w:pPr>
    </w:p>
    <w:p w:rsidR="003F66ED" w:rsidRPr="00604B4A" w:rsidRDefault="003F66ED" w:rsidP="00604B4A">
      <w:pPr>
        <w:pStyle w:val="a6"/>
        <w:tabs>
          <w:tab w:val="left" w:pos="360"/>
        </w:tabs>
        <w:ind w:firstLine="0"/>
        <w:rPr>
          <w:rFonts w:ascii="Times New Roman" w:hAnsi="Times New Roman"/>
          <w:szCs w:val="24"/>
        </w:rPr>
      </w:pPr>
      <w:r w:rsidRPr="00604B4A">
        <w:rPr>
          <w:rFonts w:ascii="Times New Roman" w:hAnsi="Times New Roman"/>
          <w:szCs w:val="24"/>
        </w:rPr>
        <w:t>Глава администрации</w:t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</w:r>
      <w:r w:rsidRPr="00604B4A">
        <w:rPr>
          <w:rFonts w:ascii="Times New Roman" w:hAnsi="Times New Roman"/>
          <w:szCs w:val="24"/>
        </w:rPr>
        <w:tab/>
        <w:t xml:space="preserve">      Д.Н.Левашов</w:t>
      </w:r>
    </w:p>
    <w:p w:rsidR="003F66ED" w:rsidRPr="00DB3D6E" w:rsidRDefault="003F66ED" w:rsidP="003F66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3E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sz w:val="20"/>
          <w:szCs w:val="20"/>
          <w:lang w:val="ru-RU"/>
        </w:rPr>
        <w:t xml:space="preserve">к постановлению администрации 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муниципального образования 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bCs/>
          <w:sz w:val="20"/>
          <w:szCs w:val="20"/>
          <w:lang w:val="ru-RU"/>
        </w:rPr>
        <w:t>Пчевское сельское поселение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bCs/>
          <w:sz w:val="20"/>
          <w:szCs w:val="20"/>
          <w:lang w:val="ru-RU"/>
        </w:rPr>
        <w:t>Киришского муниципального района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bCs/>
          <w:sz w:val="20"/>
          <w:szCs w:val="20"/>
          <w:lang w:val="ru-RU"/>
        </w:rPr>
        <w:t>Ленинградской области</w:t>
      </w:r>
    </w:p>
    <w:p w:rsidR="003F66ED" w:rsidRPr="00604B4A" w:rsidRDefault="003F66ED" w:rsidP="003F66ED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04B4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от 19.06.2017 № </w:t>
      </w:r>
      <w:r w:rsidR="00604B4A" w:rsidRPr="00604B4A">
        <w:rPr>
          <w:rFonts w:ascii="Times New Roman" w:hAnsi="Times New Roman" w:cs="Times New Roman"/>
          <w:bCs/>
          <w:sz w:val="20"/>
          <w:szCs w:val="20"/>
          <w:lang w:val="ru-RU"/>
        </w:rPr>
        <w:t>65</w:t>
      </w:r>
    </w:p>
    <w:p w:rsidR="003F66ED" w:rsidRDefault="003F66ED" w:rsidP="003F66ED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F66ED" w:rsidRDefault="003F66ED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1D" w:rsidRPr="00604B4A" w:rsidRDefault="0094681D" w:rsidP="00604B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B4A" w:rsidRPr="00604B4A" w:rsidRDefault="0094681D" w:rsidP="00891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6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4B4A" w:rsidRPr="006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оповещения и информирования населения </w:t>
      </w:r>
      <w:r w:rsidR="00604B4A" w:rsidRPr="00604B4A">
        <w:rPr>
          <w:rFonts w:ascii="Times New Roman" w:hAnsi="Times New Roman" w:cs="Times New Roman"/>
          <w:b/>
          <w:sz w:val="24"/>
          <w:szCs w:val="24"/>
        </w:rPr>
        <w:t>муниципального образования Пчевское сельское поселение</w:t>
      </w:r>
      <w:r w:rsidR="00604B4A" w:rsidRPr="00604B4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Киришского муниципального района Ленинградской области </w:t>
      </w:r>
      <w:r w:rsidR="00604B4A" w:rsidRPr="006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604B4A" w:rsidRPr="00604B4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план действий по организации оповещения населения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</w:t>
      </w:r>
      <w:r w:rsidR="0089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 и средства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</w:t>
      </w:r>
      <w:proofErr w:type="spellStart"/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Пчевский</w:t>
      </w:r>
      <w:proofErr w:type="spellEnd"/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ККП»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депутаты сельского поселения;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работники администрации сельского поселения;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старосты населенных пунктов.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оповещением и координацию действий осуществляет администрация сельского поселения.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отдельному плану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сельского поселения составляет план оповещения населения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посыльных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 за ними группы домов.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</w:t>
      </w:r>
    </w:p>
    <w:p w:rsid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B4A" w:rsidRPr="0094681D" w:rsidRDefault="00604B4A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Сигналы оповещения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Установлены следующие сигналы оповещения гражданской обороны: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укрываемых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передачи сигнала используются телефонные линии и сотовая связь.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по сигналам оповещения.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угрозе возникновения ЧС (режим повышенной готовности)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угрозе взрыва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-Сообщить о полученной информации:</w:t>
      </w:r>
    </w:p>
    <w:p w:rsidR="0094681D" w:rsidRPr="0094681D" w:rsidRDefault="004F0D11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ОМВД России по </w:t>
      </w:r>
      <w:proofErr w:type="spellStart"/>
      <w:r w:rsidR="008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6E">
        <w:rPr>
          <w:rFonts w:ascii="Times New Roman" w:eastAsia="Times New Roman" w:hAnsi="Times New Roman" w:cs="Times New Roman"/>
          <w:sz w:val="24"/>
          <w:szCs w:val="24"/>
          <w:lang w:eastAsia="ru-RU"/>
        </w:rPr>
        <w:t>202-02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по зданию администрации сельского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- тел. </w:t>
      </w:r>
      <w:r w:rsidR="008E686E">
        <w:rPr>
          <w:rFonts w:ascii="Times New Roman" w:eastAsia="Times New Roman" w:hAnsi="Times New Roman" w:cs="Times New Roman"/>
          <w:sz w:val="24"/>
          <w:szCs w:val="24"/>
          <w:lang w:eastAsia="ru-RU"/>
        </w:rPr>
        <w:t>72-239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угрозе возникновения пожара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обстановкой в сельском поселении.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в готовность имеющиеся средства пожаротушения.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угрозе возникновения аварии на энергетических, инженерных и технологических системах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обстановку и ее возможные последствия в случае аварии.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химического заражения (подхода облака зараженного воздуха (АХОВ)</w:t>
      </w:r>
      <w:proofErr w:type="gramEnd"/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выдачу сотрудникам учреждений, работникам объектов экономики, средства индивидуальной защиты (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медикаменты и имущество для оказания первой медицинской помощи пострадавшим.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угрозе радиоактивного заражения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Выдать сотрудникам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организовать, при необходимости, изготовление ватно-марлевых повязок.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накопление необходимых количе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епаратов стабильного йода.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постоянное взаимодействие с органом управления ГОЧС.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состоянием окружающей среды в поселении.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посменное круглосуточное дежурство руководящего состава администрации, предприятий, организаций.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коммунально-энергетических сетей.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с органом управления ГОЧС. Быть в готовности к эвакуации.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 получении анонимной информации об угрозе на территории или вблизи него террористической акции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доложить в 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в правоохранительные органы и действовать согласно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распоряжений и рекомендаций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Действия при возникновении и во время ликвидации ЧС (режим чрезвычайной ситуации)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Независимо от вида ЧС при ее возникновении и ликвидации: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организовать защиту объектов от поражения;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работы по обеспечению минимального ущерба от ЧС;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возможные меры по локализации ЧС и уменьшению размеров опасной зоны;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постоянное изучение обстановки на территории для своевременного принятия мер по ее нормализации;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обмен информацией об обстановке с органом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ГОЧС администрации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срабатывания взрывного устройства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приступить к организации и производству аварийно-спасательных и других неотложных работ (АСДНР), сообщить о факте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 в администрацию 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возникновении пожара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 возникновении пожара в пожарную охрану.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локализацию и тушение пожара имеющимися силами и средствами.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подачу на объект электроэнергии.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Эвакуировать людей (постоянный, переменный состав, посетителей) из прилегающих к месту пожара помещений.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вынос документации и имущества из прилегающих к месту пожара помещений.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встречу пожарной команды, сообщить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охрану вынесенного имущества.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аварии на энергетических, инженерных и технологических системах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персонал объекта (постоянный, переменный состав, посетителей) и организовать его вывод из опасной зоны.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об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администрацию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и, при необходимости, вызвать аварийные бригады соответствующих служб района.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пострадавших при аварии, оказать им первую медицинскую помощь и направить в лечебные учреждения.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эвакуацию имущества и документации из прилегающих к месту аварии помещений.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эвакуации персонала (постоянного, переменного состава, посетителей).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сложившейся на объекте ситуации, количестве пострадавших и принятых мерах по ликвид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ЧС в администрацию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химическом заражении территории (аварии с выбросом АХОВ)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</w:t>
      </w:r>
      <w:proofErr w:type="gramEnd"/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Отключить вентиляционные системы и, кондиционеры, закрыть и </w:t>
      </w:r>
      <w:proofErr w:type="spell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двери, из помещения никого не выпускать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персоналу противогазы, а при их отсутствии: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заражения аммиаком — повязки, смоченные водой, 2% раствором лимонной или уксусной кислоты;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заражения хлором — повязки, смоченные 2% раствором пищевой соды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избежание взрыва запретить пользоваться в помещениях открытым огнем.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выполненных мероприятиях, пострадавших в орган управления ГОЧС района, комиссию по ЧС и ПБ МО.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 заражении территории радиоактивными веществами (РВ)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население, персонал о заражении территории РВ.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периодические запросы и получение информации об уровне РЗМ в поселении через орган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ГОЧС администрации 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вентиляционные системы и кондиционеры и провести герметизацию помещений.</w:t>
      </w:r>
    </w:p>
    <w:p w:rsidR="0094681D" w:rsidRPr="0094681D" w:rsidRDefault="004F0D11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стихийных бедствиях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постоянное наблюдение за состоянием окружающей среды и происходящими в ней изменениями.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противопожарные мероприятия, отключить все неиспользуемое оборудование, организовать </w:t>
      </w:r>
      <w:proofErr w:type="gramStart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всех объектов.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ухудшении обстановки или угрозе затопления вывести материальные ценности и документацию из опасной зоны.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постоянную связь с органом управления ГОЧС района, комиссией по ЧС и ПБ МО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массовых пищевых отравлениях и особо опасных ситуациях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проявления признаков группового отравления людей или других инфекционных заболеваний немедленно вызвать скорую медицинскую помощь.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Оказать содействие бригаде скорой медицинской помощи в оказании неотложной помощи пострадавшим.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признаках заболевания или инфекции в орган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ГОЧС администрации </w:t>
      </w:r>
      <w:r w:rsidR="00604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комиссию по ЧС и ПБ сельского поселения.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в поселении инфекционных заболеваний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</w:t>
      </w:r>
    </w:p>
    <w:p w:rsidR="0094681D" w:rsidRPr="0094681D" w:rsidRDefault="0094681D" w:rsidP="0060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 w:rsidP="00604B4A">
      <w:pPr>
        <w:jc w:val="both"/>
      </w:pPr>
    </w:p>
    <w:sectPr w:rsidR="00785301" w:rsidSect="00604B4A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F18"/>
    <w:multiLevelType w:val="hybridMultilevel"/>
    <w:tmpl w:val="E09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1D"/>
    <w:rsid w:val="002234FC"/>
    <w:rsid w:val="002441F7"/>
    <w:rsid w:val="002A4D79"/>
    <w:rsid w:val="003F66ED"/>
    <w:rsid w:val="004F0D11"/>
    <w:rsid w:val="005728C4"/>
    <w:rsid w:val="00593AD8"/>
    <w:rsid w:val="00604B4A"/>
    <w:rsid w:val="00785301"/>
    <w:rsid w:val="00891D3E"/>
    <w:rsid w:val="008E686E"/>
    <w:rsid w:val="0094681D"/>
    <w:rsid w:val="00A708E1"/>
    <w:rsid w:val="00C12481"/>
    <w:rsid w:val="00E94B4F"/>
    <w:rsid w:val="00E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6ED"/>
    <w:pPr>
      <w:spacing w:line="240" w:lineRule="auto"/>
    </w:pPr>
    <w:rPr>
      <w:rFonts w:eastAsiaTheme="minorEastAsia"/>
      <w:lang w:val="en-US" w:bidi="en-US"/>
    </w:rPr>
  </w:style>
  <w:style w:type="paragraph" w:styleId="a6">
    <w:name w:val="Body Text Indent"/>
    <w:basedOn w:val="a"/>
    <w:link w:val="a7"/>
    <w:rsid w:val="003F66ED"/>
    <w:pPr>
      <w:spacing w:before="12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66E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2017-06-24T19:14:00Z</cp:lastPrinted>
  <dcterms:created xsi:type="dcterms:W3CDTF">2017-06-24T18:23:00Z</dcterms:created>
  <dcterms:modified xsi:type="dcterms:W3CDTF">2017-06-24T19:14:00Z</dcterms:modified>
</cp:coreProperties>
</file>