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172B4D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057">
        <w:rPr>
          <w:rFonts w:ascii="Times New Roman" w:hAnsi="Times New Roman"/>
          <w:sz w:val="28"/>
          <w:szCs w:val="28"/>
        </w:rPr>
        <w:t>12</w:t>
      </w:r>
      <w:r w:rsidR="00172B4D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 xml:space="preserve"> </w:t>
      </w:r>
      <w:r w:rsidR="00BB0057">
        <w:rPr>
          <w:rFonts w:ascii="Times New Roman" w:hAnsi="Times New Roman"/>
          <w:sz w:val="28"/>
          <w:szCs w:val="28"/>
        </w:rPr>
        <w:t>дека</w:t>
      </w:r>
      <w:r w:rsidR="007F6080">
        <w:rPr>
          <w:rFonts w:ascii="Times New Roman" w:hAnsi="Times New Roman"/>
          <w:sz w:val="28"/>
          <w:szCs w:val="28"/>
        </w:rPr>
        <w:t>бря</w:t>
      </w:r>
      <w:proofErr w:type="gramEnd"/>
      <w:r w:rsidR="00731628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956D74">
        <w:rPr>
          <w:rFonts w:ascii="Times New Roman" w:hAnsi="Times New Roman"/>
          <w:sz w:val="28"/>
          <w:szCs w:val="28"/>
        </w:rPr>
        <w:t>2</w:t>
      </w:r>
      <w:r w:rsidR="007F6080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DC5B1F">
        <w:rPr>
          <w:rFonts w:ascii="Times New Roman" w:hAnsi="Times New Roman"/>
          <w:sz w:val="28"/>
          <w:szCs w:val="28"/>
        </w:rPr>
        <w:t xml:space="preserve">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="00BB0057">
        <w:rPr>
          <w:rFonts w:ascii="Times New Roman" w:hAnsi="Times New Roman"/>
          <w:sz w:val="28"/>
          <w:szCs w:val="28"/>
        </w:rPr>
        <w:t>226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>-</w:t>
      </w:r>
      <w:r w:rsidR="00DC5B1F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C6E37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A66F1D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262F09">
              <w:rPr>
                <w:sz w:val="24"/>
                <w:szCs w:val="24"/>
              </w:rPr>
              <w:t>«</w:t>
            </w:r>
            <w:r w:rsidR="00262F09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262F09">
              <w:rPr>
                <w:sz w:val="24"/>
                <w:szCs w:val="24"/>
              </w:rPr>
              <w:t xml:space="preserve"> </w:t>
            </w:r>
            <w:proofErr w:type="spellStart"/>
            <w:r w:rsidR="00262F09">
              <w:rPr>
                <w:sz w:val="24"/>
                <w:szCs w:val="24"/>
              </w:rPr>
              <w:t>Пчевское</w:t>
            </w:r>
            <w:proofErr w:type="spellEnd"/>
            <w:r w:rsidR="00262F09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36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7F6080" w:rsidRDefault="007F6080" w:rsidP="00AA4D2C">
      <w:pPr>
        <w:ind w:firstLine="708"/>
        <w:jc w:val="both"/>
        <w:rPr>
          <w:sz w:val="28"/>
          <w:szCs w:val="28"/>
        </w:rPr>
      </w:pPr>
      <w:r w:rsidRPr="007F6080">
        <w:rPr>
          <w:sz w:val="28"/>
          <w:szCs w:val="28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F6080">
        <w:rPr>
          <w:sz w:val="28"/>
          <w:szCs w:val="28"/>
        </w:rPr>
        <w:t>Пчевское</w:t>
      </w:r>
      <w:proofErr w:type="spellEnd"/>
      <w:r w:rsidRPr="007F6080">
        <w:rPr>
          <w:sz w:val="28"/>
          <w:szCs w:val="28"/>
        </w:rPr>
        <w:t xml:space="preserve"> сельское поселение </w:t>
      </w:r>
      <w:proofErr w:type="spellStart"/>
      <w:r w:rsidRPr="007F6080">
        <w:rPr>
          <w:sz w:val="28"/>
          <w:szCs w:val="28"/>
        </w:rPr>
        <w:t>Киришского</w:t>
      </w:r>
      <w:proofErr w:type="spellEnd"/>
      <w:r w:rsidRPr="007F6080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7F6080">
        <w:rPr>
          <w:sz w:val="28"/>
          <w:szCs w:val="28"/>
        </w:rPr>
        <w:t>Пчевского</w:t>
      </w:r>
      <w:proofErr w:type="spellEnd"/>
      <w:r w:rsidRPr="007F6080">
        <w:rPr>
          <w:sz w:val="28"/>
          <w:szCs w:val="28"/>
        </w:rPr>
        <w:t xml:space="preserve"> сельского поселения от 29 октября 2021 года № 67</w:t>
      </w:r>
      <w:r w:rsidR="006C2356" w:rsidRPr="007F6080">
        <w:rPr>
          <w:sz w:val="28"/>
          <w:szCs w:val="28"/>
        </w:rPr>
        <w:t>.</w:t>
      </w:r>
    </w:p>
    <w:p w:rsidR="00B834FE" w:rsidRPr="00B834FE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262F09">
        <w:rPr>
          <w:sz w:val="28"/>
          <w:szCs w:val="28"/>
        </w:rPr>
        <w:t>Внести в</w:t>
      </w:r>
      <w:r w:rsidR="00286CA6" w:rsidRPr="00262F09">
        <w:rPr>
          <w:sz w:val="28"/>
          <w:szCs w:val="28"/>
        </w:rPr>
        <w:t xml:space="preserve"> </w:t>
      </w:r>
      <w:r w:rsidR="001E1188" w:rsidRPr="00262F09">
        <w:rPr>
          <w:sz w:val="28"/>
          <w:szCs w:val="28"/>
        </w:rPr>
        <w:t xml:space="preserve">детальный план реализации муниципальной программы </w:t>
      </w:r>
      <w:r w:rsidR="00EC2CA4" w:rsidRPr="00262F09">
        <w:rPr>
          <w:sz w:val="28"/>
          <w:szCs w:val="28"/>
        </w:rPr>
        <w:t>«</w:t>
      </w:r>
      <w:r w:rsidR="00262F09" w:rsidRPr="00262F09">
        <w:rPr>
          <w:sz w:val="28"/>
          <w:szCs w:val="28"/>
        </w:rPr>
        <w:t xml:space="preserve">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</w:t>
      </w:r>
      <w:r w:rsidR="00EC2CA4" w:rsidRPr="00262F09">
        <w:rPr>
          <w:sz w:val="28"/>
          <w:szCs w:val="28"/>
        </w:rPr>
        <w:t xml:space="preserve"> </w:t>
      </w:r>
      <w:r w:rsidR="00297404" w:rsidRPr="00262F09">
        <w:rPr>
          <w:sz w:val="28"/>
          <w:szCs w:val="28"/>
        </w:rPr>
        <w:t>на 20</w:t>
      </w:r>
      <w:r w:rsidR="00BC42EF" w:rsidRPr="00262F09">
        <w:rPr>
          <w:sz w:val="28"/>
          <w:szCs w:val="28"/>
        </w:rPr>
        <w:t>2</w:t>
      </w:r>
      <w:r w:rsidR="007F6080" w:rsidRPr="00262F09">
        <w:rPr>
          <w:sz w:val="28"/>
          <w:szCs w:val="28"/>
        </w:rPr>
        <w:t>3</w:t>
      </w:r>
      <w:r w:rsidR="001E1188" w:rsidRPr="00262F09">
        <w:rPr>
          <w:sz w:val="28"/>
          <w:szCs w:val="28"/>
        </w:rPr>
        <w:t xml:space="preserve"> год,</w:t>
      </w:r>
      <w:r w:rsidRPr="00262F09">
        <w:rPr>
          <w:sz w:val="28"/>
          <w:szCs w:val="28"/>
        </w:rPr>
        <w:t xml:space="preserve"> утвержденный распоряжением администрации муниципального</w:t>
      </w:r>
      <w:r w:rsidRPr="00B834FE">
        <w:rPr>
          <w:sz w:val="28"/>
          <w:szCs w:val="28"/>
        </w:rPr>
        <w:t xml:space="preserve"> образования </w:t>
      </w:r>
      <w:proofErr w:type="spellStart"/>
      <w:r w:rsidRPr="00B834FE">
        <w:rPr>
          <w:sz w:val="28"/>
          <w:szCs w:val="28"/>
        </w:rPr>
        <w:t>Пчевское</w:t>
      </w:r>
      <w:proofErr w:type="spellEnd"/>
      <w:r w:rsidRPr="00B834FE">
        <w:rPr>
          <w:sz w:val="28"/>
          <w:szCs w:val="28"/>
        </w:rPr>
        <w:t xml:space="preserve"> сельское поселение </w:t>
      </w:r>
      <w:proofErr w:type="spellStart"/>
      <w:r w:rsidRPr="00B834FE">
        <w:rPr>
          <w:sz w:val="28"/>
          <w:szCs w:val="28"/>
        </w:rPr>
        <w:t>Киришского</w:t>
      </w:r>
      <w:proofErr w:type="spellEnd"/>
      <w:r w:rsidRPr="00B834FE">
        <w:rPr>
          <w:sz w:val="28"/>
          <w:szCs w:val="28"/>
        </w:rPr>
        <w:t xml:space="preserve"> муниципального района Ленинградской области от </w:t>
      </w:r>
      <w:r w:rsidR="00BC42EF">
        <w:rPr>
          <w:sz w:val="28"/>
          <w:szCs w:val="28"/>
        </w:rPr>
        <w:t>2</w:t>
      </w:r>
      <w:r w:rsidR="007F6080">
        <w:rPr>
          <w:sz w:val="28"/>
          <w:szCs w:val="28"/>
        </w:rPr>
        <w:t>8</w:t>
      </w:r>
      <w:r w:rsidR="00956D74">
        <w:rPr>
          <w:sz w:val="28"/>
          <w:szCs w:val="28"/>
        </w:rPr>
        <w:t>.03</w:t>
      </w:r>
      <w:r w:rsidRPr="00B834FE">
        <w:rPr>
          <w:sz w:val="28"/>
          <w:szCs w:val="28"/>
        </w:rPr>
        <w:t>.20</w:t>
      </w:r>
      <w:r w:rsidR="00956D74">
        <w:rPr>
          <w:sz w:val="28"/>
          <w:szCs w:val="28"/>
        </w:rPr>
        <w:t>2</w:t>
      </w:r>
      <w:r w:rsidR="007F6080">
        <w:rPr>
          <w:sz w:val="28"/>
          <w:szCs w:val="28"/>
        </w:rPr>
        <w:t>3</w:t>
      </w:r>
      <w:r w:rsidRPr="00B834FE">
        <w:rPr>
          <w:sz w:val="28"/>
          <w:szCs w:val="28"/>
        </w:rPr>
        <w:t xml:space="preserve">г.  № </w:t>
      </w:r>
      <w:r w:rsidR="00262F09">
        <w:rPr>
          <w:sz w:val="28"/>
          <w:szCs w:val="28"/>
        </w:rPr>
        <w:t>36</w:t>
      </w:r>
      <w:r w:rsidRPr="00B834FE">
        <w:rPr>
          <w:sz w:val="28"/>
          <w:szCs w:val="28"/>
        </w:rPr>
        <w:t>-р</w:t>
      </w:r>
      <w:r w:rsidR="001E1188" w:rsidRPr="00B834FE">
        <w:rPr>
          <w:sz w:val="28"/>
          <w:szCs w:val="26"/>
        </w:rPr>
        <w:t xml:space="preserve"> </w:t>
      </w:r>
      <w:r w:rsidRPr="00B834FE">
        <w:rPr>
          <w:sz w:val="28"/>
          <w:szCs w:val="26"/>
        </w:rPr>
        <w:t>следующие изменения:</w:t>
      </w:r>
    </w:p>
    <w:p w:rsidR="001E1188" w:rsidRPr="00B834FE" w:rsidRDefault="00B834FE" w:rsidP="00B834FE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Д</w:t>
      </w:r>
      <w:r w:rsidRPr="00B834FE">
        <w:rPr>
          <w:sz w:val="28"/>
          <w:szCs w:val="26"/>
        </w:rPr>
        <w:t xml:space="preserve">етальный план реализации муниципальной программы </w:t>
      </w:r>
      <w:r w:rsidR="00262F09" w:rsidRPr="00262F09">
        <w:rPr>
          <w:sz w:val="28"/>
          <w:szCs w:val="28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 </w:t>
      </w:r>
      <w:r w:rsidRPr="00B834FE">
        <w:rPr>
          <w:sz w:val="28"/>
          <w:szCs w:val="26"/>
        </w:rPr>
        <w:t>на 20</w:t>
      </w:r>
      <w:r w:rsidR="00BC42EF">
        <w:rPr>
          <w:sz w:val="28"/>
          <w:szCs w:val="26"/>
        </w:rPr>
        <w:t>2</w:t>
      </w:r>
      <w:r w:rsidR="007F6080">
        <w:rPr>
          <w:sz w:val="28"/>
          <w:szCs w:val="26"/>
        </w:rPr>
        <w:t>3</w:t>
      </w:r>
      <w:r w:rsidRPr="00B834FE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>согласно Приложени</w:t>
      </w:r>
      <w:r w:rsidR="00286CA6" w:rsidRPr="00B834FE">
        <w:rPr>
          <w:sz w:val="28"/>
          <w:szCs w:val="26"/>
        </w:rPr>
        <w:t>я № 1</w:t>
      </w:r>
      <w:r w:rsidR="001E1188" w:rsidRPr="00B834FE">
        <w:rPr>
          <w:sz w:val="28"/>
          <w:szCs w:val="26"/>
        </w:rPr>
        <w:t xml:space="preserve"> к настоящему </w:t>
      </w:r>
      <w:r w:rsidR="00286CA6" w:rsidRPr="00B834FE">
        <w:rPr>
          <w:sz w:val="28"/>
          <w:szCs w:val="26"/>
        </w:rPr>
        <w:t>р</w:t>
      </w:r>
      <w:r w:rsidR="001E1188" w:rsidRPr="00B834FE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34350B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BB0057" w:rsidP="00CC6E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</w:t>
      </w:r>
      <w:r w:rsidR="00CC6E37" w:rsidRPr="005258F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proofErr w:type="gramEnd"/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</w:t>
      </w:r>
      <w:r w:rsidR="002172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CC6E37" w:rsidRPr="005258FA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Зюхина</w:t>
      </w:r>
      <w:proofErr w:type="spellEnd"/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694648" w:rsidRDefault="00467096" w:rsidP="00BB0057">
      <w:pPr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 w:rsidR="00BB0057">
        <w:rPr>
          <w:sz w:val="16"/>
          <w:szCs w:val="16"/>
        </w:rPr>
        <w:t>, КСП</w:t>
      </w: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BB0057">
        <w:rPr>
          <w:sz w:val="24"/>
          <w:szCs w:val="24"/>
        </w:rPr>
        <w:t>12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BB0057">
        <w:rPr>
          <w:sz w:val="24"/>
          <w:szCs w:val="24"/>
        </w:rPr>
        <w:t>2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r w:rsidR="00370A20" w:rsidRPr="007F6080">
        <w:rPr>
          <w:sz w:val="24"/>
          <w:szCs w:val="24"/>
        </w:rPr>
        <w:t xml:space="preserve"> </w:t>
      </w:r>
      <w:proofErr w:type="gramStart"/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proofErr w:type="gramEnd"/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BB0057">
        <w:rPr>
          <w:color w:val="000000" w:themeColor="text1"/>
          <w:sz w:val="24"/>
          <w:szCs w:val="24"/>
        </w:rPr>
        <w:t>226</w:t>
      </w:r>
      <w:r w:rsidR="004F4897" w:rsidRPr="007F6080">
        <w:rPr>
          <w:color w:val="000000" w:themeColor="text1"/>
          <w:sz w:val="24"/>
          <w:szCs w:val="24"/>
        </w:rPr>
        <w:t xml:space="preserve"> 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262F09" w:rsidRDefault="007F6080" w:rsidP="00EC2CA4">
      <w:pPr>
        <w:jc w:val="center"/>
        <w:rPr>
          <w:b/>
          <w:sz w:val="24"/>
          <w:szCs w:val="24"/>
        </w:rPr>
      </w:pPr>
    </w:p>
    <w:p w:rsidR="007F6080" w:rsidRPr="00262F09" w:rsidRDefault="007F6080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262F09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Pr="00262F09">
        <w:rPr>
          <w:b/>
          <w:sz w:val="24"/>
          <w:szCs w:val="24"/>
        </w:rPr>
        <w:t>Пчевское</w:t>
      </w:r>
      <w:proofErr w:type="spellEnd"/>
      <w:r w:rsidRPr="00262F09">
        <w:rPr>
          <w:b/>
          <w:sz w:val="24"/>
          <w:szCs w:val="24"/>
        </w:rPr>
        <w:t xml:space="preserve"> сельское </w:t>
      </w:r>
      <w:proofErr w:type="gramStart"/>
      <w:r w:rsidRPr="00262F09">
        <w:rPr>
          <w:b/>
          <w:sz w:val="24"/>
          <w:szCs w:val="24"/>
        </w:rPr>
        <w:t xml:space="preserve">поселение» </w:t>
      </w:r>
      <w:r w:rsidR="007F6080" w:rsidRPr="00262F09">
        <w:rPr>
          <w:b/>
          <w:sz w:val="24"/>
          <w:szCs w:val="24"/>
        </w:rPr>
        <w:t xml:space="preserve"> на</w:t>
      </w:r>
      <w:proofErr w:type="gramEnd"/>
      <w:r w:rsidR="007F6080" w:rsidRPr="00262F09">
        <w:rPr>
          <w:b/>
          <w:sz w:val="24"/>
          <w:szCs w:val="24"/>
        </w:rPr>
        <w:t xml:space="preserve"> 2023 год</w:t>
      </w:r>
    </w:p>
    <w:p w:rsidR="00262F09" w:rsidRPr="008F290C" w:rsidRDefault="00262F09" w:rsidP="00262F09">
      <w:pPr>
        <w:ind w:firstLine="698"/>
        <w:jc w:val="center"/>
        <w:rPr>
          <w:bCs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005"/>
        <w:gridCol w:w="4301"/>
        <w:gridCol w:w="12"/>
        <w:gridCol w:w="1265"/>
        <w:gridCol w:w="12"/>
        <w:gridCol w:w="2065"/>
      </w:tblGrid>
      <w:tr w:rsidR="00262F09" w:rsidRPr="00C83AFD" w:rsidTr="0028789F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262F09" w:rsidRPr="00C83AFD" w:rsidTr="0028789F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C83AFD" w:rsidTr="00A66F1D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D77C28" w:rsidTr="0028789F">
        <w:trPr>
          <w:trHeight w:val="892"/>
        </w:trPr>
        <w:tc>
          <w:tcPr>
            <w:tcW w:w="12388" w:type="dxa"/>
            <w:gridSpan w:val="4"/>
            <w:shd w:val="clear" w:color="auto" w:fill="auto"/>
          </w:tcPr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62F09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3DB1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gramStart"/>
            <w:r w:rsidRPr="003E3DB1">
              <w:rPr>
                <w:rFonts w:eastAsia="Calibri"/>
                <w:b/>
                <w:sz w:val="22"/>
                <w:szCs w:val="22"/>
              </w:rPr>
              <w:t>муниципального  образования</w:t>
            </w:r>
            <w:proofErr w:type="gramEnd"/>
            <w:r w:rsidRPr="003E3DB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E3DB1">
              <w:rPr>
                <w:rFonts w:eastAsia="Calibri"/>
                <w:b/>
                <w:sz w:val="22"/>
                <w:szCs w:val="22"/>
              </w:rPr>
              <w:t>Пчевское</w:t>
            </w:r>
            <w:proofErr w:type="spellEnd"/>
            <w:r w:rsidRPr="003E3DB1">
              <w:rPr>
                <w:rFonts w:eastAsia="Calibri"/>
                <w:b/>
                <w:sz w:val="22"/>
                <w:szCs w:val="22"/>
              </w:rPr>
              <w:t xml:space="preserve"> сельское поселение»</w:t>
            </w:r>
          </w:p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30664C" w:rsidRDefault="00262F09" w:rsidP="00512EF9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</w:t>
            </w:r>
            <w:r w:rsidR="00512EF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2F09" w:rsidRPr="0007429D" w:rsidRDefault="00262F09" w:rsidP="00BB0057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9D">
              <w:rPr>
                <w:b/>
                <w:bCs/>
                <w:sz w:val="22"/>
                <w:szCs w:val="22"/>
              </w:rPr>
              <w:t>1</w:t>
            </w:r>
            <w:r w:rsidR="00BB0057">
              <w:rPr>
                <w:b/>
                <w:bCs/>
                <w:sz w:val="22"/>
                <w:szCs w:val="22"/>
              </w:rPr>
              <w:t>647</w:t>
            </w:r>
            <w:r w:rsidRPr="0007429D">
              <w:rPr>
                <w:b/>
                <w:bCs/>
                <w:sz w:val="22"/>
                <w:szCs w:val="22"/>
              </w:rPr>
              <w:t>,</w:t>
            </w:r>
            <w:r w:rsidR="00BB0057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262F09" w:rsidRPr="00D77C28" w:rsidTr="0028789F">
        <w:trPr>
          <w:trHeight w:val="339"/>
        </w:trPr>
        <w:tc>
          <w:tcPr>
            <w:tcW w:w="15730" w:type="dxa"/>
            <w:gridSpan w:val="7"/>
            <w:shd w:val="clear" w:color="auto" w:fill="auto"/>
          </w:tcPr>
          <w:p w:rsidR="00262F09" w:rsidRPr="00AE5B15" w:rsidRDefault="00262F09" w:rsidP="003B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z w:val="22"/>
                <w:szCs w:val="22"/>
              </w:rPr>
              <w:t>ект</w:t>
            </w:r>
            <w:r w:rsidRPr="00AE5B15">
              <w:rPr>
                <w:b/>
                <w:bCs/>
                <w:sz w:val="22"/>
                <w:szCs w:val="22"/>
              </w:rPr>
              <w:t>ная часть</w:t>
            </w:r>
          </w:p>
        </w:tc>
      </w:tr>
      <w:tr w:rsidR="00262F09" w:rsidRPr="00262F09" w:rsidTr="0028789F">
        <w:trPr>
          <w:trHeight w:val="906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3005" w:type="dxa"/>
            <w:shd w:val="clear" w:color="auto" w:fill="auto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00B5A">
              <w:rPr>
                <w:sz w:val="22"/>
                <w:szCs w:val="22"/>
              </w:rPr>
              <w:t>Пчевское</w:t>
            </w:r>
            <w:proofErr w:type="spellEnd"/>
            <w:r w:rsidRPr="00C00B5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C00B5A" w:rsidRDefault="00262F09" w:rsidP="003B1AAF">
            <w:pPr>
              <w:rPr>
                <w:rFonts w:eastAsia="Calibri"/>
                <w:sz w:val="22"/>
                <w:szCs w:val="22"/>
              </w:rPr>
            </w:pPr>
            <w:r w:rsidRPr="00C00B5A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C00B5A" w:rsidRDefault="00262F09" w:rsidP="006F72A9">
            <w:pPr>
              <w:jc w:val="center"/>
              <w:rPr>
                <w:sz w:val="22"/>
                <w:szCs w:val="22"/>
              </w:rPr>
            </w:pPr>
            <w:r w:rsidRPr="00C00B5A">
              <w:rPr>
                <w:bCs/>
                <w:sz w:val="22"/>
                <w:szCs w:val="22"/>
              </w:rPr>
              <w:t>2022-20</w:t>
            </w:r>
            <w:r w:rsidR="006F7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C00B5A" w:rsidRDefault="00BB0057" w:rsidP="003B1A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192,26</w:t>
            </w:r>
          </w:p>
        </w:tc>
      </w:tr>
      <w:tr w:rsidR="00262F09" w:rsidRPr="00262F09" w:rsidTr="0028789F">
        <w:trPr>
          <w:trHeight w:val="824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05" w:type="dxa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Администрация МО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6F72A9" w:rsidRDefault="00262F09" w:rsidP="003B1AAF">
            <w:pPr>
              <w:rPr>
                <w:rFonts w:eastAsia="Calibri"/>
                <w:i/>
                <w:sz w:val="22"/>
                <w:szCs w:val="22"/>
              </w:rPr>
            </w:pPr>
            <w:r w:rsidRPr="006F72A9">
              <w:rPr>
                <w:rFonts w:eastAsia="Calibri"/>
                <w:i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6F72A9" w:rsidRDefault="00262F09" w:rsidP="006F72A9">
            <w:pPr>
              <w:jc w:val="center"/>
              <w:rPr>
                <w:i/>
                <w:sz w:val="22"/>
                <w:szCs w:val="22"/>
              </w:rPr>
            </w:pPr>
            <w:r w:rsidRPr="006F72A9">
              <w:rPr>
                <w:bCs/>
                <w:i/>
                <w:sz w:val="22"/>
                <w:szCs w:val="22"/>
              </w:rPr>
              <w:t>2022-20</w:t>
            </w:r>
            <w:r w:rsidR="006F72A9" w:rsidRPr="006F72A9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BB0057" w:rsidRDefault="00BB0057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BB0057">
              <w:rPr>
                <w:bCs/>
                <w:i/>
                <w:sz w:val="22"/>
                <w:szCs w:val="22"/>
              </w:rPr>
              <w:t>192,26</w:t>
            </w:r>
          </w:p>
        </w:tc>
      </w:tr>
      <w:tr w:rsidR="00262F09" w:rsidRPr="00262F09" w:rsidTr="0028789F">
        <w:trPr>
          <w:trHeight w:val="343"/>
        </w:trPr>
        <w:tc>
          <w:tcPr>
            <w:tcW w:w="15730" w:type="dxa"/>
            <w:gridSpan w:val="7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sz w:val="22"/>
                <w:szCs w:val="22"/>
              </w:rPr>
            </w:pPr>
            <w:r w:rsidRPr="006F72A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262F09" w:rsidRPr="00262F09" w:rsidTr="0028789F">
        <w:trPr>
          <w:trHeight w:val="95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Содержание и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6F72A9" w:rsidRPr="006F72A9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3B1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1032,32</w:t>
            </w:r>
          </w:p>
        </w:tc>
      </w:tr>
      <w:tr w:rsidR="00262F09" w:rsidRPr="00262F09" w:rsidTr="0028789F">
        <w:trPr>
          <w:trHeight w:val="774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3B1AA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262F09" w:rsidRPr="00262F09" w:rsidTr="0028789F">
        <w:trPr>
          <w:trHeight w:val="979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Улучшение эстетического вида,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3B1AA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1032,32</w:t>
            </w:r>
          </w:p>
        </w:tc>
      </w:tr>
      <w:tr w:rsidR="00262F09" w:rsidRPr="00262F09" w:rsidTr="0028789F">
        <w:trPr>
          <w:trHeight w:val="121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Организация ритуальных услуг и содержание кладбищ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Содержание гражданских захоронений, площадью  92763  </w:t>
            </w:r>
            <w:proofErr w:type="spellStart"/>
            <w:r w:rsidRPr="006F72A9">
              <w:rPr>
                <w:sz w:val="22"/>
                <w:szCs w:val="22"/>
              </w:rPr>
              <w:t>кв.м</w:t>
            </w:r>
            <w:proofErr w:type="spellEnd"/>
            <w:r w:rsidRPr="006F72A9">
              <w:rPr>
                <w:sz w:val="22"/>
                <w:szCs w:val="22"/>
              </w:rPr>
              <w:t>; 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4863F2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4863F2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>423,20</w:t>
            </w:r>
          </w:p>
        </w:tc>
      </w:tr>
    </w:tbl>
    <w:p w:rsidR="004B6B1A" w:rsidRPr="00E51C44" w:rsidRDefault="004B6B1A" w:rsidP="00BB0057">
      <w:pPr>
        <w:jc w:val="center"/>
        <w:rPr>
          <w:sz w:val="2"/>
          <w:szCs w:val="2"/>
        </w:rPr>
      </w:pPr>
      <w:bookmarkStart w:id="0" w:name="_GoBack"/>
      <w:bookmarkEnd w:id="0"/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72B4D"/>
    <w:rsid w:val="0019021D"/>
    <w:rsid w:val="001B08A7"/>
    <w:rsid w:val="001B0D5C"/>
    <w:rsid w:val="001C61D5"/>
    <w:rsid w:val="001E1188"/>
    <w:rsid w:val="001F0652"/>
    <w:rsid w:val="002172BF"/>
    <w:rsid w:val="00253F45"/>
    <w:rsid w:val="00257E3F"/>
    <w:rsid w:val="00262F0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17A09"/>
    <w:rsid w:val="00731628"/>
    <w:rsid w:val="0075566E"/>
    <w:rsid w:val="007A2E87"/>
    <w:rsid w:val="007A7B2A"/>
    <w:rsid w:val="007C7AC3"/>
    <w:rsid w:val="007E06D1"/>
    <w:rsid w:val="007F6080"/>
    <w:rsid w:val="0082235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834FE"/>
    <w:rsid w:val="00BA48AE"/>
    <w:rsid w:val="00BB0057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064C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3AC8-F3A0-4FEA-8216-625F448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15</cp:revision>
  <cp:lastPrinted>2023-12-13T07:28:00Z</cp:lastPrinted>
  <dcterms:created xsi:type="dcterms:W3CDTF">2021-12-09T07:10:00Z</dcterms:created>
  <dcterms:modified xsi:type="dcterms:W3CDTF">2023-12-13T07:35:00Z</dcterms:modified>
</cp:coreProperties>
</file>