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4D" w:rsidRPr="00F44B7C" w:rsidRDefault="00CA554D" w:rsidP="00CA554D">
      <w:pPr>
        <w:jc w:val="center"/>
        <w:rPr>
          <w:b/>
        </w:rPr>
      </w:pPr>
      <w:r w:rsidRPr="00F44B7C">
        <w:rPr>
          <w:b/>
        </w:rPr>
        <w:t>Отчет о результатах деятельности</w:t>
      </w:r>
    </w:p>
    <w:p w:rsidR="00CA554D" w:rsidRPr="00F44B7C" w:rsidRDefault="00CA554D" w:rsidP="00CA554D">
      <w:pPr>
        <w:ind w:firstLine="567"/>
        <w:jc w:val="center"/>
        <w:rPr>
          <w:b/>
        </w:rPr>
      </w:pPr>
      <w:r w:rsidRPr="00F44B7C">
        <w:rPr>
          <w:b/>
        </w:rPr>
        <w:t>главы муниципального образования</w:t>
      </w:r>
    </w:p>
    <w:p w:rsidR="00CA554D" w:rsidRPr="00F44B7C" w:rsidRDefault="00CA554D" w:rsidP="00CA554D">
      <w:pPr>
        <w:ind w:firstLine="567"/>
        <w:jc w:val="center"/>
        <w:rPr>
          <w:b/>
        </w:rPr>
      </w:pPr>
      <w:proofErr w:type="spellStart"/>
      <w:r w:rsidRPr="00F44B7C">
        <w:rPr>
          <w:b/>
        </w:rPr>
        <w:t>Пчевское</w:t>
      </w:r>
      <w:proofErr w:type="spellEnd"/>
      <w:r w:rsidRPr="00F44B7C">
        <w:rPr>
          <w:b/>
        </w:rPr>
        <w:t xml:space="preserve"> сельское поселение </w:t>
      </w:r>
      <w:proofErr w:type="spellStart"/>
      <w:r w:rsidRPr="00F44B7C">
        <w:rPr>
          <w:b/>
        </w:rPr>
        <w:t>Киришского</w:t>
      </w:r>
      <w:proofErr w:type="spellEnd"/>
      <w:r w:rsidRPr="00F44B7C">
        <w:rPr>
          <w:b/>
        </w:rPr>
        <w:t xml:space="preserve"> муниципального района Ленинградской области  за 201</w:t>
      </w:r>
      <w:r>
        <w:rPr>
          <w:b/>
        </w:rPr>
        <w:t>5</w:t>
      </w:r>
      <w:r w:rsidRPr="00F44B7C">
        <w:rPr>
          <w:b/>
        </w:rPr>
        <w:t xml:space="preserve"> год</w:t>
      </w:r>
    </w:p>
    <w:p w:rsidR="00CA554D" w:rsidRDefault="00CA554D" w:rsidP="00CA554D">
      <w:pPr>
        <w:ind w:firstLine="567"/>
      </w:pPr>
    </w:p>
    <w:p w:rsidR="00CA554D" w:rsidRDefault="00CA554D" w:rsidP="00CA554D">
      <w:pPr>
        <w:ind w:firstLine="567"/>
      </w:pPr>
      <w:r>
        <w:t>Уважаемые депутаты!</w:t>
      </w:r>
    </w:p>
    <w:p w:rsidR="00CA554D" w:rsidRDefault="00CA554D" w:rsidP="00CA554D">
      <w:pPr>
        <w:ind w:firstLine="567"/>
      </w:pPr>
    </w:p>
    <w:p w:rsidR="00CA554D" w:rsidRDefault="00CA554D" w:rsidP="00CA554D">
      <w:pPr>
        <w:ind w:firstLine="567"/>
      </w:pPr>
      <w:r>
        <w:t xml:space="preserve">В соответствии со ст.36 п.5 п.п. 5.1.  Федерального закона №131 от 06.10.2003 г. «Об общих принципах организации местного самоуправления в РФ» представляю Вашему вниманию  отчет о результатах деятельности главы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 и работе совета депутатов в 2014 году, затрагивающий только основные показатели. </w:t>
      </w:r>
    </w:p>
    <w:p w:rsidR="00CA554D" w:rsidRDefault="00CA554D" w:rsidP="00CA554D">
      <w:pPr>
        <w:ind w:firstLine="567"/>
      </w:pPr>
    </w:p>
    <w:p w:rsidR="00CA554D" w:rsidRPr="00DE2C8C" w:rsidRDefault="00CA554D" w:rsidP="00CA554D">
      <w:pPr>
        <w:ind w:firstLine="567"/>
      </w:pPr>
      <w:r w:rsidRPr="00664ED0">
        <w:rPr>
          <w:i/>
        </w:rPr>
        <w:t>Местное самоуправление</w:t>
      </w:r>
    </w:p>
    <w:p w:rsidR="00CA554D" w:rsidRDefault="00CA554D" w:rsidP="00CA554D">
      <w:pPr>
        <w:ind w:firstLine="567"/>
      </w:pPr>
      <w:r>
        <w:t>Начну с основ организации местного самоуправления, поскольку именно этот вопрос определил направление</w:t>
      </w:r>
      <w:r w:rsidRPr="00F921C1">
        <w:t xml:space="preserve"> </w:t>
      </w:r>
      <w:r>
        <w:t xml:space="preserve">работы совета депутатов в прошлом году. </w:t>
      </w:r>
    </w:p>
    <w:p w:rsidR="00CA554D" w:rsidRDefault="00CA554D" w:rsidP="00CA554D">
      <w:pPr>
        <w:ind w:firstLine="567"/>
      </w:pPr>
      <w:r>
        <w:t xml:space="preserve">На территории </w:t>
      </w:r>
      <w:proofErr w:type="spellStart"/>
      <w:r>
        <w:t>Пчевского</w:t>
      </w:r>
      <w:proofErr w:type="spellEnd"/>
      <w:r>
        <w:t xml:space="preserve"> сельского поселения расположено 9 населенных пунктов, в которых на 01 января 2016 года </w:t>
      </w:r>
      <w:proofErr w:type="gramStart"/>
      <w:r>
        <w:t>проживают 1619</w:t>
      </w:r>
      <w:r w:rsidRPr="0055006A">
        <w:t xml:space="preserve"> </w:t>
      </w:r>
      <w:r>
        <w:t>человек по сравнению с 2015 годом население увеличилось</w:t>
      </w:r>
      <w:proofErr w:type="gramEnd"/>
      <w:r>
        <w:t xml:space="preserve"> на 17 человек:</w:t>
      </w:r>
    </w:p>
    <w:p w:rsidR="00CA554D" w:rsidRDefault="00CA554D" w:rsidP="00CA554D">
      <w:pPr>
        <w:ind w:firstLine="567"/>
      </w:pPr>
      <w:r>
        <w:t xml:space="preserve">в </w:t>
      </w:r>
      <w:proofErr w:type="spellStart"/>
      <w:r>
        <w:t>д</w:t>
      </w:r>
      <w:proofErr w:type="gramStart"/>
      <w:r>
        <w:t>.П</w:t>
      </w:r>
      <w:proofErr w:type="gramEnd"/>
      <w:r>
        <w:t>чева</w:t>
      </w:r>
      <w:proofErr w:type="spellEnd"/>
      <w:r>
        <w:t xml:space="preserve"> – </w:t>
      </w:r>
      <w:r w:rsidRPr="001B3C59">
        <w:t>1</w:t>
      </w:r>
      <w:r>
        <w:t>091</w:t>
      </w:r>
      <w:r w:rsidRPr="001B3C59">
        <w:t xml:space="preserve"> </w:t>
      </w:r>
      <w:r>
        <w:t>чел.</w:t>
      </w:r>
    </w:p>
    <w:p w:rsidR="00CA554D" w:rsidRPr="001B3C59" w:rsidRDefault="00CA554D" w:rsidP="00CA554D">
      <w:pPr>
        <w:ind w:firstLine="567"/>
      </w:pPr>
      <w:r>
        <w:t>в д</w:t>
      </w:r>
      <w:proofErr w:type="gramStart"/>
      <w:r>
        <w:t>.Г</w:t>
      </w:r>
      <w:proofErr w:type="gramEnd"/>
      <w:r>
        <w:t>ородище –212</w:t>
      </w:r>
      <w:r w:rsidRPr="00B43FFF">
        <w:t xml:space="preserve"> </w:t>
      </w:r>
      <w:r>
        <w:t xml:space="preserve">чел. </w:t>
      </w:r>
    </w:p>
    <w:p w:rsidR="00CA554D" w:rsidRDefault="00CA554D" w:rsidP="00CA554D">
      <w:pPr>
        <w:ind w:firstLine="567"/>
      </w:pPr>
      <w:r>
        <w:t>в д</w:t>
      </w:r>
      <w:proofErr w:type="gramStart"/>
      <w:r>
        <w:t>.М</w:t>
      </w:r>
      <w:proofErr w:type="gramEnd"/>
      <w:r>
        <w:t>отохово – 126 чел.</w:t>
      </w:r>
    </w:p>
    <w:p w:rsidR="00CA554D" w:rsidRDefault="00CA554D" w:rsidP="00CA554D">
      <w:pPr>
        <w:ind w:firstLine="567"/>
      </w:pPr>
      <w:r>
        <w:t>в д</w:t>
      </w:r>
      <w:proofErr w:type="gramStart"/>
      <w:r>
        <w:t>.В</w:t>
      </w:r>
      <w:proofErr w:type="gramEnd"/>
      <w:r>
        <w:t>итка – 14 чел.</w:t>
      </w:r>
    </w:p>
    <w:p w:rsidR="00CA554D" w:rsidRDefault="00CA554D" w:rsidP="00CA554D">
      <w:pPr>
        <w:ind w:firstLine="567"/>
      </w:pPr>
      <w:r>
        <w:t xml:space="preserve">в д. </w:t>
      </w:r>
      <w:proofErr w:type="spellStart"/>
      <w:r>
        <w:t>Дубняги</w:t>
      </w:r>
      <w:proofErr w:type="spellEnd"/>
      <w:r>
        <w:t xml:space="preserve"> – 9 чел.</w:t>
      </w:r>
    </w:p>
    <w:p w:rsidR="00CA554D" w:rsidRDefault="00CA554D" w:rsidP="00CA554D">
      <w:pPr>
        <w:ind w:firstLine="567"/>
      </w:pPr>
      <w:r>
        <w:t xml:space="preserve">в </w:t>
      </w:r>
      <w:proofErr w:type="spellStart"/>
      <w:r>
        <w:t>д</w:t>
      </w:r>
      <w:proofErr w:type="gramStart"/>
      <w:r>
        <w:t>.Д</w:t>
      </w:r>
      <w:proofErr w:type="gramEnd"/>
      <w:r>
        <w:t>уняково</w:t>
      </w:r>
      <w:proofErr w:type="spellEnd"/>
      <w:r>
        <w:t xml:space="preserve"> – 22 чел.</w:t>
      </w:r>
    </w:p>
    <w:p w:rsidR="00CA554D" w:rsidRDefault="00CA554D" w:rsidP="00CA554D">
      <w:pPr>
        <w:ind w:firstLine="567"/>
      </w:pPr>
      <w:r>
        <w:t xml:space="preserve">в </w:t>
      </w:r>
      <w:proofErr w:type="spellStart"/>
      <w:r>
        <w:t>д</w:t>
      </w:r>
      <w:proofErr w:type="gramStart"/>
      <w:r>
        <w:t>.И</w:t>
      </w:r>
      <w:proofErr w:type="gramEnd"/>
      <w:r>
        <w:t>коново</w:t>
      </w:r>
      <w:proofErr w:type="spellEnd"/>
      <w:r>
        <w:t xml:space="preserve"> – 25 чел.</w:t>
      </w:r>
    </w:p>
    <w:p w:rsidR="00CA554D" w:rsidRDefault="00CA554D" w:rsidP="00CA554D">
      <w:pPr>
        <w:ind w:firstLine="567"/>
      </w:pPr>
      <w:r>
        <w:t>в д</w:t>
      </w:r>
      <w:proofErr w:type="gramStart"/>
      <w:r>
        <w:t>.Н</w:t>
      </w:r>
      <w:proofErr w:type="gramEnd"/>
      <w:r>
        <w:t>овинка – 8 чел.</w:t>
      </w:r>
    </w:p>
    <w:p w:rsidR="00CA554D" w:rsidRDefault="00CA554D" w:rsidP="00CA554D">
      <w:pPr>
        <w:ind w:firstLine="567"/>
      </w:pPr>
      <w:r>
        <w:t xml:space="preserve">в </w:t>
      </w:r>
      <w:proofErr w:type="spellStart"/>
      <w:r>
        <w:t>д</w:t>
      </w:r>
      <w:proofErr w:type="gramStart"/>
      <w:r>
        <w:t>.Ч</w:t>
      </w:r>
      <w:proofErr w:type="gramEnd"/>
      <w:r>
        <w:t>ирково</w:t>
      </w:r>
      <w:proofErr w:type="spellEnd"/>
      <w:r>
        <w:t xml:space="preserve"> – 112 чел.</w:t>
      </w:r>
    </w:p>
    <w:p w:rsidR="00CA554D" w:rsidRPr="00D62DA5" w:rsidRDefault="00CA554D" w:rsidP="00CA554D">
      <w:pPr>
        <w:ind w:firstLine="708"/>
      </w:pPr>
      <w:r>
        <w:t xml:space="preserve">В 2015 году родилось 15  детей, по сравнению с 2014 годом рождаемость </w:t>
      </w:r>
      <w:r w:rsidRPr="00D62DA5">
        <w:t>увеличилась  на 2 ребенка</w:t>
      </w:r>
    </w:p>
    <w:p w:rsidR="00CA554D" w:rsidRPr="00D62DA5" w:rsidRDefault="00CA554D" w:rsidP="00CA554D">
      <w:pPr>
        <w:ind w:firstLine="708"/>
      </w:pPr>
      <w:r w:rsidRPr="00D62DA5">
        <w:t xml:space="preserve">За прошедший год умерло 16 </w:t>
      </w:r>
      <w:r>
        <w:t xml:space="preserve">человек, </w:t>
      </w:r>
      <w:r w:rsidRPr="00D62DA5">
        <w:t xml:space="preserve"> число умерших  в  201</w:t>
      </w:r>
      <w:r>
        <w:t>4</w:t>
      </w:r>
      <w:r w:rsidRPr="00D62DA5">
        <w:t xml:space="preserve"> году умерло 18 человек. </w:t>
      </w:r>
    </w:p>
    <w:p w:rsidR="00CA554D" w:rsidRDefault="00CA554D" w:rsidP="00CA554D">
      <w:pPr>
        <w:ind w:firstLine="708"/>
      </w:pPr>
      <w:r w:rsidRPr="00D62DA5">
        <w:t>К сожалению, на сегодняшний день тенденция превышения смертности над рождаемостью сохраняется.</w:t>
      </w:r>
      <w:r>
        <w:t xml:space="preserve"> </w:t>
      </w:r>
    </w:p>
    <w:p w:rsidR="00CA554D" w:rsidRDefault="00CA554D" w:rsidP="00CA554D">
      <w:pPr>
        <w:ind w:firstLine="567"/>
      </w:pPr>
    </w:p>
    <w:p w:rsidR="00CA554D" w:rsidRDefault="00CA554D" w:rsidP="00CA554D">
      <w:pPr>
        <w:rPr>
          <w:i/>
        </w:rPr>
      </w:pPr>
    </w:p>
    <w:p w:rsidR="00CA554D" w:rsidRDefault="00CA554D" w:rsidP="00CA554D">
      <w:pPr>
        <w:ind w:firstLine="567"/>
        <w:rPr>
          <w:i/>
        </w:rPr>
      </w:pPr>
      <w:r w:rsidRPr="00664ED0">
        <w:rPr>
          <w:i/>
        </w:rPr>
        <w:t>Совет депутатов</w:t>
      </w:r>
    </w:p>
    <w:p w:rsidR="00CA554D" w:rsidRPr="005345D0" w:rsidRDefault="00CA554D" w:rsidP="00CA554D">
      <w:pPr>
        <w:ind w:firstLine="567"/>
      </w:pPr>
      <w:r>
        <w:t>Теперь непосредственно о работе совета депутатов муниципального образования</w:t>
      </w:r>
      <w:r w:rsidRPr="005345D0">
        <w:t>. В своей деятельности мы руководствовались Конституцией РФ, 131-м федеральным законом «Об общих принципах организации местного самоуправления в РФ», выполняли задачи, поставленные Указами Президента страны, постановлениями правительства и областными законодательными актами.</w:t>
      </w:r>
    </w:p>
    <w:p w:rsidR="00CA554D" w:rsidRDefault="00CA554D" w:rsidP="00CA554D">
      <w:pPr>
        <w:ind w:firstLine="567"/>
      </w:pPr>
      <w:r>
        <w:lastRenderedPageBreak/>
        <w:t xml:space="preserve">В 2015 году было проведено 10 заседаний совета депутатов, приняли 57 решений. Традиционно вносились изменения в бюджет, утверждались ежеквартальные отчеты о его исполнении, рассматривались вопросы жизнедеятельности населения: </w:t>
      </w:r>
    </w:p>
    <w:p w:rsidR="00CA554D" w:rsidRDefault="00CA554D" w:rsidP="00CA554D">
      <w:pPr>
        <w:ind w:firstLine="567"/>
      </w:pPr>
      <w:r>
        <w:t>- вносились изменений в Устав муниципального образования;</w:t>
      </w:r>
    </w:p>
    <w:p w:rsidR="00CA554D" w:rsidRDefault="00CA554D" w:rsidP="00CA554D">
      <w:pPr>
        <w:ind w:firstLine="567"/>
      </w:pPr>
      <w:r>
        <w:t xml:space="preserve">- положение об организации общественных советов на территории административного центра; </w:t>
      </w:r>
    </w:p>
    <w:p w:rsidR="00CA554D" w:rsidRDefault="00CA554D" w:rsidP="00CA554D">
      <w:pPr>
        <w:ind w:firstLine="567"/>
      </w:pPr>
      <w:r>
        <w:t xml:space="preserve">- о наименовании новой улицы в д. Городище. </w:t>
      </w:r>
    </w:p>
    <w:p w:rsidR="00CA554D" w:rsidRDefault="00CA554D" w:rsidP="00CA554D">
      <w:pPr>
        <w:ind w:firstLine="567"/>
      </w:pPr>
      <w:proofErr w:type="gramStart"/>
      <w:r>
        <w:t>Депутаты активно участвовали в подготовке и проведении мероприятий по священных празднованию 70-я Победы в Великой Отечественной войне.</w:t>
      </w:r>
      <w:proofErr w:type="gramEnd"/>
    </w:p>
    <w:p w:rsidR="00CA554D" w:rsidRDefault="00CA554D" w:rsidP="00CA554D">
      <w:pPr>
        <w:ind w:firstLine="567"/>
      </w:pPr>
      <w:r>
        <w:t xml:space="preserve"> </w:t>
      </w:r>
    </w:p>
    <w:p w:rsidR="00CA554D" w:rsidRDefault="00CA554D" w:rsidP="00CA554D">
      <w:pPr>
        <w:ind w:firstLine="708"/>
        <w:jc w:val="center"/>
      </w:pPr>
      <w:r w:rsidRPr="001D2035">
        <w:rPr>
          <w:b/>
        </w:rPr>
        <w:t xml:space="preserve">Бюджет муниципального образования </w:t>
      </w:r>
      <w:proofErr w:type="spellStart"/>
      <w:r w:rsidRPr="001D2035">
        <w:rPr>
          <w:b/>
        </w:rPr>
        <w:t>Пчевско</w:t>
      </w:r>
      <w:r>
        <w:rPr>
          <w:b/>
        </w:rPr>
        <w:t>е</w:t>
      </w:r>
      <w:proofErr w:type="spellEnd"/>
      <w:r w:rsidRPr="001D2035">
        <w:rPr>
          <w:b/>
        </w:rPr>
        <w:t xml:space="preserve"> сельско</w:t>
      </w:r>
      <w:r>
        <w:rPr>
          <w:b/>
        </w:rPr>
        <w:t xml:space="preserve">е </w:t>
      </w:r>
      <w:r w:rsidRPr="001D2035">
        <w:rPr>
          <w:b/>
        </w:rPr>
        <w:t xml:space="preserve"> поселени</w:t>
      </w:r>
      <w:r>
        <w:rPr>
          <w:b/>
        </w:rPr>
        <w:t>е</w:t>
      </w:r>
      <w:r w:rsidRPr="001D2035">
        <w:rPr>
          <w:b/>
        </w:rPr>
        <w:t xml:space="preserve"> </w:t>
      </w:r>
      <w:proofErr w:type="spellStart"/>
      <w:r w:rsidRPr="001D2035">
        <w:rPr>
          <w:b/>
        </w:rPr>
        <w:t>Киришского</w:t>
      </w:r>
      <w:proofErr w:type="spellEnd"/>
      <w:r w:rsidRPr="001D2035">
        <w:rPr>
          <w:b/>
        </w:rPr>
        <w:t xml:space="preserve"> муниципального района</w:t>
      </w:r>
      <w:r>
        <w:rPr>
          <w:b/>
        </w:rPr>
        <w:t xml:space="preserve"> Ленинградской области в 2015 году составил:</w:t>
      </w:r>
    </w:p>
    <w:p w:rsidR="00CA554D" w:rsidRPr="00B8594B" w:rsidRDefault="00CA554D" w:rsidP="00CA554D">
      <w:r>
        <w:t xml:space="preserve">-  </w:t>
      </w:r>
      <w:r w:rsidRPr="00B8594B">
        <w:t xml:space="preserve">доходная часть в размере  31 862 627,82 руб.,   исполнение доходной части бюджета составило 98 % </w:t>
      </w:r>
    </w:p>
    <w:p w:rsidR="00CA554D" w:rsidRPr="00B8594B" w:rsidRDefault="00CA554D" w:rsidP="00CA554D">
      <w:r w:rsidRPr="00B8594B">
        <w:t xml:space="preserve">-  расходная часть –  29 054 937,08 руб., исполнение расходной части бюджета составило 86  % </w:t>
      </w:r>
    </w:p>
    <w:p w:rsidR="00CA554D" w:rsidRPr="00B8594B" w:rsidRDefault="00CA554D" w:rsidP="00CA554D">
      <w:pPr>
        <w:rPr>
          <w:highlight w:val="yellow"/>
        </w:rPr>
      </w:pPr>
    </w:p>
    <w:p w:rsidR="00CA554D" w:rsidRPr="006C4525" w:rsidRDefault="00CA554D" w:rsidP="00CA554D">
      <w:r w:rsidRPr="006C4525">
        <w:t>По доходной части бюджета за 2015г.</w:t>
      </w:r>
    </w:p>
    <w:p w:rsidR="00CA554D" w:rsidRPr="006C4525" w:rsidRDefault="00CA554D" w:rsidP="00CA554D">
      <w:pPr>
        <w:rPr>
          <w:b/>
        </w:rPr>
      </w:pPr>
      <w:r w:rsidRPr="006C4525">
        <w:t xml:space="preserve"> </w:t>
      </w:r>
      <w:r w:rsidRPr="006C4525">
        <w:tab/>
      </w:r>
      <w:r w:rsidRPr="006C4525">
        <w:rPr>
          <w:b/>
        </w:rPr>
        <w:t xml:space="preserve">Поступило налоговых и неналоговых доходов, то есть  собственных доходов муниципального образования 6 129 302,80 руб. </w:t>
      </w:r>
    </w:p>
    <w:p w:rsidR="00CA554D" w:rsidRDefault="00CA554D" w:rsidP="00CA554D">
      <w:pPr>
        <w:ind w:firstLine="708"/>
      </w:pPr>
      <w:r w:rsidRPr="006C4525">
        <w:t>План выполнен на 100 %.</w:t>
      </w:r>
      <w:r>
        <w:t xml:space="preserve">   </w:t>
      </w:r>
    </w:p>
    <w:p w:rsidR="00CA554D" w:rsidRDefault="00CA554D" w:rsidP="00CA554D">
      <w:r>
        <w:t xml:space="preserve">    Доходную часть составляют: налог на доходы физических лиц, налог на имущество физических лиц, транспортный налог, земельный налог, государственная пошлина за выполнение нотариальных действий, арендная  плата за земельные участки, доходы от сдачи в аренду имущества, прочие поступления от использования имущества (плата за наем жилого помещения), прочие доходы от оказания платных услуг.</w:t>
      </w:r>
    </w:p>
    <w:p w:rsidR="00CA554D" w:rsidRDefault="00CA554D" w:rsidP="00CA554D">
      <w:pPr>
        <w:ind w:firstLine="708"/>
      </w:pPr>
    </w:p>
    <w:p w:rsidR="00CA554D" w:rsidRPr="001E57B5" w:rsidRDefault="00CA554D" w:rsidP="00CA554D">
      <w:pPr>
        <w:ind w:firstLine="708"/>
        <w:rPr>
          <w:b/>
        </w:rPr>
      </w:pPr>
      <w:r>
        <w:rPr>
          <w:b/>
        </w:rPr>
        <w:t>Б</w:t>
      </w:r>
      <w:r w:rsidRPr="001E57B5">
        <w:rPr>
          <w:b/>
        </w:rPr>
        <w:t>езвозмездные поступления от других бюджетов бюджетной системы Российской Федерации</w:t>
      </w:r>
      <w:r>
        <w:rPr>
          <w:b/>
        </w:rPr>
        <w:t xml:space="preserve"> составили </w:t>
      </w:r>
      <w:r w:rsidRPr="001E57B5">
        <w:rPr>
          <w:b/>
        </w:rPr>
        <w:t xml:space="preserve"> </w:t>
      </w:r>
      <w:r>
        <w:rPr>
          <w:b/>
        </w:rPr>
        <w:t>25 733 325,02</w:t>
      </w:r>
      <w:r w:rsidRPr="001E57B5">
        <w:rPr>
          <w:b/>
        </w:rPr>
        <w:t xml:space="preserve"> руб. </w:t>
      </w:r>
    </w:p>
    <w:p w:rsidR="00CA554D" w:rsidRDefault="00CA554D" w:rsidP="00CA554D">
      <w:pPr>
        <w:ind w:firstLine="708"/>
      </w:pPr>
      <w:proofErr w:type="gramStart"/>
      <w:r>
        <w:t xml:space="preserve">План выполнен на 98 </w:t>
      </w:r>
      <w:r w:rsidRPr="00AB5859">
        <w:t>%</w:t>
      </w:r>
      <w:r>
        <w:t xml:space="preserve">. Денежные средства поступали из областного и районного бюджетов. </w:t>
      </w:r>
      <w:proofErr w:type="gramEnd"/>
    </w:p>
    <w:p w:rsidR="00CA554D" w:rsidRDefault="00CA554D" w:rsidP="00CA554D">
      <w:pPr>
        <w:ind w:firstLine="708"/>
      </w:pPr>
      <w:r>
        <w:t xml:space="preserve">Федеральные средства на выполнение государственных полномочий (первичный воинский учет, административные правонарушения) в размере </w:t>
      </w:r>
      <w:r w:rsidRPr="006C4525">
        <w:t>102,24  тыс.</w:t>
      </w:r>
      <w:r>
        <w:t xml:space="preserve"> рублей. </w:t>
      </w:r>
    </w:p>
    <w:p w:rsidR="00CA554D" w:rsidRDefault="00CA554D" w:rsidP="00CA554D">
      <w:pPr>
        <w:ind w:firstLine="708"/>
      </w:pPr>
    </w:p>
    <w:p w:rsidR="00CA554D" w:rsidRDefault="00CA554D" w:rsidP="00CA554D">
      <w:pPr>
        <w:ind w:firstLine="708"/>
        <w:rPr>
          <w:b/>
        </w:rPr>
      </w:pPr>
      <w:r>
        <w:rPr>
          <w:b/>
        </w:rPr>
        <w:t xml:space="preserve">Расходная  часть бюджета муниципального образования  в  2015 г. составила </w:t>
      </w:r>
      <w:r w:rsidRPr="00B8594B">
        <w:t xml:space="preserve">29 054 937,08 </w:t>
      </w:r>
      <w:r>
        <w:rPr>
          <w:b/>
        </w:rPr>
        <w:t xml:space="preserve">рублей из них: </w:t>
      </w:r>
    </w:p>
    <w:p w:rsidR="00CA554D" w:rsidRDefault="00CA554D" w:rsidP="00CA554D">
      <w:pPr>
        <w:ind w:firstLine="708"/>
        <w:rPr>
          <w:b/>
        </w:rPr>
      </w:pPr>
    </w:p>
    <w:p w:rsidR="00CA554D" w:rsidRDefault="00CA554D" w:rsidP="00CA554D">
      <w:pPr>
        <w:ind w:firstLine="708"/>
        <w:rPr>
          <w:b/>
        </w:rPr>
      </w:pPr>
      <w:r>
        <w:rPr>
          <w:b/>
        </w:rPr>
        <w:t xml:space="preserve">- Общегосударственные расходы составили 5 341 569,59 руб., что составляет  18% от общей расходной части. </w:t>
      </w:r>
    </w:p>
    <w:p w:rsidR="00CA554D" w:rsidRDefault="00CA554D" w:rsidP="00CA554D">
      <w:pPr>
        <w:ind w:firstLine="708"/>
      </w:pPr>
      <w:r w:rsidRPr="00694BBF">
        <w:lastRenderedPageBreak/>
        <w:t>(содержание аппарата управления, часть переданных соглашений на уровень района,  приобретение венков, цветов и реставрационные работы на братских захоронениях, резервный фонд)</w:t>
      </w:r>
      <w:r>
        <w:t xml:space="preserve"> </w:t>
      </w:r>
    </w:p>
    <w:p w:rsidR="00CA554D" w:rsidRDefault="00CA554D" w:rsidP="00CA554D">
      <w:pPr>
        <w:ind w:firstLine="708"/>
      </w:pPr>
    </w:p>
    <w:p w:rsidR="00CA554D" w:rsidRDefault="00CA554D" w:rsidP="00CA554D"/>
    <w:p w:rsidR="00CA554D" w:rsidRDefault="00CA554D" w:rsidP="00CA554D">
      <w:pPr>
        <w:ind w:firstLine="708"/>
      </w:pPr>
      <w:r>
        <w:t xml:space="preserve">В 2015 основная часть расходов бюджета поселения составляли Муниципальные </w:t>
      </w:r>
      <w:proofErr w:type="gramStart"/>
      <w:r>
        <w:t>программы</w:t>
      </w:r>
      <w:proofErr w:type="gramEnd"/>
      <w:r>
        <w:t xml:space="preserve"> разработанные в соответствии с действующим законодательством </w:t>
      </w:r>
    </w:p>
    <w:p w:rsidR="00CA554D" w:rsidRDefault="00CA554D" w:rsidP="00CA554D"/>
    <w:p w:rsidR="00CA554D" w:rsidRDefault="00CA554D" w:rsidP="00CA554D">
      <w:pPr>
        <w:ind w:firstLine="708"/>
      </w:pPr>
      <w:r w:rsidRPr="00694BBF">
        <w:rPr>
          <w:b/>
        </w:rPr>
        <w:t xml:space="preserve">Муниципальная программа «Развитие культуры в муниципальном образовании </w:t>
      </w:r>
      <w:proofErr w:type="spellStart"/>
      <w:r w:rsidRPr="00694BBF">
        <w:rPr>
          <w:b/>
        </w:rPr>
        <w:t>Пчевское</w:t>
      </w:r>
      <w:proofErr w:type="spellEnd"/>
      <w:r w:rsidRPr="00694BBF">
        <w:rPr>
          <w:b/>
        </w:rPr>
        <w:t xml:space="preserve"> сельское поселение </w:t>
      </w:r>
      <w:proofErr w:type="spellStart"/>
      <w:r w:rsidRPr="00694BBF">
        <w:rPr>
          <w:b/>
        </w:rPr>
        <w:t>Киришского</w:t>
      </w:r>
      <w:proofErr w:type="spellEnd"/>
      <w:r w:rsidRPr="00694BBF">
        <w:rPr>
          <w:b/>
        </w:rPr>
        <w:t xml:space="preserve"> муниципального района Ленинградской области» -  </w:t>
      </w:r>
      <w:r>
        <w:t>расходы составили 5242,66 тыс</w:t>
      </w:r>
      <w:proofErr w:type="gramStart"/>
      <w:r>
        <w:t>.р</w:t>
      </w:r>
      <w:proofErr w:type="gramEnd"/>
      <w:r>
        <w:t xml:space="preserve">уб. (содержание учреждений культуры, выполнение Указов Президента по поэтапному повышению </w:t>
      </w:r>
      <w:proofErr w:type="spellStart"/>
      <w:r>
        <w:t>з</w:t>
      </w:r>
      <w:proofErr w:type="spellEnd"/>
      <w:r>
        <w:t>/</w:t>
      </w:r>
      <w:proofErr w:type="spellStart"/>
      <w:r>
        <w:t>п</w:t>
      </w:r>
      <w:proofErr w:type="spellEnd"/>
      <w:r>
        <w:t xml:space="preserve"> работников, выполнен работ ливневой канализации в ДК </w:t>
      </w:r>
      <w:proofErr w:type="spellStart"/>
      <w:r>
        <w:t>Пчева</w:t>
      </w:r>
      <w:proofErr w:type="spellEnd"/>
      <w:r>
        <w:t xml:space="preserve">, приобретение оргтехники музыкальной аппаратуры, замена дверей в ДК, в административном здании д. Городище, клубе д. Мотохово) </w:t>
      </w:r>
    </w:p>
    <w:p w:rsidR="00CA554D" w:rsidRDefault="00CA554D" w:rsidP="00CA554D">
      <w:pPr>
        <w:ind w:firstLine="708"/>
      </w:pPr>
    </w:p>
    <w:p w:rsidR="00CA554D" w:rsidRDefault="00CA554D" w:rsidP="00CA554D">
      <w:pPr>
        <w:ind w:firstLine="708"/>
      </w:pPr>
      <w:r w:rsidRPr="002C070B">
        <w:rPr>
          <w:b/>
        </w:rPr>
        <w:t xml:space="preserve">Муниципальная программа «Развитие автомобильных дорог в муниципальном образовании </w:t>
      </w:r>
      <w:proofErr w:type="spellStart"/>
      <w:r w:rsidRPr="002C070B">
        <w:rPr>
          <w:b/>
        </w:rPr>
        <w:t>Пчевское</w:t>
      </w:r>
      <w:proofErr w:type="spellEnd"/>
      <w:r w:rsidRPr="002C070B">
        <w:rPr>
          <w:b/>
        </w:rPr>
        <w:t xml:space="preserve"> сельское поселение </w:t>
      </w:r>
      <w:proofErr w:type="spellStart"/>
      <w:r w:rsidRPr="002C070B">
        <w:rPr>
          <w:b/>
        </w:rPr>
        <w:t>Киришского</w:t>
      </w:r>
      <w:proofErr w:type="spellEnd"/>
      <w:r w:rsidRPr="002C070B">
        <w:rPr>
          <w:b/>
        </w:rPr>
        <w:t xml:space="preserve"> муниципального района Ленинградской области» - расходы составили 1429,93 тыс</w:t>
      </w:r>
      <w:proofErr w:type="gramStart"/>
      <w:r w:rsidRPr="002C070B">
        <w:rPr>
          <w:b/>
        </w:rPr>
        <w:t>.р</w:t>
      </w:r>
      <w:proofErr w:type="gramEnd"/>
      <w:r w:rsidRPr="002C070B">
        <w:rPr>
          <w:b/>
        </w:rPr>
        <w:t>уб.</w:t>
      </w:r>
      <w:r>
        <w:t xml:space="preserve"> – (ремонт твердого дорожного покрытия от 2 до 4 дома д. </w:t>
      </w:r>
      <w:proofErr w:type="spellStart"/>
      <w:r>
        <w:t>Пчева</w:t>
      </w:r>
      <w:proofErr w:type="spellEnd"/>
      <w:r>
        <w:t xml:space="preserve">, укрепление дороги к гражданскому кладбищу д. Городище, </w:t>
      </w:r>
      <w:proofErr w:type="spellStart"/>
      <w:r>
        <w:t>грейдирование</w:t>
      </w:r>
      <w:proofErr w:type="spellEnd"/>
      <w:r>
        <w:t xml:space="preserve">, очистка от снега, посыпка дорог песком) </w:t>
      </w:r>
    </w:p>
    <w:p w:rsidR="00CA554D" w:rsidRDefault="00CA554D" w:rsidP="00CA554D">
      <w:pPr>
        <w:ind w:firstLine="708"/>
      </w:pPr>
    </w:p>
    <w:p w:rsidR="00CA554D" w:rsidRDefault="00CA554D" w:rsidP="00CA554D">
      <w:pPr>
        <w:ind w:firstLine="708"/>
      </w:pPr>
      <w:r w:rsidRPr="002C070B">
        <w:rPr>
          <w:b/>
        </w:rPr>
        <w:t xml:space="preserve">Муниципальная программа «Безопасность на территории муниципального образования </w:t>
      </w:r>
      <w:proofErr w:type="spellStart"/>
      <w:r w:rsidRPr="002C070B">
        <w:rPr>
          <w:b/>
        </w:rPr>
        <w:t>Пчевское</w:t>
      </w:r>
      <w:proofErr w:type="spellEnd"/>
      <w:r w:rsidRPr="002C070B">
        <w:rPr>
          <w:b/>
        </w:rPr>
        <w:t xml:space="preserve"> сельское поселение </w:t>
      </w:r>
      <w:proofErr w:type="spellStart"/>
      <w:r w:rsidRPr="002C070B">
        <w:rPr>
          <w:b/>
        </w:rPr>
        <w:t>Киришского</w:t>
      </w:r>
      <w:proofErr w:type="spellEnd"/>
      <w:r w:rsidRPr="002C070B">
        <w:rPr>
          <w:b/>
        </w:rPr>
        <w:t xml:space="preserve"> муниципального района Ленинградской области» - расходы составили – 495,92 тыс. руб.</w:t>
      </w:r>
      <w:r>
        <w:t xml:space="preserve"> – (монтаж системы оповещения, опахивание населенных пунктов, содержание пожарных водоемов, содержание мест массового отдыха у воды). </w:t>
      </w:r>
    </w:p>
    <w:p w:rsidR="00CA554D" w:rsidRDefault="00CA554D" w:rsidP="00CA554D">
      <w:pPr>
        <w:ind w:firstLine="708"/>
      </w:pPr>
    </w:p>
    <w:p w:rsidR="00CA554D" w:rsidRPr="00871D0B" w:rsidRDefault="00CA554D" w:rsidP="00CA554D">
      <w:pPr>
        <w:ind w:firstLine="708"/>
      </w:pPr>
      <w:proofErr w:type="gramStart"/>
      <w:r w:rsidRPr="00871D0B">
        <w:rPr>
          <w:b/>
        </w:rPr>
        <w:t>Муниципальная программа «</w:t>
      </w:r>
      <w:r>
        <w:rPr>
          <w:b/>
        </w:rPr>
        <w:t>Обеспечение у</w:t>
      </w:r>
      <w:r w:rsidRPr="00871D0B">
        <w:rPr>
          <w:b/>
        </w:rPr>
        <w:t>стойчиво</w:t>
      </w:r>
      <w:r>
        <w:rPr>
          <w:b/>
        </w:rPr>
        <w:t>го</w:t>
      </w:r>
      <w:r w:rsidRPr="00871D0B">
        <w:rPr>
          <w:b/>
        </w:rPr>
        <w:t xml:space="preserve"> функцион</w:t>
      </w:r>
      <w:r>
        <w:rPr>
          <w:b/>
        </w:rPr>
        <w:t>ирования и развития</w:t>
      </w:r>
      <w:r w:rsidRPr="00871D0B">
        <w:rPr>
          <w:b/>
        </w:rPr>
        <w:t xml:space="preserve"> коммунальной и инженерной инфраструктуры и повышение </w:t>
      </w:r>
      <w:proofErr w:type="spellStart"/>
      <w:r w:rsidRPr="00871D0B">
        <w:rPr>
          <w:b/>
        </w:rPr>
        <w:t>энергоэффективности</w:t>
      </w:r>
      <w:proofErr w:type="spellEnd"/>
      <w:r w:rsidRPr="00871D0B">
        <w:rPr>
          <w:b/>
        </w:rPr>
        <w:t xml:space="preserve"> в муниципальном образовании </w:t>
      </w:r>
      <w:proofErr w:type="spellStart"/>
      <w:r w:rsidRPr="00871D0B">
        <w:rPr>
          <w:b/>
        </w:rPr>
        <w:t>Пчевское</w:t>
      </w:r>
      <w:proofErr w:type="spellEnd"/>
      <w:r w:rsidRPr="00871D0B">
        <w:rPr>
          <w:b/>
        </w:rPr>
        <w:t xml:space="preserve"> сельское поселение </w:t>
      </w:r>
      <w:proofErr w:type="spellStart"/>
      <w:r w:rsidRPr="00871D0B">
        <w:rPr>
          <w:b/>
        </w:rPr>
        <w:t>Киришского</w:t>
      </w:r>
      <w:proofErr w:type="spellEnd"/>
      <w:r w:rsidRPr="00871D0B">
        <w:rPr>
          <w:b/>
        </w:rPr>
        <w:t xml:space="preserve"> муниципального района Ленинградской области» - расходы составили – 10 576,96 тыс. руб.</w:t>
      </w:r>
      <w:r>
        <w:t xml:space="preserve"> -  </w:t>
      </w:r>
      <w:r w:rsidRPr="004A184D">
        <w:t xml:space="preserve">(ремонт участка водовода к МДОУ «Детский сад №15, Замена трубопровода горячего водоснабжения от камеры ТК-8 до </w:t>
      </w:r>
      <w:proofErr w:type="spellStart"/>
      <w:r w:rsidRPr="004A184D">
        <w:t>опуска</w:t>
      </w:r>
      <w:proofErr w:type="spellEnd"/>
      <w:r w:rsidRPr="004A184D">
        <w:t xml:space="preserve"> на жилой дом №8 д. </w:t>
      </w:r>
      <w:proofErr w:type="spellStart"/>
      <w:r w:rsidRPr="004A184D">
        <w:t>Пчева</w:t>
      </w:r>
      <w:proofErr w:type="spellEnd"/>
      <w:r w:rsidRPr="004A184D">
        <w:t xml:space="preserve">, ремонт водовода </w:t>
      </w:r>
      <w:proofErr w:type="spellStart"/>
      <w:r w:rsidRPr="004A184D">
        <w:t>Кириши-Пчева</w:t>
      </w:r>
      <w:proofErr w:type="spellEnd"/>
      <w:r w:rsidRPr="004A184D">
        <w:t xml:space="preserve"> (в районе сенного</w:t>
      </w:r>
      <w:proofErr w:type="gramEnd"/>
      <w:r w:rsidRPr="004A184D">
        <w:t xml:space="preserve"> </w:t>
      </w:r>
      <w:proofErr w:type="gramStart"/>
      <w:r w:rsidRPr="004A184D">
        <w:t xml:space="preserve">склада со стороны г. Кириши), капитальный ремонт водопровода </w:t>
      </w:r>
      <w:proofErr w:type="spellStart"/>
      <w:r w:rsidRPr="004A184D">
        <w:t>Кириши-Пчева</w:t>
      </w:r>
      <w:proofErr w:type="spellEnd"/>
      <w:r w:rsidRPr="004A184D">
        <w:t xml:space="preserve">, замена участка трубопроводов горячего водоснабжения и отопления от камеры ТК-8 до врезки на жилой дом №16 в ППУ-П изоляции, д. </w:t>
      </w:r>
      <w:proofErr w:type="spellStart"/>
      <w:r w:rsidRPr="004A184D">
        <w:t>Пчева</w:t>
      </w:r>
      <w:proofErr w:type="spellEnd"/>
      <w:r w:rsidRPr="004A184D">
        <w:t xml:space="preserve">, замена участка трубопроводов теплоснабжения от жилого дома №16 д. </w:t>
      </w:r>
      <w:proofErr w:type="spellStart"/>
      <w:r w:rsidRPr="004A184D">
        <w:t>Пчева</w:t>
      </w:r>
      <w:proofErr w:type="spellEnd"/>
      <w:r w:rsidRPr="004A184D">
        <w:t xml:space="preserve"> </w:t>
      </w:r>
      <w:r w:rsidRPr="004A184D">
        <w:lastRenderedPageBreak/>
        <w:t>в сто</w:t>
      </w:r>
      <w:bookmarkStart w:id="0" w:name="_GoBack"/>
      <w:bookmarkEnd w:id="0"/>
      <w:r w:rsidRPr="004A184D">
        <w:t xml:space="preserve">рону ТК-9, протяженностью 61*4 м, </w:t>
      </w:r>
      <w:r>
        <w:t>приобретение и замена приборов уличного освещения, оплата за поставленную электроэнергию</w:t>
      </w:r>
      <w:r w:rsidRPr="00871D0B">
        <w:t xml:space="preserve">) </w:t>
      </w:r>
      <w:proofErr w:type="gramEnd"/>
    </w:p>
    <w:p w:rsidR="00CA554D" w:rsidRDefault="00CA554D" w:rsidP="00CA554D">
      <w:pPr>
        <w:ind w:firstLine="708"/>
      </w:pPr>
    </w:p>
    <w:p w:rsidR="00CA554D" w:rsidRDefault="00CA554D" w:rsidP="00CA554D">
      <w:pPr>
        <w:ind w:firstLine="708"/>
      </w:pPr>
      <w:r w:rsidRPr="005711AB">
        <w:rPr>
          <w:b/>
        </w:rPr>
        <w:t xml:space="preserve">Муниципальная программа «Благоустройство и санитарное содержание территории муниципального образования </w:t>
      </w:r>
      <w:proofErr w:type="spellStart"/>
      <w:r w:rsidRPr="005711AB">
        <w:rPr>
          <w:b/>
        </w:rPr>
        <w:t>Пчевское</w:t>
      </w:r>
      <w:proofErr w:type="spellEnd"/>
      <w:r w:rsidRPr="005711AB">
        <w:rPr>
          <w:b/>
        </w:rPr>
        <w:t xml:space="preserve"> сельское поселение </w:t>
      </w:r>
      <w:proofErr w:type="spellStart"/>
      <w:r w:rsidRPr="005711AB">
        <w:rPr>
          <w:b/>
        </w:rPr>
        <w:t>Киришского</w:t>
      </w:r>
      <w:proofErr w:type="spellEnd"/>
      <w:r w:rsidRPr="005711AB">
        <w:rPr>
          <w:b/>
        </w:rPr>
        <w:t xml:space="preserve"> муниципального района Ленинградской области» - расходы составили – 1223,12 тыс. руб.</w:t>
      </w:r>
      <w:r>
        <w:t xml:space="preserve"> -  (содержание гражданских захоронений, </w:t>
      </w:r>
      <w:proofErr w:type="spellStart"/>
      <w:r>
        <w:t>окашивание</w:t>
      </w:r>
      <w:proofErr w:type="spellEnd"/>
      <w:r>
        <w:t xml:space="preserve">, клумбы, ликвидация несанкционированных свалок, вывоз крупногабаритного мусора, разработка паспортов норм образования отходов). </w:t>
      </w:r>
    </w:p>
    <w:p w:rsidR="00CA554D" w:rsidRDefault="00CA554D" w:rsidP="00CA554D">
      <w:pPr>
        <w:ind w:firstLine="708"/>
      </w:pPr>
    </w:p>
    <w:p w:rsidR="00CA554D" w:rsidRDefault="00CA554D" w:rsidP="00CA554D">
      <w:pPr>
        <w:ind w:firstLine="708"/>
      </w:pPr>
      <w:r w:rsidRPr="00883DFC">
        <w:rPr>
          <w:b/>
        </w:rPr>
        <w:t xml:space="preserve">Муниципальная программа «Обеспечение качественным жильем граждан на территории муниципального образования </w:t>
      </w:r>
      <w:proofErr w:type="spellStart"/>
      <w:r w:rsidRPr="00883DFC">
        <w:rPr>
          <w:b/>
        </w:rPr>
        <w:t>Пчевское</w:t>
      </w:r>
      <w:proofErr w:type="spellEnd"/>
      <w:r w:rsidRPr="00883DFC">
        <w:rPr>
          <w:b/>
        </w:rPr>
        <w:t xml:space="preserve"> сельское поселение </w:t>
      </w:r>
      <w:proofErr w:type="spellStart"/>
      <w:r w:rsidRPr="00883DFC">
        <w:rPr>
          <w:b/>
        </w:rPr>
        <w:t>Киришского</w:t>
      </w:r>
      <w:proofErr w:type="spellEnd"/>
      <w:r w:rsidRPr="00883DFC">
        <w:rPr>
          <w:b/>
        </w:rPr>
        <w:t xml:space="preserve"> муниципального района Ленинградской области» - расходы составили 2444,93 тыс</w:t>
      </w:r>
      <w:proofErr w:type="gramStart"/>
      <w:r w:rsidRPr="00883DFC">
        <w:rPr>
          <w:b/>
        </w:rPr>
        <w:t>.р</w:t>
      </w:r>
      <w:proofErr w:type="gramEnd"/>
      <w:r w:rsidRPr="00883DFC">
        <w:rPr>
          <w:b/>
        </w:rPr>
        <w:t>уб.</w:t>
      </w:r>
      <w:r>
        <w:t xml:space="preserve"> (субсидии на возмещение затрат в связи с эксплуатацией жилищного фонда многоквартирных домов, взносы на капитальный ремонт, переданные полномочия по приватизации квартир) </w:t>
      </w:r>
    </w:p>
    <w:p w:rsidR="00CA554D" w:rsidRDefault="00CA554D" w:rsidP="00CA554D">
      <w:pPr>
        <w:ind w:firstLine="708"/>
      </w:pPr>
    </w:p>
    <w:p w:rsidR="00CA554D" w:rsidRDefault="00CA554D" w:rsidP="00CA554D">
      <w:pPr>
        <w:ind w:firstLine="708"/>
      </w:pPr>
      <w:r w:rsidRPr="00363D93">
        <w:rPr>
          <w:b/>
        </w:rPr>
        <w:t xml:space="preserve">Муниципальная программа «Развитие физической культуры и спорта в муниципальном образовании </w:t>
      </w:r>
      <w:proofErr w:type="spellStart"/>
      <w:r w:rsidRPr="00363D93">
        <w:rPr>
          <w:b/>
        </w:rPr>
        <w:t>Пчевское</w:t>
      </w:r>
      <w:proofErr w:type="spellEnd"/>
      <w:r w:rsidRPr="00363D93">
        <w:rPr>
          <w:b/>
        </w:rPr>
        <w:t xml:space="preserve"> сельское поселение </w:t>
      </w:r>
      <w:proofErr w:type="spellStart"/>
      <w:r w:rsidRPr="00363D93">
        <w:rPr>
          <w:b/>
        </w:rPr>
        <w:t>Киришского</w:t>
      </w:r>
      <w:proofErr w:type="spellEnd"/>
      <w:r w:rsidRPr="00363D93">
        <w:rPr>
          <w:b/>
        </w:rPr>
        <w:t xml:space="preserve"> муниципального района Ленинградской области» - расходы составили – 155,0 тыс. руб.</w:t>
      </w:r>
      <w:r>
        <w:t xml:space="preserve"> - (функционирование секции Дзюдо, приобретение спортивных товаров) </w:t>
      </w:r>
    </w:p>
    <w:p w:rsidR="00CA554D" w:rsidRDefault="00CA554D" w:rsidP="00CA554D">
      <w:pPr>
        <w:ind w:firstLine="708"/>
      </w:pPr>
    </w:p>
    <w:p w:rsidR="00CA554D" w:rsidRDefault="00CA554D" w:rsidP="00CA554D">
      <w:pPr>
        <w:ind w:firstLine="708"/>
      </w:pPr>
      <w:r w:rsidRPr="00363D93">
        <w:rPr>
          <w:b/>
        </w:rPr>
        <w:t xml:space="preserve">Муниципальная программа «Стимулирование экономического развития муниципального образования </w:t>
      </w:r>
      <w:proofErr w:type="spellStart"/>
      <w:r w:rsidRPr="00363D93">
        <w:rPr>
          <w:b/>
        </w:rPr>
        <w:t>Пчевское</w:t>
      </w:r>
      <w:proofErr w:type="spellEnd"/>
      <w:r w:rsidRPr="00363D93">
        <w:rPr>
          <w:b/>
        </w:rPr>
        <w:t xml:space="preserve"> сельское поселение </w:t>
      </w:r>
      <w:proofErr w:type="spellStart"/>
      <w:r w:rsidRPr="00363D93">
        <w:rPr>
          <w:b/>
        </w:rPr>
        <w:t>Киришского</w:t>
      </w:r>
      <w:proofErr w:type="spellEnd"/>
      <w:r w:rsidRPr="00363D93">
        <w:rPr>
          <w:b/>
        </w:rPr>
        <w:t xml:space="preserve"> муниципального района Ленинградской области» - расходы составили 644,00 тыс. руб.</w:t>
      </w:r>
      <w:r>
        <w:t xml:space="preserve">  - (субсидии на возмещение затрат в связи с оказанием банных услуг населению) </w:t>
      </w:r>
    </w:p>
    <w:p w:rsidR="00CA554D" w:rsidRDefault="00CA554D" w:rsidP="00CA554D">
      <w:pPr>
        <w:ind w:firstLine="708"/>
      </w:pPr>
    </w:p>
    <w:p w:rsidR="00CA554D" w:rsidRDefault="00CA554D" w:rsidP="00CA554D">
      <w:pPr>
        <w:ind w:firstLine="708"/>
      </w:pPr>
      <w:proofErr w:type="gramStart"/>
      <w:r w:rsidRPr="00363D93">
        <w:rPr>
          <w:b/>
        </w:rPr>
        <w:t xml:space="preserve">Муниципальная программа  «Устойчивое общественное развитие в муниципальном образовании </w:t>
      </w:r>
      <w:proofErr w:type="spellStart"/>
      <w:r w:rsidRPr="00363D93">
        <w:rPr>
          <w:b/>
        </w:rPr>
        <w:t>Пчевское</w:t>
      </w:r>
      <w:proofErr w:type="spellEnd"/>
      <w:r w:rsidRPr="00363D93">
        <w:rPr>
          <w:b/>
        </w:rPr>
        <w:t xml:space="preserve"> сельское поселение </w:t>
      </w:r>
      <w:proofErr w:type="spellStart"/>
      <w:r w:rsidRPr="00363D93">
        <w:rPr>
          <w:b/>
        </w:rPr>
        <w:t>Киришского</w:t>
      </w:r>
      <w:proofErr w:type="spellEnd"/>
      <w:r w:rsidRPr="00363D93">
        <w:rPr>
          <w:b/>
        </w:rPr>
        <w:t xml:space="preserve"> муниципального района Ленинградской области» - расходы составили 2,41 тыс. руб.</w:t>
      </w:r>
      <w:r>
        <w:t xml:space="preserve"> (оплата членский взносов в Совет муниципальных образования Ленинградской области).  </w:t>
      </w:r>
      <w:proofErr w:type="gramEnd"/>
    </w:p>
    <w:p w:rsidR="00CA554D" w:rsidRDefault="00CA554D" w:rsidP="00CA554D">
      <w:pPr>
        <w:ind w:firstLine="708"/>
      </w:pPr>
    </w:p>
    <w:p w:rsidR="00CA554D" w:rsidRPr="002858D0" w:rsidRDefault="00CA554D" w:rsidP="00CA554D">
      <w:pPr>
        <w:ind w:firstLine="708"/>
      </w:pPr>
      <w:r w:rsidRPr="002858D0">
        <w:rPr>
          <w:b/>
        </w:rPr>
        <w:t xml:space="preserve">Муниципальная программа «Развитие частей территории муниципального образования </w:t>
      </w:r>
      <w:proofErr w:type="spellStart"/>
      <w:r w:rsidRPr="002858D0">
        <w:rPr>
          <w:b/>
        </w:rPr>
        <w:t>Пчевское</w:t>
      </w:r>
      <w:proofErr w:type="spellEnd"/>
      <w:r w:rsidRPr="002858D0">
        <w:rPr>
          <w:b/>
        </w:rPr>
        <w:t xml:space="preserve"> сельское поселение </w:t>
      </w:r>
      <w:proofErr w:type="spellStart"/>
      <w:r w:rsidRPr="002858D0">
        <w:rPr>
          <w:b/>
        </w:rPr>
        <w:t>Киришского</w:t>
      </w:r>
      <w:proofErr w:type="spellEnd"/>
      <w:r w:rsidRPr="002858D0">
        <w:rPr>
          <w:b/>
        </w:rPr>
        <w:t xml:space="preserve"> муниципального района Ленинградской области – расходы составили 2631,79 тыс.руб.</w:t>
      </w:r>
      <w:r>
        <w:t xml:space="preserve"> (</w:t>
      </w:r>
      <w:r w:rsidRPr="002858D0">
        <w:t>Ликвидация несанкционированных свалок, ремонт колодцев, ремонт и чистка пожарных водоемов, приобретении и установка ограждения к новому кладбищу д</w:t>
      </w:r>
      <w:proofErr w:type="gramStart"/>
      <w:r w:rsidRPr="002858D0">
        <w:t>.Г</w:t>
      </w:r>
      <w:proofErr w:type="gramEnd"/>
      <w:r w:rsidRPr="002858D0">
        <w:t xml:space="preserve">ородище, разработка проекта  схемы нового кладбища, планировка его, укрепление частей дорог щебнем в д.Городище, д.Мотохово, обрезка деревьев, угрожающих линиям </w:t>
      </w:r>
      <w:r w:rsidRPr="002858D0">
        <w:lastRenderedPageBreak/>
        <w:t>электропередач и жилым домам граждан, благоустройство территорий детских площадок, замена приборов уличного освещения, установка детской игровой площадк</w:t>
      </w:r>
      <w:r>
        <w:t xml:space="preserve">и в д. </w:t>
      </w:r>
      <w:proofErr w:type="spellStart"/>
      <w:r>
        <w:t>Дубняги</w:t>
      </w:r>
      <w:proofErr w:type="spellEnd"/>
      <w:r>
        <w:t>).</w:t>
      </w:r>
    </w:p>
    <w:p w:rsidR="00CA554D" w:rsidRDefault="00CA554D" w:rsidP="00CA554D">
      <w:pPr>
        <w:ind w:firstLine="708"/>
      </w:pPr>
    </w:p>
    <w:p w:rsidR="00CA554D" w:rsidRPr="003028FC" w:rsidRDefault="00CA554D" w:rsidP="00CA554D">
      <w:pPr>
        <w:ind w:firstLine="708"/>
        <w:rPr>
          <w:b/>
        </w:rPr>
      </w:pPr>
    </w:p>
    <w:p w:rsidR="00CA554D" w:rsidRDefault="00CA554D" w:rsidP="00CA554D">
      <w:pPr>
        <w:ind w:firstLine="708"/>
        <w:rPr>
          <w:b/>
        </w:rPr>
      </w:pPr>
      <w:r>
        <w:rPr>
          <w:b/>
        </w:rPr>
        <w:t xml:space="preserve">Задачи администрации и совета депутатов  на 2016 года. </w:t>
      </w:r>
    </w:p>
    <w:p w:rsidR="00CA554D" w:rsidRDefault="00CA554D" w:rsidP="00CA554D">
      <w:pPr>
        <w:ind w:firstLine="708"/>
      </w:pPr>
      <w:r>
        <w:t xml:space="preserve">Основной задачей администрации поселения, как и в предыдущие годы, остается создание безопасных, благоприятных и комфортных условий проживания граждан. </w:t>
      </w:r>
    </w:p>
    <w:p w:rsidR="00CA554D" w:rsidRDefault="00CA554D" w:rsidP="00CA554D">
      <w:r>
        <w:tab/>
        <w:t xml:space="preserve">В текущем году необходимо продолжить работы по ремонту дорог, трассы водоснабжения </w:t>
      </w:r>
      <w:proofErr w:type="spellStart"/>
      <w:r>
        <w:t>Кириши-Пчева</w:t>
      </w:r>
      <w:proofErr w:type="spellEnd"/>
      <w:r>
        <w:t xml:space="preserve">, ремонт общественных колодцев по населенным пунктам, продолжить работы по разработке генерального плана поселения, замене участка горячего водоснабжения и многое в соответствии с полномочиями возложенными законодательством РФ. </w:t>
      </w:r>
    </w:p>
    <w:p w:rsidR="00CA554D" w:rsidRPr="00232C87" w:rsidRDefault="00CA554D" w:rsidP="00CA554D">
      <w:pPr>
        <w:rPr>
          <w:i/>
        </w:rPr>
      </w:pPr>
    </w:p>
    <w:p w:rsidR="00CA554D" w:rsidRDefault="00CA554D" w:rsidP="00CA554D">
      <w:pPr>
        <w:ind w:firstLine="567"/>
      </w:pPr>
      <w:r>
        <w:t>Необходимо продолжить реализацию всех разработанных и утвержденных муниципальных программ, реализация которых направлена на решение вопросов местного значения, возложенных на органы местного самоуправления.  Необходимо оперативно реагировать на обращения жителей поселения и принимать исчерпывающие решения.</w:t>
      </w:r>
    </w:p>
    <w:p w:rsidR="00CA554D" w:rsidRPr="00D52EF9" w:rsidRDefault="00CA554D" w:rsidP="00CA554D">
      <w:pPr>
        <w:suppressAutoHyphens/>
        <w:ind w:firstLine="567"/>
        <w:rPr>
          <w:lang w:eastAsia="ar-SA"/>
        </w:rPr>
      </w:pPr>
    </w:p>
    <w:p w:rsidR="00CA554D" w:rsidRDefault="00CA554D" w:rsidP="00CA554D">
      <w:pPr>
        <w:suppressAutoHyphens/>
        <w:ind w:firstLine="567"/>
        <w:rPr>
          <w:lang w:eastAsia="ar-SA"/>
        </w:rPr>
      </w:pPr>
      <w:r>
        <w:rPr>
          <w:lang w:eastAsia="ar-SA"/>
        </w:rPr>
        <w:t>Решение п</w:t>
      </w:r>
      <w:r w:rsidRPr="00D52EF9">
        <w:rPr>
          <w:lang w:eastAsia="ar-SA"/>
        </w:rPr>
        <w:t xml:space="preserve">оставленных задач мы можем добиться только сообща, поэтому необходимо </w:t>
      </w:r>
      <w:r>
        <w:rPr>
          <w:lang w:eastAsia="ar-SA"/>
        </w:rPr>
        <w:t xml:space="preserve">совету депутатов и администрации </w:t>
      </w:r>
      <w:r w:rsidRPr="00D52EF9">
        <w:rPr>
          <w:lang w:eastAsia="ar-SA"/>
        </w:rPr>
        <w:t xml:space="preserve">идти в одном направлении, прикладывать максимум усилий для поиска верных, взвешенных решений. Нужно быть неравнодушными, прислушиваться к мнению жителей, ставить на первое место интересы населения. </w:t>
      </w:r>
    </w:p>
    <w:p w:rsidR="00A85F2F" w:rsidRDefault="00A85F2F"/>
    <w:sectPr w:rsidR="00A85F2F" w:rsidSect="00A8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54D"/>
    <w:rsid w:val="00A85F2F"/>
    <w:rsid w:val="00CA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8263</Characters>
  <Application>Microsoft Office Word</Application>
  <DocSecurity>0</DocSecurity>
  <Lines>68</Lines>
  <Paragraphs>19</Paragraphs>
  <ScaleCrop>false</ScaleCrop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2016-03-16T08:42:00Z</dcterms:created>
  <dcterms:modified xsi:type="dcterms:W3CDTF">2016-03-16T08:42:00Z</dcterms:modified>
</cp:coreProperties>
</file>