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0F" w:rsidRDefault="009A7F0F" w:rsidP="0047312D">
      <w:pPr>
        <w:pStyle w:val="a4"/>
        <w:rPr>
          <w:b/>
        </w:rPr>
      </w:pPr>
      <w:r>
        <w:rPr>
          <w:b/>
          <w:noProof/>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4"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9A7F0F" w:rsidRPr="009A7F0F" w:rsidRDefault="009A7F0F" w:rsidP="009A7F0F">
      <w:pPr>
        <w:pStyle w:val="a4"/>
        <w:rPr>
          <w:b/>
          <w:sz w:val="24"/>
        </w:rPr>
      </w:pPr>
      <w:r w:rsidRPr="009A7F0F">
        <w:rPr>
          <w:b/>
          <w:sz w:val="24"/>
        </w:rPr>
        <w:t>РОССИЙСКАЯ ФЕДЕРАЦИЯ</w:t>
      </w:r>
    </w:p>
    <w:p w:rsidR="009A7F0F" w:rsidRPr="009A7F0F" w:rsidRDefault="009A7F0F" w:rsidP="009A7F0F">
      <w:pPr>
        <w:pStyle w:val="a4"/>
        <w:rPr>
          <w:b/>
          <w:sz w:val="24"/>
        </w:rPr>
      </w:pPr>
      <w:r w:rsidRPr="009A7F0F">
        <w:rPr>
          <w:b/>
          <w:sz w:val="24"/>
        </w:rPr>
        <w:t>АДМИНИСТРАЦИЯ</w:t>
      </w:r>
    </w:p>
    <w:p w:rsidR="009A7F0F" w:rsidRPr="009A7F0F" w:rsidRDefault="009A7F0F" w:rsidP="009A7F0F">
      <w:pPr>
        <w:pStyle w:val="a4"/>
        <w:rPr>
          <w:b/>
          <w:sz w:val="24"/>
        </w:rPr>
      </w:pPr>
      <w:r w:rsidRPr="009A7F0F">
        <w:rPr>
          <w:b/>
          <w:sz w:val="24"/>
        </w:rPr>
        <w:t xml:space="preserve"> МУНИЦИПАЛЬНОГО ОБРАЗОВАНИЯ</w:t>
      </w:r>
    </w:p>
    <w:p w:rsidR="009A7F0F" w:rsidRPr="009A7F0F" w:rsidRDefault="009A7F0F" w:rsidP="009A7F0F">
      <w:pPr>
        <w:pStyle w:val="a4"/>
        <w:rPr>
          <w:b/>
          <w:sz w:val="24"/>
        </w:rPr>
      </w:pPr>
      <w:r w:rsidRPr="009A7F0F">
        <w:rPr>
          <w:b/>
          <w:sz w:val="24"/>
        </w:rPr>
        <w:t>ПЧЕВСКОЕ СЕЛЬСКОЕ ПОСЕЛЕНИЕ</w:t>
      </w:r>
    </w:p>
    <w:p w:rsidR="009A7F0F" w:rsidRPr="009A7F0F" w:rsidRDefault="009A7F0F" w:rsidP="009A7F0F">
      <w:pPr>
        <w:pStyle w:val="a4"/>
        <w:rPr>
          <w:b/>
          <w:sz w:val="24"/>
        </w:rPr>
      </w:pPr>
      <w:r w:rsidRPr="009A7F0F">
        <w:rPr>
          <w:b/>
          <w:sz w:val="24"/>
        </w:rPr>
        <w:t>КИРИШСКОГО МУНИЦИПАЛЬНОГО РАЙОНА</w:t>
      </w:r>
    </w:p>
    <w:p w:rsidR="009A7F0F" w:rsidRPr="009A7F0F" w:rsidRDefault="009A7F0F" w:rsidP="009A7F0F">
      <w:pPr>
        <w:pStyle w:val="a4"/>
        <w:rPr>
          <w:b/>
          <w:sz w:val="24"/>
        </w:rPr>
      </w:pPr>
      <w:r w:rsidRPr="009A7F0F">
        <w:rPr>
          <w:b/>
          <w:sz w:val="24"/>
        </w:rPr>
        <w:t>ЛЕНИНГРАДСКОЙ ОБЛАСТИ</w:t>
      </w:r>
    </w:p>
    <w:p w:rsidR="009A7F0F" w:rsidRPr="009A7F0F" w:rsidRDefault="009A7F0F" w:rsidP="009A7F0F">
      <w:pPr>
        <w:pStyle w:val="a4"/>
        <w:rPr>
          <w:b/>
          <w:sz w:val="24"/>
        </w:rPr>
      </w:pPr>
    </w:p>
    <w:p w:rsidR="009A7F0F" w:rsidRPr="009A7F0F" w:rsidRDefault="009A7F0F" w:rsidP="009A7F0F">
      <w:pPr>
        <w:shd w:val="clear" w:color="auto" w:fill="FFFFFF"/>
        <w:spacing w:before="100" w:beforeAutospacing="1" w:after="100" w:afterAutospacing="1"/>
        <w:jc w:val="center"/>
        <w:rPr>
          <w:b/>
          <w:color w:val="000000"/>
          <w:spacing w:val="-4"/>
        </w:rPr>
      </w:pPr>
      <w:r w:rsidRPr="009A7F0F">
        <w:rPr>
          <w:b/>
          <w:color w:val="000000"/>
          <w:spacing w:val="-4"/>
        </w:rPr>
        <w:t>ПОСТАНОВЛЕНИЕ</w:t>
      </w:r>
    </w:p>
    <w:p w:rsidR="009A7F0F" w:rsidRDefault="009A7F0F" w:rsidP="009A7F0F">
      <w:pPr>
        <w:rPr>
          <w:sz w:val="28"/>
          <w:szCs w:val="28"/>
        </w:rPr>
      </w:pPr>
      <w:r>
        <w:rPr>
          <w:sz w:val="28"/>
          <w:szCs w:val="28"/>
        </w:rPr>
        <w:t xml:space="preserve"> </w:t>
      </w:r>
      <w:r w:rsidR="0047312D">
        <w:rPr>
          <w:sz w:val="28"/>
          <w:szCs w:val="28"/>
        </w:rPr>
        <w:t>14</w:t>
      </w:r>
      <w:r w:rsidR="00C715C5">
        <w:rPr>
          <w:sz w:val="28"/>
          <w:szCs w:val="28"/>
        </w:rPr>
        <w:t xml:space="preserve">  июня 2022</w:t>
      </w:r>
      <w:r>
        <w:rPr>
          <w:sz w:val="28"/>
          <w:szCs w:val="28"/>
        </w:rPr>
        <w:t xml:space="preserve">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7312D">
        <w:rPr>
          <w:sz w:val="28"/>
          <w:szCs w:val="28"/>
        </w:rPr>
        <w:t>67</w:t>
      </w:r>
    </w:p>
    <w:p w:rsidR="009A7F0F" w:rsidRDefault="009A7F0F" w:rsidP="009A7F0F">
      <w:pPr>
        <w:jc w:val="center"/>
        <w:rPr>
          <w:sz w:val="23"/>
          <w:szCs w:val="23"/>
        </w:rPr>
      </w:pPr>
    </w:p>
    <w:tbl>
      <w:tblPr>
        <w:tblW w:w="0" w:type="auto"/>
        <w:tblInd w:w="250" w:type="dxa"/>
        <w:tblLook w:val="04A0"/>
      </w:tblPr>
      <w:tblGrid>
        <w:gridCol w:w="5003"/>
      </w:tblGrid>
      <w:tr w:rsidR="00C715C5" w:rsidRPr="00C715C5" w:rsidTr="009A7F0F">
        <w:trPr>
          <w:trHeight w:val="1443"/>
        </w:trPr>
        <w:tc>
          <w:tcPr>
            <w:tcW w:w="5003" w:type="dxa"/>
            <w:hideMark/>
          </w:tcPr>
          <w:p w:rsidR="00C715C5" w:rsidRPr="00C715C5" w:rsidRDefault="00C715C5" w:rsidP="00C715C5">
            <w:r w:rsidRPr="00C715C5">
              <w:rPr>
                <w:bCs/>
                <w:color w:val="000000"/>
                <w:spacing w:val="-1"/>
              </w:rPr>
              <w:t>Об утверждении антикоррупционного стандарта деятельности в сфере закупок товаров, работ, услуг для обеспечения муниципальных нужд</w:t>
            </w:r>
          </w:p>
        </w:tc>
      </w:tr>
    </w:tbl>
    <w:p w:rsidR="009A7F0F" w:rsidRDefault="009A7F0F" w:rsidP="009A7F0F">
      <w:pPr>
        <w:jc w:val="both"/>
        <w:rPr>
          <w:sz w:val="23"/>
          <w:szCs w:val="23"/>
        </w:rPr>
      </w:pPr>
    </w:p>
    <w:p w:rsidR="00C715C5" w:rsidRPr="00BA0A17" w:rsidRDefault="00C715C5" w:rsidP="00C715C5">
      <w:pPr>
        <w:ind w:firstLine="709"/>
        <w:jc w:val="both"/>
        <w:rPr>
          <w:bCs/>
          <w:sz w:val="28"/>
          <w:szCs w:val="28"/>
        </w:rPr>
      </w:pPr>
      <w:r w:rsidRPr="00BA0A17">
        <w:rPr>
          <w:bCs/>
          <w:sz w:val="28"/>
          <w:szCs w:val="28"/>
        </w:rPr>
        <w:t>В соответствии с п. 5 ст. 7 Федерального закона от 25.12.2008 № 273-ФЗ «О противодействии коррупции» в целях предупреждения коррупционных проявлений в сфере закупок товаров, работ, услуг для муниципальных нужд, руководствуясь Уставом</w:t>
      </w:r>
      <w:r w:rsidR="0047312D">
        <w:rPr>
          <w:bCs/>
          <w:sz w:val="28"/>
          <w:szCs w:val="28"/>
        </w:rPr>
        <w:t>,</w:t>
      </w:r>
      <w:r w:rsidRPr="00BA0A17">
        <w:rPr>
          <w:bCs/>
          <w:sz w:val="28"/>
          <w:szCs w:val="28"/>
        </w:rPr>
        <w:t xml:space="preserve"> </w:t>
      </w:r>
      <w:r w:rsidR="0047312D">
        <w:rPr>
          <w:sz w:val="28"/>
          <w:szCs w:val="28"/>
        </w:rPr>
        <w:t>администрация</w:t>
      </w:r>
      <w:r w:rsidRPr="00BA0A17">
        <w:rPr>
          <w:sz w:val="28"/>
          <w:szCs w:val="28"/>
        </w:rPr>
        <w:t xml:space="preserve"> муниципального образования </w:t>
      </w:r>
      <w:proofErr w:type="spellStart"/>
      <w:r w:rsidRPr="00BA0A17">
        <w:rPr>
          <w:sz w:val="28"/>
          <w:szCs w:val="28"/>
        </w:rPr>
        <w:t>Пчевское</w:t>
      </w:r>
      <w:proofErr w:type="spellEnd"/>
      <w:r w:rsidRPr="00BA0A17">
        <w:rPr>
          <w:sz w:val="28"/>
          <w:szCs w:val="28"/>
        </w:rPr>
        <w:t xml:space="preserve"> сельское поселение </w:t>
      </w:r>
      <w:proofErr w:type="spellStart"/>
      <w:r w:rsidRPr="00BA0A17">
        <w:rPr>
          <w:sz w:val="28"/>
          <w:szCs w:val="28"/>
        </w:rPr>
        <w:t>Киришского</w:t>
      </w:r>
      <w:proofErr w:type="spellEnd"/>
      <w:r w:rsidRPr="00BA0A17">
        <w:rPr>
          <w:sz w:val="28"/>
          <w:szCs w:val="28"/>
        </w:rPr>
        <w:t xml:space="preserve"> муниципального района Ленинградской области</w:t>
      </w:r>
      <w:r w:rsidRPr="00BA0A17">
        <w:rPr>
          <w:bCs/>
          <w:sz w:val="28"/>
          <w:szCs w:val="28"/>
        </w:rPr>
        <w:t xml:space="preserve"> </w:t>
      </w:r>
    </w:p>
    <w:p w:rsidR="00C715C5" w:rsidRPr="00BA6327" w:rsidRDefault="00C715C5" w:rsidP="00C715C5">
      <w:pPr>
        <w:ind w:firstLine="709"/>
        <w:jc w:val="both"/>
        <w:rPr>
          <w:bCs/>
        </w:rPr>
      </w:pPr>
    </w:p>
    <w:p w:rsidR="00C715C5" w:rsidRPr="00BA0A17" w:rsidRDefault="00C715C5" w:rsidP="00C715C5">
      <w:pPr>
        <w:jc w:val="center"/>
        <w:rPr>
          <w:bCs/>
          <w:spacing w:val="-15"/>
          <w:sz w:val="28"/>
          <w:szCs w:val="28"/>
        </w:rPr>
      </w:pPr>
      <w:r w:rsidRPr="00BA0A17">
        <w:rPr>
          <w:bCs/>
          <w:spacing w:val="-15"/>
          <w:sz w:val="28"/>
          <w:szCs w:val="28"/>
        </w:rPr>
        <w:t>ПОСТАНОВЛЯ</w:t>
      </w:r>
      <w:r w:rsidR="0047312D">
        <w:rPr>
          <w:bCs/>
          <w:spacing w:val="-15"/>
          <w:sz w:val="28"/>
          <w:szCs w:val="28"/>
        </w:rPr>
        <w:t>ЕТ:</w:t>
      </w:r>
    </w:p>
    <w:p w:rsidR="00C715C5" w:rsidRPr="00BA6327" w:rsidRDefault="00C715C5" w:rsidP="00C715C5">
      <w:pPr>
        <w:jc w:val="center"/>
      </w:pPr>
    </w:p>
    <w:p w:rsidR="00C715C5" w:rsidRPr="00BA0A17" w:rsidRDefault="00C715C5" w:rsidP="00C715C5">
      <w:pPr>
        <w:shd w:val="clear" w:color="auto" w:fill="FFFFFF"/>
        <w:ind w:firstLine="709"/>
        <w:jc w:val="both"/>
        <w:rPr>
          <w:sz w:val="28"/>
          <w:szCs w:val="28"/>
        </w:rPr>
      </w:pPr>
      <w:r w:rsidRPr="00BA0A17">
        <w:rPr>
          <w:sz w:val="28"/>
          <w:szCs w:val="28"/>
        </w:rPr>
        <w:t xml:space="preserve">1. Утвердить Антикоррупционный стандарт деятельности в сфере закупок товаров, работ, услуг для обеспечения муниципальных нужд администрации муниципального образования </w:t>
      </w:r>
      <w:proofErr w:type="spellStart"/>
      <w:r w:rsidRPr="00BA0A17">
        <w:rPr>
          <w:sz w:val="28"/>
          <w:szCs w:val="28"/>
        </w:rPr>
        <w:t>Пчевское</w:t>
      </w:r>
      <w:proofErr w:type="spellEnd"/>
      <w:r w:rsidRPr="00BA0A17">
        <w:rPr>
          <w:sz w:val="28"/>
          <w:szCs w:val="28"/>
        </w:rPr>
        <w:t xml:space="preserve"> сельское поселение </w:t>
      </w:r>
      <w:proofErr w:type="spellStart"/>
      <w:r w:rsidRPr="00BA0A17">
        <w:rPr>
          <w:sz w:val="28"/>
          <w:szCs w:val="28"/>
        </w:rPr>
        <w:t>Киришского</w:t>
      </w:r>
      <w:proofErr w:type="spellEnd"/>
      <w:r w:rsidRPr="00BA0A17">
        <w:rPr>
          <w:sz w:val="28"/>
          <w:szCs w:val="28"/>
        </w:rPr>
        <w:t xml:space="preserve"> муниципального района Ленинградской области</w:t>
      </w:r>
      <w:r w:rsidR="00CD7159" w:rsidRPr="00BA0A17">
        <w:rPr>
          <w:sz w:val="28"/>
          <w:szCs w:val="28"/>
        </w:rPr>
        <w:t xml:space="preserve"> согласно Приложению</w:t>
      </w:r>
      <w:r w:rsidRPr="00BA0A17">
        <w:rPr>
          <w:sz w:val="28"/>
          <w:szCs w:val="28"/>
        </w:rPr>
        <w:t>.</w:t>
      </w:r>
    </w:p>
    <w:p w:rsidR="00C715C5" w:rsidRDefault="00C715C5" w:rsidP="00C715C5">
      <w:pPr>
        <w:shd w:val="clear" w:color="auto" w:fill="FFFFFF"/>
        <w:ind w:firstLine="709"/>
        <w:jc w:val="both"/>
        <w:rPr>
          <w:bCs/>
          <w:spacing w:val="-1"/>
          <w:sz w:val="28"/>
          <w:szCs w:val="28"/>
        </w:rPr>
      </w:pPr>
      <w:r w:rsidRPr="00BA0A17">
        <w:rPr>
          <w:sz w:val="28"/>
          <w:szCs w:val="28"/>
        </w:rPr>
        <w:t xml:space="preserve">2.  </w:t>
      </w:r>
      <w:r w:rsidR="00A004BF">
        <w:rPr>
          <w:bCs/>
          <w:sz w:val="28"/>
          <w:szCs w:val="28"/>
        </w:rPr>
        <w:t xml:space="preserve">Считать утратившим силу постановление № 45 от 30.04.2020г. </w:t>
      </w:r>
    </w:p>
    <w:p w:rsidR="00BA6327" w:rsidRPr="00BA0A17" w:rsidRDefault="00BA6327" w:rsidP="00C715C5">
      <w:pPr>
        <w:shd w:val="clear" w:color="auto" w:fill="FFFFFF"/>
        <w:ind w:firstLine="709"/>
        <w:jc w:val="both"/>
        <w:rPr>
          <w:bCs/>
          <w:spacing w:val="-1"/>
          <w:sz w:val="28"/>
          <w:szCs w:val="28"/>
        </w:rPr>
      </w:pPr>
      <w:r>
        <w:rPr>
          <w:bCs/>
          <w:spacing w:val="-1"/>
          <w:sz w:val="28"/>
          <w:szCs w:val="28"/>
        </w:rPr>
        <w:t xml:space="preserve">3. </w:t>
      </w:r>
      <w:r w:rsidR="00A004BF" w:rsidRPr="00BA0A17">
        <w:rPr>
          <w:sz w:val="28"/>
          <w:szCs w:val="28"/>
        </w:rPr>
        <w:t xml:space="preserve">Опубликовать настоящее постановление на официальном сайте администрации муниципального образования </w:t>
      </w:r>
      <w:proofErr w:type="spellStart"/>
      <w:r w:rsidR="00A004BF" w:rsidRPr="00BA0A17">
        <w:rPr>
          <w:sz w:val="28"/>
          <w:szCs w:val="28"/>
        </w:rPr>
        <w:t>Пчевское</w:t>
      </w:r>
      <w:proofErr w:type="spellEnd"/>
      <w:r w:rsidR="00A004BF" w:rsidRPr="00BA0A17">
        <w:rPr>
          <w:sz w:val="28"/>
          <w:szCs w:val="28"/>
        </w:rPr>
        <w:t xml:space="preserve"> сельское поселение и газете «</w:t>
      </w:r>
      <w:proofErr w:type="spellStart"/>
      <w:r w:rsidR="00A004BF" w:rsidRPr="00BA0A17">
        <w:rPr>
          <w:sz w:val="28"/>
          <w:szCs w:val="28"/>
        </w:rPr>
        <w:t>Пчевский</w:t>
      </w:r>
      <w:proofErr w:type="spellEnd"/>
      <w:r w:rsidR="00A004BF" w:rsidRPr="00BA0A17">
        <w:rPr>
          <w:sz w:val="28"/>
          <w:szCs w:val="28"/>
        </w:rPr>
        <w:t xml:space="preserve"> вестник»</w:t>
      </w:r>
      <w:r w:rsidR="00A004BF" w:rsidRPr="00BA0A17">
        <w:rPr>
          <w:bCs/>
          <w:spacing w:val="-1"/>
          <w:sz w:val="28"/>
          <w:szCs w:val="28"/>
        </w:rPr>
        <w:t>.</w:t>
      </w:r>
    </w:p>
    <w:p w:rsidR="00C715C5" w:rsidRPr="00BA0A17" w:rsidRDefault="00BA6327" w:rsidP="00C715C5">
      <w:pPr>
        <w:shd w:val="clear" w:color="auto" w:fill="FFFFFF"/>
        <w:ind w:firstLine="709"/>
        <w:jc w:val="both"/>
        <w:rPr>
          <w:sz w:val="28"/>
          <w:szCs w:val="28"/>
        </w:rPr>
      </w:pPr>
      <w:r>
        <w:rPr>
          <w:sz w:val="28"/>
          <w:szCs w:val="28"/>
        </w:rPr>
        <w:t>4</w:t>
      </w:r>
      <w:r w:rsidR="00C715C5" w:rsidRPr="00BA0A17">
        <w:rPr>
          <w:sz w:val="28"/>
          <w:szCs w:val="28"/>
        </w:rPr>
        <w:t>. Настоящее постановление вступает в силу после официального опубликования.</w:t>
      </w:r>
    </w:p>
    <w:p w:rsidR="00C715C5" w:rsidRPr="00BA0A17" w:rsidRDefault="00BA6327" w:rsidP="00C715C5">
      <w:pPr>
        <w:shd w:val="clear" w:color="auto" w:fill="FFFFFF"/>
        <w:ind w:firstLine="709"/>
        <w:jc w:val="both"/>
        <w:rPr>
          <w:sz w:val="28"/>
          <w:szCs w:val="28"/>
        </w:rPr>
      </w:pPr>
      <w:r>
        <w:rPr>
          <w:sz w:val="28"/>
          <w:szCs w:val="28"/>
        </w:rPr>
        <w:t>5</w:t>
      </w:r>
      <w:r w:rsidR="00C715C5" w:rsidRPr="00BA0A17">
        <w:rPr>
          <w:sz w:val="28"/>
          <w:szCs w:val="28"/>
        </w:rPr>
        <w:t>.  Контроль за исполнением данного постановления оставляю за собой.</w:t>
      </w:r>
    </w:p>
    <w:p w:rsidR="009A7F0F" w:rsidRPr="00BA0A17" w:rsidRDefault="009A7F0F" w:rsidP="009A7F0F">
      <w:pPr>
        <w:pStyle w:val="a6"/>
        <w:rPr>
          <w:sz w:val="28"/>
          <w:szCs w:val="28"/>
        </w:rPr>
      </w:pPr>
    </w:p>
    <w:p w:rsidR="009A7F0F" w:rsidRPr="00BA0A17" w:rsidRDefault="009A7F0F" w:rsidP="009A7F0F">
      <w:pPr>
        <w:pStyle w:val="a6"/>
        <w:rPr>
          <w:sz w:val="28"/>
          <w:szCs w:val="28"/>
        </w:rPr>
      </w:pPr>
    </w:p>
    <w:p w:rsidR="009A7F0F" w:rsidRPr="00BA0A17" w:rsidRDefault="009A7F0F" w:rsidP="009A7F0F">
      <w:pPr>
        <w:pStyle w:val="a6"/>
        <w:rPr>
          <w:sz w:val="28"/>
          <w:szCs w:val="28"/>
        </w:rPr>
      </w:pPr>
      <w:r w:rsidRPr="00BA0A17">
        <w:rPr>
          <w:sz w:val="28"/>
          <w:szCs w:val="28"/>
        </w:rPr>
        <w:t>Глава администрации</w:t>
      </w:r>
      <w:r w:rsidRPr="00BA0A17">
        <w:rPr>
          <w:sz w:val="28"/>
          <w:szCs w:val="28"/>
        </w:rPr>
        <w:tab/>
      </w:r>
      <w:r w:rsidRPr="00BA0A17">
        <w:rPr>
          <w:sz w:val="28"/>
          <w:szCs w:val="28"/>
        </w:rPr>
        <w:tab/>
      </w:r>
      <w:r w:rsidRPr="00BA0A17">
        <w:rPr>
          <w:sz w:val="28"/>
          <w:szCs w:val="28"/>
        </w:rPr>
        <w:tab/>
      </w:r>
      <w:r w:rsidRPr="00BA0A17">
        <w:rPr>
          <w:sz w:val="28"/>
          <w:szCs w:val="28"/>
        </w:rPr>
        <w:tab/>
      </w:r>
      <w:r w:rsidRPr="00BA0A17">
        <w:rPr>
          <w:sz w:val="28"/>
          <w:szCs w:val="28"/>
        </w:rPr>
        <w:tab/>
      </w:r>
      <w:r w:rsidRPr="00BA0A17">
        <w:rPr>
          <w:sz w:val="28"/>
          <w:szCs w:val="28"/>
        </w:rPr>
        <w:tab/>
      </w:r>
      <w:r w:rsidRPr="00BA0A17">
        <w:rPr>
          <w:sz w:val="28"/>
          <w:szCs w:val="28"/>
        </w:rPr>
        <w:tab/>
        <w:t>Д.Н.Левашов</w:t>
      </w:r>
    </w:p>
    <w:p w:rsidR="009A7F0F" w:rsidRDefault="009A7F0F" w:rsidP="009A7F0F">
      <w:pPr>
        <w:pStyle w:val="a6"/>
        <w:rPr>
          <w:sz w:val="28"/>
          <w:szCs w:val="28"/>
        </w:rPr>
      </w:pPr>
    </w:p>
    <w:p w:rsidR="0047312D" w:rsidRPr="00BA0A17" w:rsidRDefault="0047312D" w:rsidP="009A7F0F">
      <w:pPr>
        <w:pStyle w:val="a6"/>
        <w:rPr>
          <w:sz w:val="28"/>
          <w:szCs w:val="28"/>
        </w:rPr>
      </w:pPr>
    </w:p>
    <w:p w:rsidR="0061054B" w:rsidRPr="00BA0A17" w:rsidRDefault="0061054B"/>
    <w:p w:rsidR="00BA0A17" w:rsidRPr="00BA0A17" w:rsidRDefault="00BA0A17" w:rsidP="00BA0A17">
      <w:pPr>
        <w:pStyle w:val="formattext"/>
        <w:shd w:val="clear" w:color="auto" w:fill="FFFFFF"/>
        <w:spacing w:before="0" w:beforeAutospacing="0" w:after="0" w:afterAutospacing="0"/>
        <w:ind w:firstLine="480"/>
        <w:jc w:val="right"/>
        <w:textAlignment w:val="baseline"/>
        <w:rPr>
          <w:sz w:val="26"/>
          <w:szCs w:val="26"/>
        </w:rPr>
      </w:pPr>
      <w:r w:rsidRPr="00BA0A17">
        <w:rPr>
          <w:sz w:val="26"/>
          <w:szCs w:val="26"/>
        </w:rPr>
        <w:lastRenderedPageBreak/>
        <w:t>Приложение</w:t>
      </w:r>
    </w:p>
    <w:p w:rsidR="00BA0A17" w:rsidRPr="00BA0A17" w:rsidRDefault="00BA0A17" w:rsidP="00BA0A17">
      <w:pPr>
        <w:pStyle w:val="formattext"/>
        <w:shd w:val="clear" w:color="auto" w:fill="FFFFFF"/>
        <w:spacing w:before="0" w:beforeAutospacing="0" w:after="0" w:afterAutospacing="0"/>
        <w:ind w:firstLine="480"/>
        <w:jc w:val="right"/>
        <w:textAlignment w:val="baseline"/>
        <w:rPr>
          <w:sz w:val="26"/>
          <w:szCs w:val="26"/>
        </w:rPr>
      </w:pPr>
      <w:r w:rsidRPr="00BA0A17">
        <w:rPr>
          <w:sz w:val="26"/>
          <w:szCs w:val="26"/>
        </w:rPr>
        <w:t xml:space="preserve">к постановлению № </w:t>
      </w:r>
      <w:r w:rsidR="0047312D">
        <w:rPr>
          <w:sz w:val="26"/>
          <w:szCs w:val="26"/>
        </w:rPr>
        <w:t>67</w:t>
      </w:r>
      <w:r w:rsidRPr="00BA0A17">
        <w:rPr>
          <w:sz w:val="26"/>
          <w:szCs w:val="26"/>
        </w:rPr>
        <w:t xml:space="preserve"> от </w:t>
      </w:r>
      <w:r w:rsidR="0047312D">
        <w:rPr>
          <w:sz w:val="26"/>
          <w:szCs w:val="26"/>
        </w:rPr>
        <w:t>14.</w:t>
      </w:r>
      <w:r w:rsidRPr="00BA0A17">
        <w:rPr>
          <w:sz w:val="26"/>
          <w:szCs w:val="26"/>
        </w:rPr>
        <w:t xml:space="preserve">06.2022г. </w:t>
      </w:r>
    </w:p>
    <w:p w:rsidR="00BA0A17" w:rsidRPr="00BA0A17" w:rsidRDefault="00BA0A17" w:rsidP="00BA0A17">
      <w:pPr>
        <w:pStyle w:val="formattext"/>
        <w:shd w:val="clear" w:color="auto" w:fill="FFFFFF"/>
        <w:spacing w:before="0" w:beforeAutospacing="0" w:after="0" w:afterAutospacing="0"/>
        <w:ind w:firstLine="480"/>
        <w:textAlignment w:val="baseline"/>
        <w:rPr>
          <w:rFonts w:ascii="Arial" w:hAnsi="Arial" w:cs="Arial"/>
        </w:rPr>
      </w:pPr>
    </w:p>
    <w:p w:rsidR="00BA0A17" w:rsidRPr="00BA0A17" w:rsidRDefault="00BA0A17" w:rsidP="00BA0A17">
      <w:pPr>
        <w:pStyle w:val="formattext"/>
        <w:shd w:val="clear" w:color="auto" w:fill="FFFFFF"/>
        <w:spacing w:before="0" w:beforeAutospacing="0" w:after="0" w:afterAutospacing="0"/>
        <w:ind w:firstLine="480"/>
        <w:textAlignment w:val="baseline"/>
        <w:rPr>
          <w:rFonts w:ascii="Arial" w:hAnsi="Arial" w:cs="Arial"/>
        </w:rPr>
      </w:pPr>
    </w:p>
    <w:p w:rsidR="00BA0A17" w:rsidRPr="00BA0A17" w:rsidRDefault="00BA0A17" w:rsidP="00BA0A17">
      <w:pPr>
        <w:pStyle w:val="Default"/>
        <w:jc w:val="center"/>
        <w:rPr>
          <w:b/>
          <w:color w:val="auto"/>
          <w:sz w:val="28"/>
          <w:szCs w:val="28"/>
        </w:rPr>
      </w:pPr>
      <w:r w:rsidRPr="00BA0A17">
        <w:rPr>
          <w:b/>
          <w:color w:val="auto"/>
          <w:sz w:val="28"/>
          <w:szCs w:val="28"/>
        </w:rPr>
        <w:t>Антикоррупционный стандарт деятельности администраци</w:t>
      </w:r>
      <w:r>
        <w:rPr>
          <w:b/>
          <w:color w:val="auto"/>
          <w:sz w:val="28"/>
          <w:szCs w:val="28"/>
        </w:rPr>
        <w:t>и</w:t>
      </w:r>
      <w:r w:rsidRPr="00BA0A17">
        <w:rPr>
          <w:b/>
          <w:color w:val="auto"/>
          <w:sz w:val="28"/>
          <w:szCs w:val="28"/>
        </w:rPr>
        <w:t xml:space="preserve"> муниципального образования </w:t>
      </w:r>
      <w:proofErr w:type="spellStart"/>
      <w:r w:rsidRPr="00BA0A17">
        <w:rPr>
          <w:b/>
          <w:color w:val="auto"/>
          <w:sz w:val="28"/>
          <w:szCs w:val="28"/>
        </w:rPr>
        <w:t>Пчевское</w:t>
      </w:r>
      <w:proofErr w:type="spellEnd"/>
      <w:r w:rsidRPr="00BA0A17">
        <w:rPr>
          <w:b/>
          <w:color w:val="auto"/>
          <w:sz w:val="28"/>
          <w:szCs w:val="28"/>
        </w:rPr>
        <w:t xml:space="preserve"> сельское поселение </w:t>
      </w:r>
      <w:proofErr w:type="spellStart"/>
      <w:r w:rsidRPr="00BA0A17">
        <w:rPr>
          <w:b/>
          <w:color w:val="auto"/>
          <w:sz w:val="28"/>
          <w:szCs w:val="28"/>
        </w:rPr>
        <w:t>Киришского</w:t>
      </w:r>
      <w:proofErr w:type="spellEnd"/>
      <w:r w:rsidRPr="00BA0A17">
        <w:rPr>
          <w:b/>
          <w:color w:val="auto"/>
          <w:sz w:val="28"/>
          <w:szCs w:val="28"/>
        </w:rPr>
        <w:t xml:space="preserve"> муниципального района Ленинградской области, в сфере осуществления закупок товаров, работ, услуг для обеспечения муниципальных нужд</w:t>
      </w:r>
    </w:p>
    <w:p w:rsidR="00BA0A17" w:rsidRPr="00BA0A17" w:rsidRDefault="00BA0A17" w:rsidP="00BA0A17">
      <w:pPr>
        <w:pStyle w:val="Default"/>
        <w:jc w:val="center"/>
        <w:rPr>
          <w:color w:val="auto"/>
          <w:sz w:val="28"/>
          <w:szCs w:val="28"/>
        </w:rPr>
      </w:pPr>
    </w:p>
    <w:p w:rsidR="00BA0A17" w:rsidRPr="00BA0A17" w:rsidRDefault="00BA0A17" w:rsidP="00BA0A17">
      <w:pPr>
        <w:pStyle w:val="Default"/>
        <w:jc w:val="center"/>
        <w:rPr>
          <w:b/>
          <w:color w:val="auto"/>
          <w:sz w:val="28"/>
          <w:szCs w:val="28"/>
        </w:rPr>
      </w:pPr>
      <w:r w:rsidRPr="00BA0A17">
        <w:rPr>
          <w:b/>
          <w:color w:val="auto"/>
          <w:sz w:val="28"/>
          <w:szCs w:val="28"/>
        </w:rPr>
        <w:t>1. Общая часть</w:t>
      </w:r>
    </w:p>
    <w:p w:rsidR="00BA0A17" w:rsidRPr="00BA0A17" w:rsidRDefault="00BA0A17" w:rsidP="00BA0A17">
      <w:pPr>
        <w:pStyle w:val="formattext"/>
        <w:shd w:val="clear" w:color="auto" w:fill="FFFFFF"/>
        <w:spacing w:before="0" w:beforeAutospacing="0" w:after="0" w:afterAutospacing="0"/>
        <w:ind w:firstLine="480"/>
        <w:jc w:val="both"/>
        <w:textAlignment w:val="baseline"/>
        <w:rPr>
          <w:sz w:val="28"/>
          <w:szCs w:val="28"/>
        </w:rPr>
      </w:pPr>
      <w:r w:rsidRPr="00BA0A17">
        <w:rPr>
          <w:sz w:val="28"/>
          <w:szCs w:val="28"/>
        </w:rPr>
        <w:t xml:space="preserve">1.1. Антикоррупционный стандарт закупочной деятельности администрации муниципального образования </w:t>
      </w:r>
      <w:proofErr w:type="spellStart"/>
      <w:r w:rsidRPr="00BA0A17">
        <w:rPr>
          <w:sz w:val="28"/>
          <w:szCs w:val="28"/>
        </w:rPr>
        <w:t>Пчевское</w:t>
      </w:r>
      <w:proofErr w:type="spellEnd"/>
      <w:r w:rsidRPr="00BA0A17">
        <w:rPr>
          <w:sz w:val="28"/>
          <w:szCs w:val="28"/>
        </w:rPr>
        <w:t xml:space="preserve"> сельское поселение </w:t>
      </w:r>
      <w:proofErr w:type="spellStart"/>
      <w:r w:rsidRPr="00BA0A17">
        <w:rPr>
          <w:sz w:val="28"/>
          <w:szCs w:val="28"/>
        </w:rPr>
        <w:t>Киришского</w:t>
      </w:r>
      <w:proofErr w:type="spellEnd"/>
      <w:r w:rsidRPr="00BA0A17">
        <w:rPr>
          <w:sz w:val="28"/>
          <w:szCs w:val="28"/>
        </w:rPr>
        <w:t xml:space="preserve"> муниципального района Ленинградской области (далее по тексту - администрация) представляет собой единую систему запретов, ограничений и дозволений, обеспечивающих предупреждение коррупции в сфере закупок товаров, работ, услуг для обеспечения нужд администрации.</w:t>
      </w:r>
    </w:p>
    <w:p w:rsidR="00BA0A17" w:rsidRPr="00BA0A17" w:rsidRDefault="00BA0A17" w:rsidP="00BA0A17">
      <w:pPr>
        <w:pStyle w:val="formattext"/>
        <w:shd w:val="clear" w:color="auto" w:fill="FFFFFF"/>
        <w:spacing w:before="0" w:beforeAutospacing="0" w:after="0" w:afterAutospacing="0"/>
        <w:ind w:firstLine="480"/>
        <w:jc w:val="both"/>
        <w:textAlignment w:val="baseline"/>
        <w:rPr>
          <w:sz w:val="28"/>
          <w:szCs w:val="28"/>
        </w:rPr>
      </w:pPr>
      <w:r w:rsidRPr="00BA0A17">
        <w:rPr>
          <w:sz w:val="28"/>
          <w:szCs w:val="28"/>
        </w:rPr>
        <w:t>1.2. Перечень нормативных правовых актов, регламентирующих применение настоящего Антикоррупционного стандарта:</w:t>
      </w:r>
    </w:p>
    <w:p w:rsidR="00BA0A17" w:rsidRPr="00BA0A17" w:rsidRDefault="00BA0A17" w:rsidP="00BA0A17">
      <w:pPr>
        <w:pStyle w:val="formattext"/>
        <w:shd w:val="clear" w:color="auto" w:fill="FFFFFF"/>
        <w:spacing w:before="0" w:beforeAutospacing="0" w:after="0" w:afterAutospacing="0"/>
        <w:ind w:firstLine="480"/>
        <w:jc w:val="both"/>
        <w:textAlignment w:val="baseline"/>
        <w:rPr>
          <w:sz w:val="28"/>
          <w:szCs w:val="28"/>
        </w:rPr>
      </w:pPr>
      <w:r w:rsidRPr="00BA0A17">
        <w:rPr>
          <w:sz w:val="28"/>
          <w:szCs w:val="28"/>
        </w:rPr>
        <w:t>- </w:t>
      </w:r>
      <w:hyperlink r:id="rId5" w:anchor="7D20K3" w:history="1">
        <w:r w:rsidRPr="00BA0A17">
          <w:rPr>
            <w:rStyle w:val="a3"/>
            <w:color w:val="auto"/>
            <w:sz w:val="28"/>
            <w:szCs w:val="28"/>
            <w:u w:val="none"/>
          </w:rPr>
          <w:t>Федеральный закон от 25.12.2008 № 273-ФЗ «О противодействии коррупции»</w:t>
        </w:r>
      </w:hyperlink>
      <w:r w:rsidRPr="00BA0A17">
        <w:rPr>
          <w:sz w:val="28"/>
          <w:szCs w:val="28"/>
        </w:rPr>
        <w:t>;</w:t>
      </w:r>
    </w:p>
    <w:p w:rsidR="00BA0A17" w:rsidRPr="00BA0A17" w:rsidRDefault="00BA0A17" w:rsidP="00BA0A17">
      <w:pPr>
        <w:pStyle w:val="formattext"/>
        <w:shd w:val="clear" w:color="auto" w:fill="FFFFFF"/>
        <w:spacing w:before="0" w:beforeAutospacing="0" w:after="0" w:afterAutospacing="0"/>
        <w:ind w:firstLine="480"/>
        <w:jc w:val="both"/>
        <w:textAlignment w:val="baseline"/>
        <w:rPr>
          <w:sz w:val="28"/>
          <w:szCs w:val="28"/>
        </w:rPr>
      </w:pPr>
      <w:r w:rsidRPr="00BA0A17">
        <w:rPr>
          <w:sz w:val="28"/>
          <w:szCs w:val="28"/>
        </w:rPr>
        <w:t>- </w:t>
      </w:r>
      <w:hyperlink r:id="rId6" w:anchor="64U0IK" w:history="1">
        <w:r w:rsidRPr="00BA0A17">
          <w:rPr>
            <w:rStyle w:val="a3"/>
            <w:color w:val="auto"/>
            <w:sz w:val="28"/>
            <w:szCs w:val="28"/>
            <w:u w:val="none"/>
          </w:rPr>
          <w:t>Федеральный закон от 05.04.2013 № 44-ФЗ «О контрактной системе в сфере закупок товаров, работ, услуг для обеспечения государственных и муниципальных нужд»</w:t>
        </w:r>
      </w:hyperlink>
      <w:r w:rsidRPr="00BA0A17">
        <w:rPr>
          <w:sz w:val="28"/>
          <w:szCs w:val="28"/>
        </w:rPr>
        <w:t>;</w:t>
      </w:r>
    </w:p>
    <w:p w:rsidR="00BA0A17" w:rsidRPr="00BA0A17" w:rsidRDefault="00BA0A17" w:rsidP="00BA0A17">
      <w:pPr>
        <w:pStyle w:val="formattext"/>
        <w:shd w:val="clear" w:color="auto" w:fill="FFFFFF"/>
        <w:spacing w:before="0" w:beforeAutospacing="0" w:after="0" w:afterAutospacing="0"/>
        <w:ind w:firstLine="480"/>
        <w:jc w:val="both"/>
        <w:textAlignment w:val="baseline"/>
        <w:rPr>
          <w:sz w:val="28"/>
          <w:szCs w:val="28"/>
        </w:rPr>
      </w:pPr>
      <w:r w:rsidRPr="00BA0A17">
        <w:rPr>
          <w:sz w:val="28"/>
          <w:szCs w:val="28"/>
        </w:rPr>
        <w:t>- Закон Ленинградской области от 17.06.2011 № 44-оз «О противодействии коррупции в Ленинградской области»;</w:t>
      </w:r>
    </w:p>
    <w:p w:rsidR="00BA0A17" w:rsidRPr="00BA0A17" w:rsidRDefault="00BA0A17" w:rsidP="00BA0A17">
      <w:pPr>
        <w:pStyle w:val="formattext"/>
        <w:shd w:val="clear" w:color="auto" w:fill="FFFFFF"/>
        <w:spacing w:before="0" w:beforeAutospacing="0" w:after="0" w:afterAutospacing="0"/>
        <w:ind w:firstLine="480"/>
        <w:jc w:val="both"/>
        <w:textAlignment w:val="baseline"/>
        <w:rPr>
          <w:sz w:val="28"/>
          <w:szCs w:val="28"/>
        </w:rPr>
      </w:pPr>
      <w:r w:rsidRPr="00BA0A17">
        <w:rPr>
          <w:sz w:val="28"/>
          <w:szCs w:val="28"/>
        </w:rPr>
        <w:t>- иные нормативные правовые акты в области предупреждения коррупции, предотвращения и урегулирования конфликта интересов.</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1.3. Цели и задачи введения Антикоррупционного стандарта:</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1.3.1. Введение Антикоррупционного стандарта осуществлено в целях совершенствования закупочной деятельности администрации и создания эффективной системы реализации и защиты прав граждан и юридических лиц.</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1.3.2. Задачи введения Антикоррупционного стандарта:</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 создание системы противодействия коррупции в администрации;</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 устранение факторов, способствующих созданию условий для проявления коррупции в администрации;</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 формирование нетерпимости к коррупционному поведению;</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 повышение эффективности закупочной деятельности администрации;</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 повышение ответственности служащих администрации при осуществлении ими своих прав и обязанностей.</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 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BA0A17" w:rsidRPr="00BA0A17" w:rsidRDefault="00BA0A17" w:rsidP="00BA0A17">
      <w:pPr>
        <w:ind w:firstLine="480"/>
        <w:jc w:val="both"/>
        <w:rPr>
          <w:sz w:val="28"/>
          <w:szCs w:val="28"/>
        </w:rPr>
      </w:pPr>
      <w:r w:rsidRPr="00BA0A17">
        <w:rPr>
          <w:sz w:val="28"/>
          <w:szCs w:val="28"/>
          <w:shd w:val="clear" w:color="auto" w:fill="FFFFFF"/>
        </w:rPr>
        <w:t>1.4. Требования к применению и исполнению Антикоррупционного стандарта:</w:t>
      </w:r>
      <w:r w:rsidRPr="00BA0A17">
        <w:rPr>
          <w:sz w:val="28"/>
          <w:szCs w:val="28"/>
        </w:rPr>
        <w:t xml:space="preserve"> </w:t>
      </w:r>
    </w:p>
    <w:p w:rsidR="00BA0A17" w:rsidRPr="00BA0A17" w:rsidRDefault="00BA0A17" w:rsidP="00BA0A17">
      <w:pPr>
        <w:ind w:firstLine="480"/>
        <w:jc w:val="both"/>
        <w:rPr>
          <w:sz w:val="28"/>
          <w:szCs w:val="28"/>
        </w:rPr>
      </w:pPr>
      <w:r w:rsidRPr="00BA0A17">
        <w:rPr>
          <w:sz w:val="28"/>
          <w:szCs w:val="28"/>
        </w:rPr>
        <w:t xml:space="preserve">1.4.1. Антикоррупционный стандарт применяется в деятельности администрации при осуществлении своих функций и исполнения </w:t>
      </w:r>
      <w:r w:rsidRPr="00BA0A17">
        <w:rPr>
          <w:sz w:val="28"/>
          <w:szCs w:val="28"/>
        </w:rPr>
        <w:lastRenderedPageBreak/>
        <w:t>полномочий в сфере закупок товаров, работ, услуг для обеспечения муниципальных нужд.</w:t>
      </w:r>
    </w:p>
    <w:p w:rsidR="00BA0A17" w:rsidRPr="00BA0A17" w:rsidRDefault="00BA0A17" w:rsidP="00BA0A17">
      <w:pPr>
        <w:ind w:firstLine="480"/>
        <w:jc w:val="both"/>
        <w:rPr>
          <w:sz w:val="28"/>
          <w:szCs w:val="28"/>
        </w:rPr>
      </w:pPr>
      <w:r w:rsidRPr="00BA0A17">
        <w:rPr>
          <w:sz w:val="28"/>
          <w:szCs w:val="28"/>
        </w:rPr>
        <w:t>1.4.2. Антикоррупционный стандарт обязателен для исполнения всеми служащими администрации, задействованными в осуществлении закупок товаров, работ, услуг для обеспечения муниципальных нужд.</w:t>
      </w:r>
    </w:p>
    <w:p w:rsidR="00BA0A17" w:rsidRPr="00BA0A17" w:rsidRDefault="00BA0A17" w:rsidP="00BA0A17">
      <w:pPr>
        <w:ind w:firstLine="480"/>
        <w:jc w:val="both"/>
        <w:rPr>
          <w:sz w:val="28"/>
          <w:szCs w:val="28"/>
        </w:rPr>
      </w:pPr>
      <w:r w:rsidRPr="00BA0A17">
        <w:rPr>
          <w:sz w:val="28"/>
          <w:szCs w:val="28"/>
        </w:rPr>
        <w:t>1.4.3. За применение и исполнение Антикоррупционного стандарта служащие администрации, задействованные в закупке товаров (работ, услуг), несут персональную ответственность.</w:t>
      </w:r>
    </w:p>
    <w:p w:rsidR="00BA0A17" w:rsidRPr="00BA0A17" w:rsidRDefault="00BA0A17" w:rsidP="00BA0A17">
      <w:pPr>
        <w:shd w:val="clear" w:color="auto" w:fill="FFFFFF"/>
        <w:ind w:firstLine="480"/>
        <w:jc w:val="both"/>
        <w:textAlignment w:val="baseline"/>
        <w:outlineLvl w:val="2"/>
        <w:rPr>
          <w:bCs/>
          <w:sz w:val="28"/>
          <w:szCs w:val="28"/>
        </w:rPr>
      </w:pPr>
      <w:r w:rsidRPr="00BA0A17">
        <w:rPr>
          <w:bCs/>
          <w:sz w:val="28"/>
          <w:szCs w:val="28"/>
        </w:rPr>
        <w:t>1.5. Нормативное обеспечение исполнения полномочий Администрации в сфере закупок товаров, работ, услуг:</w:t>
      </w:r>
    </w:p>
    <w:p w:rsidR="00BA0A17" w:rsidRPr="00BA0A17" w:rsidRDefault="00BA0A17" w:rsidP="00BA0A17">
      <w:pPr>
        <w:shd w:val="clear" w:color="auto" w:fill="FFFFFF"/>
        <w:jc w:val="both"/>
        <w:textAlignment w:val="baseline"/>
        <w:outlineLvl w:val="2"/>
        <w:rPr>
          <w:bCs/>
          <w:sz w:val="28"/>
          <w:szCs w:val="28"/>
        </w:rPr>
      </w:pPr>
      <w:r w:rsidRPr="00BA0A17">
        <w:rPr>
          <w:bCs/>
          <w:sz w:val="28"/>
          <w:szCs w:val="28"/>
        </w:rPr>
        <w:tab/>
        <w:t>- Гражданский кодекс Российской Федерации;</w:t>
      </w:r>
    </w:p>
    <w:p w:rsidR="00BA0A17" w:rsidRPr="00BA0A17" w:rsidRDefault="00BA0A17" w:rsidP="00BA0A17">
      <w:pPr>
        <w:shd w:val="clear" w:color="auto" w:fill="FFFFFF"/>
        <w:ind w:firstLine="708"/>
        <w:jc w:val="both"/>
        <w:textAlignment w:val="baseline"/>
        <w:outlineLvl w:val="2"/>
        <w:rPr>
          <w:bCs/>
          <w:sz w:val="28"/>
          <w:szCs w:val="28"/>
        </w:rPr>
      </w:pPr>
      <w:r w:rsidRPr="00BA0A17">
        <w:rPr>
          <w:bCs/>
          <w:sz w:val="28"/>
          <w:szCs w:val="28"/>
        </w:rPr>
        <w:t>- Бюджетный кодекс Российской Федерации;</w:t>
      </w:r>
    </w:p>
    <w:p w:rsidR="00BA0A17" w:rsidRPr="00BA0A17" w:rsidRDefault="00BA0A17" w:rsidP="00BA0A17">
      <w:pPr>
        <w:shd w:val="clear" w:color="auto" w:fill="FFFFFF"/>
        <w:ind w:firstLine="708"/>
        <w:jc w:val="both"/>
        <w:textAlignment w:val="baseline"/>
        <w:outlineLvl w:val="2"/>
        <w:rPr>
          <w:bCs/>
          <w:sz w:val="28"/>
          <w:szCs w:val="28"/>
        </w:rPr>
      </w:pPr>
      <w:r w:rsidRPr="00BA0A17">
        <w:rPr>
          <w:bCs/>
          <w:sz w:val="28"/>
          <w:szCs w:val="28"/>
        </w:rPr>
        <w:t>- Федеральный закон от 06.10.2003 № 131-ФЗ «Об общих принципах организации местного самоуправления в Российской Федерации»;</w:t>
      </w:r>
    </w:p>
    <w:p w:rsidR="00BA0A17" w:rsidRPr="00BA0A17" w:rsidRDefault="00BA0A17" w:rsidP="00BA0A17">
      <w:pPr>
        <w:shd w:val="clear" w:color="auto" w:fill="FFFFFF"/>
        <w:ind w:firstLine="708"/>
        <w:jc w:val="both"/>
        <w:textAlignment w:val="baseline"/>
        <w:outlineLvl w:val="2"/>
        <w:rPr>
          <w:bCs/>
          <w:sz w:val="28"/>
          <w:szCs w:val="28"/>
        </w:rPr>
      </w:pPr>
      <w:r w:rsidRPr="00BA0A17">
        <w:rPr>
          <w:bCs/>
          <w:sz w:val="28"/>
          <w:szCs w:val="28"/>
        </w:rPr>
        <w:t xml:space="preserve"> - </w:t>
      </w:r>
      <w:hyperlink r:id="rId7" w:anchor="64U0IK" w:history="1">
        <w:r w:rsidRPr="00BA0A17">
          <w:rPr>
            <w:rStyle w:val="a3"/>
            <w:bCs/>
            <w:color w:val="auto"/>
            <w:sz w:val="28"/>
            <w:szCs w:val="28"/>
            <w:u w:val="none"/>
          </w:rPr>
          <w:t>Федеральный закон от 05.04.2013 № 44-ФЗ «О контрактной системе в сфере закупок товаров, работ, услуг для обеспечения государственных и муниципальных нужд»</w:t>
        </w:r>
      </w:hyperlink>
      <w:r w:rsidRPr="00BA0A17">
        <w:rPr>
          <w:bCs/>
          <w:sz w:val="28"/>
          <w:szCs w:val="28"/>
        </w:rPr>
        <w:t xml:space="preserve">; </w:t>
      </w:r>
    </w:p>
    <w:p w:rsidR="00BA0A17" w:rsidRPr="00BA0A17" w:rsidRDefault="00BA0A17" w:rsidP="00BA0A17">
      <w:pPr>
        <w:shd w:val="clear" w:color="auto" w:fill="FFFFFF"/>
        <w:ind w:firstLine="708"/>
        <w:jc w:val="both"/>
        <w:textAlignment w:val="baseline"/>
        <w:outlineLvl w:val="2"/>
        <w:rPr>
          <w:bCs/>
          <w:sz w:val="28"/>
          <w:szCs w:val="28"/>
        </w:rPr>
      </w:pPr>
      <w:r w:rsidRPr="00BA0A17">
        <w:rPr>
          <w:bCs/>
          <w:sz w:val="28"/>
          <w:szCs w:val="28"/>
        </w:rPr>
        <w:t xml:space="preserve">- Постановление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w:t>
      </w:r>
    </w:p>
    <w:p w:rsidR="00BA0A17" w:rsidRPr="00BA0A17" w:rsidRDefault="00BA0A17" w:rsidP="00BA0A17">
      <w:pPr>
        <w:shd w:val="clear" w:color="auto" w:fill="FFFFFF"/>
        <w:ind w:firstLine="708"/>
        <w:jc w:val="both"/>
        <w:textAlignment w:val="baseline"/>
        <w:outlineLvl w:val="2"/>
        <w:rPr>
          <w:bCs/>
          <w:sz w:val="28"/>
          <w:szCs w:val="28"/>
        </w:rPr>
      </w:pPr>
      <w:r w:rsidRPr="00BA0A17">
        <w:rPr>
          <w:bCs/>
          <w:sz w:val="28"/>
          <w:szCs w:val="28"/>
        </w:rPr>
        <w:t>- Устав муниципального образования;</w:t>
      </w:r>
    </w:p>
    <w:p w:rsidR="00BA0A17" w:rsidRPr="00BA0A17" w:rsidRDefault="00BA0A17" w:rsidP="00BA0A17">
      <w:pPr>
        <w:shd w:val="clear" w:color="auto" w:fill="FFFFFF"/>
        <w:ind w:firstLine="708"/>
        <w:jc w:val="both"/>
        <w:textAlignment w:val="baseline"/>
        <w:outlineLvl w:val="2"/>
        <w:rPr>
          <w:bCs/>
          <w:sz w:val="28"/>
          <w:szCs w:val="28"/>
        </w:rPr>
      </w:pPr>
      <w:r w:rsidRPr="00BA0A17">
        <w:rPr>
          <w:bCs/>
          <w:sz w:val="28"/>
          <w:szCs w:val="28"/>
        </w:rPr>
        <w:t>- Положение об администрации;</w:t>
      </w:r>
    </w:p>
    <w:p w:rsidR="00BA0A17" w:rsidRPr="00BA0A17" w:rsidRDefault="00BA0A17" w:rsidP="00BA0A17">
      <w:pPr>
        <w:shd w:val="clear" w:color="auto" w:fill="FFFFFF"/>
        <w:ind w:firstLine="708"/>
        <w:textAlignment w:val="baseline"/>
        <w:outlineLvl w:val="2"/>
        <w:rPr>
          <w:bCs/>
          <w:sz w:val="28"/>
          <w:szCs w:val="28"/>
        </w:rPr>
      </w:pPr>
      <w:r w:rsidRPr="00BA0A17">
        <w:rPr>
          <w:bCs/>
          <w:sz w:val="28"/>
          <w:szCs w:val="28"/>
        </w:rPr>
        <w:t>- иные нормативные акты в сфере закупок.</w:t>
      </w:r>
    </w:p>
    <w:p w:rsidR="00BA0A17" w:rsidRPr="00BA0A17" w:rsidRDefault="00BA0A17" w:rsidP="00BA0A17">
      <w:pPr>
        <w:shd w:val="clear" w:color="auto" w:fill="FFFFFF"/>
        <w:ind w:firstLine="708"/>
        <w:jc w:val="center"/>
        <w:textAlignment w:val="baseline"/>
        <w:outlineLvl w:val="2"/>
        <w:rPr>
          <w:bCs/>
          <w:sz w:val="28"/>
          <w:szCs w:val="28"/>
        </w:rPr>
      </w:pPr>
      <w:r w:rsidRPr="00BA0A17">
        <w:rPr>
          <w:b/>
          <w:bCs/>
          <w:sz w:val="28"/>
          <w:szCs w:val="28"/>
        </w:rPr>
        <w:br/>
        <w:t>2. Запреты, ограничения и дозволения, обеспечивающие предупреждение коррупции в деятельности Администрации в сфере закупок</w:t>
      </w:r>
    </w:p>
    <w:p w:rsidR="00BA0A17" w:rsidRPr="00BA0A17" w:rsidRDefault="00BA0A17" w:rsidP="00BA0A17">
      <w:pPr>
        <w:shd w:val="clear" w:color="auto" w:fill="FFFFFF"/>
        <w:ind w:firstLine="480"/>
        <w:jc w:val="both"/>
        <w:textAlignment w:val="baseline"/>
        <w:rPr>
          <w:sz w:val="28"/>
          <w:szCs w:val="28"/>
        </w:rPr>
      </w:pPr>
      <w:r w:rsidRPr="00BA0A17">
        <w:rPr>
          <w:sz w:val="28"/>
          <w:szCs w:val="28"/>
        </w:rPr>
        <w:t>2.1. Запреты, ограничения и дозволения устанавливаются в соответствии с нормами законодательства Российской Федерации.</w:t>
      </w:r>
    </w:p>
    <w:p w:rsidR="00BA0A17" w:rsidRPr="00BA0A17" w:rsidRDefault="00BA0A17" w:rsidP="00BA0A17">
      <w:pPr>
        <w:shd w:val="clear" w:color="auto" w:fill="FFFFFF"/>
        <w:ind w:firstLine="480"/>
        <w:jc w:val="both"/>
        <w:textAlignment w:val="baseline"/>
        <w:rPr>
          <w:sz w:val="28"/>
          <w:szCs w:val="28"/>
        </w:rPr>
      </w:pPr>
      <w:r w:rsidRPr="00BA0A17">
        <w:rPr>
          <w:sz w:val="28"/>
          <w:szCs w:val="28"/>
        </w:rPr>
        <w:t>2.2. В целях предупреждения коррупции при организации закупок товаров, работ, услуг для муниципальных нужд устанавливаются следующие:</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2.2.1. Запреты:</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lastRenderedPageBreak/>
        <w:t>- на участие в работе закупочной комиссии физических лиц, лично заинтересованных в результатах закупок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закупки (в том числе физических лиц, являющихся участниками (акционерами) этих организаций, членами их органов управления, кредиторами участников осуществления закупок), а также непосредственно осуществляющих контроль в сфере закупок должностных лиц, уполномоченных на осуществление контроля в сфере закупок;</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 на немотивированное отклонение заявок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 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процедур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нужд обеспечения муниципальных нужд;</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 на предъявление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2.2.2. Ограничения:</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 на размещение закупок, не предусмотренных действующим законодательством;</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 на введение квалификационных требований, предъявляемых к участникам закупок, не предусмотренных действующим законодательством;</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 на участие в закупках лиц, находящихся в реестре недобросовестных поставщиков.</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2.2.3. Дозволения:</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 на установление порядка формирования, обеспечения размещения, исполнения и контроля за исполнением закупки в соответствии с федеральными законами и иными нормативными правовыми актами Российской Федерации;</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 на формирование закупочной комиссии с учетом требований действующего законодательства;</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 на использование законодательно установленных критериев оценки определения поставщиков (подрядчиков, исполнителей) для обеспечения муниципальных нужд;</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 на принятие решения о способе определения поставщиков (подрядчиков, исполнителей);</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lastRenderedPageBreak/>
        <w:t>- на требование уплаты неустойки (штрафа, пеней) в случае просрочки исполнения поставщиком (подрядчиком, исполнителем) обязательств, предусмотренных муниципальным контрактом;</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 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p>
    <w:p w:rsidR="00BA0A17" w:rsidRPr="00BA0A17" w:rsidRDefault="00BA0A17" w:rsidP="00BA0A17">
      <w:pPr>
        <w:pStyle w:val="formattext"/>
        <w:spacing w:before="0" w:beforeAutospacing="0" w:after="0" w:afterAutospacing="0"/>
        <w:ind w:firstLine="480"/>
        <w:jc w:val="both"/>
        <w:textAlignment w:val="baseline"/>
        <w:rPr>
          <w:sz w:val="28"/>
          <w:szCs w:val="28"/>
        </w:rPr>
      </w:pPr>
      <w:r w:rsidRPr="00BA0A17">
        <w:rPr>
          <w:sz w:val="28"/>
          <w:szCs w:val="28"/>
        </w:rPr>
        <w:t>- на определение обязательств по муниципальному контракту, которые должны быть обеспечены.</w:t>
      </w:r>
    </w:p>
    <w:p w:rsidR="00BA0A17" w:rsidRPr="00BA0A17" w:rsidRDefault="00BA0A17" w:rsidP="00BA0A17">
      <w:pPr>
        <w:pStyle w:val="formattext"/>
        <w:shd w:val="clear" w:color="auto" w:fill="FFFFFF"/>
        <w:spacing w:before="0" w:beforeAutospacing="0" w:after="0" w:afterAutospacing="0"/>
        <w:ind w:firstLine="480"/>
        <w:jc w:val="both"/>
        <w:textAlignment w:val="baseline"/>
        <w:rPr>
          <w:sz w:val="28"/>
          <w:szCs w:val="28"/>
        </w:rPr>
      </w:pPr>
      <w:r w:rsidRPr="00BA0A17">
        <w:rPr>
          <w:sz w:val="28"/>
          <w:szCs w:val="28"/>
        </w:rPr>
        <w:t>2.3. При осуществлении закупок товаров, работ, услуг для обеспечения муниципальных нужд служащие, задействованные в закупке товаров (работ, услуг), обязаны:</w:t>
      </w:r>
    </w:p>
    <w:p w:rsidR="00BA0A17" w:rsidRPr="00BA0A17" w:rsidRDefault="00BA0A17" w:rsidP="00BA0A17">
      <w:pPr>
        <w:pStyle w:val="formattext"/>
        <w:shd w:val="clear" w:color="auto" w:fill="FFFFFF"/>
        <w:spacing w:before="0" w:beforeAutospacing="0" w:after="0" w:afterAutospacing="0"/>
        <w:ind w:firstLine="480"/>
        <w:jc w:val="both"/>
        <w:textAlignment w:val="baseline"/>
        <w:rPr>
          <w:sz w:val="28"/>
          <w:szCs w:val="28"/>
        </w:rPr>
      </w:pPr>
      <w:r w:rsidRPr="00BA0A17">
        <w:rPr>
          <w:sz w:val="28"/>
          <w:szCs w:val="28"/>
        </w:rPr>
        <w:t>- соблюдать запреты, ограничения, установленные настоящим Антикоррупционным стандартом, предусмотренные действующим законодательством Российской Федерации, и требования о предотвращении или об урегулировании конфликта интересов;</w:t>
      </w:r>
    </w:p>
    <w:p w:rsidR="00BA0A17" w:rsidRPr="00BA0A17" w:rsidRDefault="00BA0A17" w:rsidP="00BA0A17">
      <w:pPr>
        <w:pStyle w:val="formattext"/>
        <w:shd w:val="clear" w:color="auto" w:fill="FFFFFF"/>
        <w:spacing w:before="0" w:beforeAutospacing="0" w:after="0" w:afterAutospacing="0"/>
        <w:ind w:firstLine="480"/>
        <w:jc w:val="both"/>
        <w:textAlignment w:val="baseline"/>
        <w:rPr>
          <w:sz w:val="28"/>
          <w:szCs w:val="28"/>
        </w:rPr>
      </w:pPr>
      <w:r w:rsidRPr="00BA0A17">
        <w:rPr>
          <w:sz w:val="28"/>
          <w:szCs w:val="28"/>
        </w:rPr>
        <w:t>- исполнять обязанности, установленные в целях противодействия коррупции </w:t>
      </w:r>
      <w:hyperlink r:id="rId8" w:anchor="7D20K3" w:history="1">
        <w:r w:rsidRPr="00BA0A17">
          <w:rPr>
            <w:rStyle w:val="a3"/>
            <w:color w:val="auto"/>
            <w:sz w:val="28"/>
            <w:szCs w:val="28"/>
            <w:u w:val="none"/>
          </w:rPr>
          <w:t>Федеральным законом от 25.12.2008 № 273-ФЗ «О противодействии коррупции</w:t>
        </w:r>
      </w:hyperlink>
      <w:r w:rsidRPr="00BA0A17">
        <w:rPr>
          <w:sz w:val="28"/>
          <w:szCs w:val="28"/>
        </w:rPr>
        <w:t>»;</w:t>
      </w:r>
    </w:p>
    <w:p w:rsidR="00BA0A17" w:rsidRPr="00BA0A17" w:rsidRDefault="00BA0A17" w:rsidP="00BA0A17">
      <w:pPr>
        <w:pStyle w:val="formattext"/>
        <w:shd w:val="clear" w:color="auto" w:fill="FFFFFF"/>
        <w:spacing w:before="0" w:beforeAutospacing="0" w:after="0" w:afterAutospacing="0"/>
        <w:ind w:firstLine="480"/>
        <w:jc w:val="both"/>
        <w:textAlignment w:val="baseline"/>
        <w:rPr>
          <w:sz w:val="28"/>
          <w:szCs w:val="28"/>
        </w:rPr>
      </w:pPr>
      <w:r w:rsidRPr="00BA0A17">
        <w:rPr>
          <w:sz w:val="28"/>
          <w:szCs w:val="28"/>
        </w:rPr>
        <w:t>- исполнять обязанности, связанные с осуществлением закупок, добросовестно, на высоком профессиональном уровне;</w:t>
      </w:r>
    </w:p>
    <w:p w:rsidR="00BA0A17" w:rsidRPr="00BA0A17" w:rsidRDefault="00BA0A17" w:rsidP="00BA0A17">
      <w:pPr>
        <w:pStyle w:val="formattext"/>
        <w:shd w:val="clear" w:color="auto" w:fill="FFFFFF"/>
        <w:spacing w:before="0" w:beforeAutospacing="0" w:after="0" w:afterAutospacing="0"/>
        <w:ind w:firstLine="480"/>
        <w:jc w:val="both"/>
        <w:textAlignment w:val="baseline"/>
        <w:rPr>
          <w:sz w:val="28"/>
          <w:szCs w:val="28"/>
        </w:rPr>
      </w:pPr>
      <w:r w:rsidRPr="00BA0A17">
        <w:rPr>
          <w:sz w:val="28"/>
          <w:szCs w:val="28"/>
        </w:rPr>
        <w:t>-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A0A17" w:rsidRPr="00BA0A17" w:rsidRDefault="00BA0A17" w:rsidP="00BA0A17">
      <w:pPr>
        <w:pStyle w:val="formattext"/>
        <w:shd w:val="clear" w:color="auto" w:fill="FFFFFF"/>
        <w:spacing w:before="0" w:beforeAutospacing="0" w:after="0" w:afterAutospacing="0"/>
        <w:ind w:firstLine="480"/>
        <w:jc w:val="both"/>
        <w:textAlignment w:val="baseline"/>
        <w:rPr>
          <w:sz w:val="28"/>
          <w:szCs w:val="28"/>
        </w:rPr>
      </w:pPr>
      <w:r w:rsidRPr="00BA0A17">
        <w:rPr>
          <w:sz w:val="28"/>
          <w:szCs w:val="28"/>
        </w:rPr>
        <w:t>- не совершать действия, связанные с влиянием личных, имущественных, финансовых и иных интересов, препятствующих добросовестному исполнению обязанностей, связанных с осуществлением закупок;</w:t>
      </w:r>
    </w:p>
    <w:p w:rsidR="00BA0A17" w:rsidRPr="00BA0A17" w:rsidRDefault="00BA0A17" w:rsidP="00BA0A17">
      <w:pPr>
        <w:pStyle w:val="formattext"/>
        <w:shd w:val="clear" w:color="auto" w:fill="FFFFFF"/>
        <w:spacing w:before="0" w:beforeAutospacing="0" w:after="0" w:afterAutospacing="0"/>
        <w:ind w:firstLine="480"/>
        <w:jc w:val="both"/>
        <w:textAlignment w:val="baseline"/>
        <w:rPr>
          <w:sz w:val="28"/>
          <w:szCs w:val="28"/>
        </w:rPr>
      </w:pPr>
      <w:r w:rsidRPr="00BA0A17">
        <w:rPr>
          <w:sz w:val="28"/>
          <w:szCs w:val="28"/>
        </w:rPr>
        <w:t>- не допускать конфликтных ситуаций, способных нанести ущерб репутации или авторитету администрации;</w:t>
      </w:r>
    </w:p>
    <w:p w:rsidR="00BA0A17" w:rsidRDefault="00BA0A17" w:rsidP="00BA0A17">
      <w:pPr>
        <w:pStyle w:val="formattext"/>
        <w:shd w:val="clear" w:color="auto" w:fill="FFFFFF"/>
        <w:spacing w:before="0" w:beforeAutospacing="0" w:after="0" w:afterAutospacing="0"/>
        <w:ind w:firstLine="480"/>
        <w:jc w:val="both"/>
        <w:textAlignment w:val="baseline"/>
        <w:rPr>
          <w:sz w:val="28"/>
          <w:szCs w:val="28"/>
        </w:rPr>
      </w:pPr>
      <w:r w:rsidRPr="00BA0A17">
        <w:rPr>
          <w:sz w:val="28"/>
          <w:szCs w:val="28"/>
        </w:rPr>
        <w:t>- уведомлять главу администрации обо всех случаях обращения к нему каких-либо лиц в целях склонения его к совершению коррупционных правонарушений.</w:t>
      </w:r>
    </w:p>
    <w:p w:rsidR="0047312D" w:rsidRPr="00BA0A17" w:rsidRDefault="0047312D" w:rsidP="00BA0A17">
      <w:pPr>
        <w:pStyle w:val="formattext"/>
        <w:shd w:val="clear" w:color="auto" w:fill="FFFFFF"/>
        <w:spacing w:before="0" w:beforeAutospacing="0" w:after="0" w:afterAutospacing="0"/>
        <w:ind w:firstLine="480"/>
        <w:jc w:val="both"/>
        <w:textAlignment w:val="baseline"/>
        <w:rPr>
          <w:sz w:val="28"/>
          <w:szCs w:val="28"/>
        </w:rPr>
      </w:pPr>
    </w:p>
    <w:p w:rsidR="00BA0A17" w:rsidRPr="00BA0A17" w:rsidRDefault="00BA0A17" w:rsidP="00BA0A17">
      <w:pPr>
        <w:ind w:firstLine="480"/>
        <w:jc w:val="center"/>
        <w:rPr>
          <w:b/>
          <w:bCs/>
          <w:sz w:val="28"/>
          <w:szCs w:val="28"/>
        </w:rPr>
      </w:pPr>
      <w:r w:rsidRPr="00BA0A17">
        <w:rPr>
          <w:b/>
          <w:bCs/>
          <w:sz w:val="28"/>
          <w:szCs w:val="28"/>
        </w:rPr>
        <w:t>3. Требования к порядку и формам контроля за соблюдением установленных запретов, ограничений и дозволений</w:t>
      </w:r>
    </w:p>
    <w:p w:rsidR="00BA0A17" w:rsidRPr="00BA0A17" w:rsidRDefault="00BA0A17" w:rsidP="00BA0A17">
      <w:pPr>
        <w:ind w:firstLine="480"/>
        <w:jc w:val="both"/>
        <w:rPr>
          <w:sz w:val="28"/>
          <w:szCs w:val="28"/>
        </w:rPr>
      </w:pPr>
      <w:r w:rsidRPr="00BA0A17">
        <w:rPr>
          <w:sz w:val="28"/>
          <w:szCs w:val="28"/>
        </w:rPr>
        <w:t>3.1. Контроль за соблюдением установленных запретов, ограничений и дозволений осуществляют лица, ответственные за реализацию антикоррупционной политики в администрации.</w:t>
      </w:r>
    </w:p>
    <w:p w:rsidR="00BA0A17" w:rsidRPr="00BA0A17" w:rsidRDefault="00BA0A17" w:rsidP="00BA0A17">
      <w:pPr>
        <w:ind w:firstLine="480"/>
        <w:jc w:val="both"/>
        <w:rPr>
          <w:sz w:val="28"/>
          <w:szCs w:val="28"/>
        </w:rPr>
      </w:pPr>
      <w:r w:rsidRPr="00BA0A17">
        <w:rPr>
          <w:sz w:val="28"/>
          <w:szCs w:val="28"/>
        </w:rPr>
        <w:t>3.2. Формы контроля за соблюдением установленных запретов, ограничений и дозволений.</w:t>
      </w:r>
    </w:p>
    <w:p w:rsidR="00BA0A17" w:rsidRPr="00BA0A17" w:rsidRDefault="00BA0A17" w:rsidP="00BA0A17">
      <w:pPr>
        <w:ind w:firstLine="480"/>
        <w:jc w:val="both"/>
        <w:rPr>
          <w:sz w:val="28"/>
          <w:szCs w:val="28"/>
        </w:rPr>
      </w:pPr>
      <w:r w:rsidRPr="00BA0A17">
        <w:rPr>
          <w:sz w:val="28"/>
          <w:szCs w:val="28"/>
        </w:rPr>
        <w:t>3.2.1. Отчеты руководителей органов местного самоуправления                  о применении антикоррупционного стандарта.</w:t>
      </w:r>
    </w:p>
    <w:p w:rsidR="00BA0A17" w:rsidRPr="00BA0A17" w:rsidRDefault="00BA0A17" w:rsidP="00BA0A17">
      <w:pPr>
        <w:ind w:firstLine="480"/>
        <w:jc w:val="both"/>
        <w:rPr>
          <w:sz w:val="28"/>
          <w:szCs w:val="28"/>
        </w:rPr>
      </w:pPr>
      <w:r w:rsidRPr="00BA0A17">
        <w:rPr>
          <w:sz w:val="28"/>
          <w:szCs w:val="28"/>
        </w:rPr>
        <w:tab/>
        <w:t xml:space="preserve">Отчеты предоставляется ежеквартально, не позднее 10 числа месяца следующего за </w:t>
      </w:r>
      <w:proofErr w:type="gramStart"/>
      <w:r w:rsidRPr="00BA0A17">
        <w:rPr>
          <w:sz w:val="28"/>
          <w:szCs w:val="28"/>
        </w:rPr>
        <w:t>отчетным</w:t>
      </w:r>
      <w:proofErr w:type="gramEnd"/>
      <w:r w:rsidRPr="00BA0A17">
        <w:rPr>
          <w:sz w:val="28"/>
          <w:szCs w:val="28"/>
        </w:rPr>
        <w:t xml:space="preserve"> по форме согласно отчету о выполнении </w:t>
      </w:r>
      <w:r w:rsidRPr="00BA0A17">
        <w:rPr>
          <w:sz w:val="28"/>
          <w:szCs w:val="28"/>
        </w:rPr>
        <w:lastRenderedPageBreak/>
        <w:t>мероприятий плана противодействия коррупции в муниципальном образовании в части реализации антикоррупционной политики в сфере закупок товаров, работ, услуг.</w:t>
      </w:r>
    </w:p>
    <w:p w:rsidR="00BA0A17" w:rsidRPr="00BA0A17" w:rsidRDefault="00BA0A17" w:rsidP="00BA0A17">
      <w:pPr>
        <w:ind w:firstLine="480"/>
        <w:jc w:val="both"/>
        <w:rPr>
          <w:sz w:val="28"/>
          <w:szCs w:val="28"/>
        </w:rPr>
      </w:pPr>
      <w:r w:rsidRPr="00BA0A17">
        <w:rPr>
          <w:sz w:val="28"/>
          <w:szCs w:val="28"/>
        </w:rPr>
        <w:tab/>
        <w:t>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BA0A17" w:rsidRPr="00BA0A17" w:rsidRDefault="00BA0A17" w:rsidP="00BA0A17">
      <w:pPr>
        <w:ind w:firstLine="480"/>
        <w:jc w:val="both"/>
        <w:rPr>
          <w:sz w:val="28"/>
          <w:szCs w:val="28"/>
        </w:rPr>
      </w:pPr>
      <w:r w:rsidRPr="00BA0A17">
        <w:rPr>
          <w:sz w:val="28"/>
          <w:szCs w:val="28"/>
        </w:rPr>
        <w:t>3.2.2</w:t>
      </w:r>
      <w:r w:rsidR="0047312D">
        <w:rPr>
          <w:sz w:val="28"/>
          <w:szCs w:val="28"/>
        </w:rPr>
        <w:t>.</w:t>
      </w:r>
      <w:r w:rsidRPr="00BA0A17">
        <w:rPr>
          <w:sz w:val="28"/>
          <w:szCs w:val="28"/>
        </w:rPr>
        <w:t xml:space="preserve">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 ограничений и дозволений.</w:t>
      </w:r>
    </w:p>
    <w:p w:rsidR="00BA0A17" w:rsidRPr="00BA0A17" w:rsidRDefault="00BA0A17" w:rsidP="00BA0A17">
      <w:pPr>
        <w:ind w:firstLine="480"/>
        <w:jc w:val="both"/>
        <w:rPr>
          <w:sz w:val="28"/>
          <w:szCs w:val="28"/>
        </w:rPr>
      </w:pPr>
      <w:r w:rsidRPr="00BA0A17">
        <w:rPr>
          <w:sz w:val="28"/>
          <w:szCs w:val="28"/>
        </w:rPr>
        <w:t>Фиксируются журнале регистрации обращений по форме согласно Приложению № 1 к настоящему стандарту.</w:t>
      </w:r>
    </w:p>
    <w:p w:rsidR="00BA0A17" w:rsidRPr="00BA0A17" w:rsidRDefault="00BA0A17" w:rsidP="00BA0A17">
      <w:pPr>
        <w:ind w:firstLine="480"/>
        <w:jc w:val="both"/>
        <w:rPr>
          <w:sz w:val="28"/>
          <w:szCs w:val="28"/>
        </w:rPr>
      </w:pPr>
      <w:r w:rsidRPr="00BA0A17">
        <w:rPr>
          <w:sz w:val="28"/>
          <w:szCs w:val="28"/>
        </w:rPr>
        <w:t>3.2.3.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 ограничений и дозволений.</w:t>
      </w:r>
    </w:p>
    <w:p w:rsidR="00BA0A17" w:rsidRPr="00BA0A17" w:rsidRDefault="00BA0A17" w:rsidP="00BA0A17">
      <w:pPr>
        <w:ind w:firstLine="480"/>
        <w:jc w:val="both"/>
        <w:rPr>
          <w:sz w:val="28"/>
          <w:szCs w:val="28"/>
        </w:rPr>
      </w:pPr>
      <w:r w:rsidRPr="00BA0A17">
        <w:rPr>
          <w:sz w:val="28"/>
          <w:szCs w:val="28"/>
        </w:rPr>
        <w:t>Фиксируются журнале регистрации обращений по форме согласно Приложению № 1 к настоящему стандарту.</w:t>
      </w:r>
    </w:p>
    <w:p w:rsidR="00BA0A17" w:rsidRPr="00BA0A17" w:rsidRDefault="00BA0A17" w:rsidP="00BA0A17">
      <w:pPr>
        <w:ind w:firstLine="480"/>
        <w:jc w:val="both"/>
        <w:rPr>
          <w:sz w:val="28"/>
          <w:szCs w:val="28"/>
        </w:rPr>
      </w:pPr>
    </w:p>
    <w:p w:rsidR="00BA0A17" w:rsidRPr="00BA0A17" w:rsidRDefault="00BA0A17" w:rsidP="00BA0A17">
      <w:pPr>
        <w:ind w:firstLine="480"/>
        <w:jc w:val="center"/>
        <w:rPr>
          <w:b/>
          <w:bCs/>
          <w:sz w:val="28"/>
          <w:szCs w:val="28"/>
        </w:rPr>
      </w:pPr>
      <w:r w:rsidRPr="00BA0A17">
        <w:rPr>
          <w:b/>
          <w:bCs/>
          <w:sz w:val="28"/>
          <w:szCs w:val="28"/>
        </w:rPr>
        <w:t>4. Порядок изменения установленных запретов, ограничений и дозволений</w:t>
      </w:r>
    </w:p>
    <w:p w:rsidR="00BA0A17" w:rsidRPr="00BA0A17" w:rsidRDefault="00BA0A17" w:rsidP="00BA0A17">
      <w:pPr>
        <w:ind w:firstLine="480"/>
        <w:jc w:val="both"/>
        <w:rPr>
          <w:sz w:val="28"/>
          <w:szCs w:val="28"/>
        </w:rPr>
      </w:pPr>
      <w:r w:rsidRPr="00BA0A17">
        <w:rPr>
          <w:sz w:val="28"/>
          <w:szCs w:val="28"/>
        </w:rPr>
        <w:t>4.1. Изменение установленных запретов, ограничений и дозволений производится путем внесения изменений в настоящий Антикоррупционный стандарт.</w:t>
      </w:r>
    </w:p>
    <w:p w:rsidR="00BA0A17" w:rsidRPr="00BA0A17" w:rsidRDefault="00BA0A17" w:rsidP="00BA0A17">
      <w:pPr>
        <w:ind w:firstLine="480"/>
        <w:jc w:val="both"/>
        <w:rPr>
          <w:sz w:val="28"/>
          <w:szCs w:val="28"/>
        </w:rPr>
      </w:pPr>
      <w:r w:rsidRPr="00BA0A17">
        <w:rPr>
          <w:sz w:val="28"/>
          <w:szCs w:val="28"/>
        </w:rPr>
        <w:t>4.2. Предполагаемые изменения разрабатываются, рассматриваются и согласовываются ответственными за реализацию антикоррупционной политики администрации, муниципальной комиссией по противодействию коррупции.</w:t>
      </w:r>
    </w:p>
    <w:p w:rsidR="00BA0A17" w:rsidRPr="00BA0A17" w:rsidRDefault="00BA0A17" w:rsidP="00BA0A17">
      <w:pPr>
        <w:ind w:firstLine="480"/>
        <w:jc w:val="both"/>
        <w:rPr>
          <w:sz w:val="28"/>
          <w:szCs w:val="28"/>
        </w:rPr>
      </w:pPr>
    </w:p>
    <w:p w:rsidR="00BA0A17" w:rsidRPr="00BA0A17" w:rsidRDefault="00BA0A17" w:rsidP="00BA0A17">
      <w:pPr>
        <w:jc w:val="both"/>
        <w:rPr>
          <w:sz w:val="28"/>
          <w:szCs w:val="28"/>
        </w:rPr>
      </w:pPr>
    </w:p>
    <w:p w:rsidR="00BA0A17" w:rsidRPr="00BA0A17" w:rsidRDefault="00BA0A17" w:rsidP="00BA0A17">
      <w:pPr>
        <w:jc w:val="both"/>
      </w:pPr>
    </w:p>
    <w:p w:rsidR="00BA0A17" w:rsidRPr="00BA0A17" w:rsidRDefault="00BA0A17" w:rsidP="00BA0A17">
      <w:pPr>
        <w:jc w:val="both"/>
      </w:pPr>
    </w:p>
    <w:p w:rsidR="00BA0A17" w:rsidRPr="00BA0A17" w:rsidRDefault="00BA0A17" w:rsidP="00BA0A17">
      <w:pPr>
        <w:jc w:val="both"/>
      </w:pPr>
    </w:p>
    <w:p w:rsidR="00BA0A17" w:rsidRPr="00BA0A17" w:rsidRDefault="00BA0A17" w:rsidP="00BA0A17">
      <w:pPr>
        <w:jc w:val="both"/>
      </w:pPr>
    </w:p>
    <w:p w:rsidR="00BA0A17" w:rsidRPr="00BA0A17" w:rsidRDefault="00BA0A17" w:rsidP="00BA0A17">
      <w:pPr>
        <w:jc w:val="both"/>
      </w:pPr>
    </w:p>
    <w:p w:rsidR="00BA0A17" w:rsidRPr="00BA0A17" w:rsidRDefault="00BA0A17" w:rsidP="00BA0A17">
      <w:pPr>
        <w:jc w:val="both"/>
      </w:pPr>
    </w:p>
    <w:p w:rsidR="00BA0A17" w:rsidRPr="00BA0A17" w:rsidRDefault="00BA0A17" w:rsidP="00BA0A17">
      <w:pPr>
        <w:jc w:val="both"/>
      </w:pPr>
    </w:p>
    <w:p w:rsidR="00BA0A17" w:rsidRPr="00BA0A17" w:rsidRDefault="00BA0A17" w:rsidP="00BA0A17">
      <w:pPr>
        <w:jc w:val="both"/>
      </w:pPr>
    </w:p>
    <w:p w:rsidR="00BA0A17" w:rsidRPr="00BA0A17" w:rsidRDefault="00BA0A17" w:rsidP="00BA0A17">
      <w:pPr>
        <w:jc w:val="both"/>
      </w:pPr>
    </w:p>
    <w:p w:rsidR="00BA0A17" w:rsidRPr="00BA0A17" w:rsidRDefault="00BA0A17" w:rsidP="00BA0A17">
      <w:pPr>
        <w:jc w:val="both"/>
      </w:pPr>
    </w:p>
    <w:p w:rsidR="00BA0A17" w:rsidRPr="00BA0A17" w:rsidRDefault="00BA0A17" w:rsidP="00BA0A17">
      <w:pPr>
        <w:jc w:val="both"/>
      </w:pPr>
    </w:p>
    <w:p w:rsidR="00BA0A17" w:rsidRPr="00BA0A17" w:rsidRDefault="00BA0A17" w:rsidP="00BA0A17">
      <w:pPr>
        <w:jc w:val="both"/>
      </w:pPr>
    </w:p>
    <w:p w:rsidR="00BA0A17" w:rsidRPr="00BA0A17" w:rsidRDefault="00BA0A17" w:rsidP="00BA0A17">
      <w:pPr>
        <w:jc w:val="both"/>
      </w:pPr>
    </w:p>
    <w:p w:rsidR="00BA0A17" w:rsidRPr="00BA0A17" w:rsidRDefault="00BA0A17" w:rsidP="00BA0A17">
      <w:pPr>
        <w:jc w:val="both"/>
      </w:pPr>
    </w:p>
    <w:p w:rsidR="00BA0A17" w:rsidRPr="00BA0A17" w:rsidRDefault="00BA0A17" w:rsidP="00BA0A17">
      <w:pPr>
        <w:jc w:val="both"/>
      </w:pPr>
    </w:p>
    <w:p w:rsidR="00BA0A17" w:rsidRPr="00BA0A17" w:rsidRDefault="00BA0A17" w:rsidP="00BA0A17">
      <w:pPr>
        <w:jc w:val="both"/>
      </w:pPr>
    </w:p>
    <w:p w:rsidR="00BA0A17" w:rsidRPr="00BA0A17" w:rsidRDefault="00BA0A17" w:rsidP="00BA0A17">
      <w:pPr>
        <w:jc w:val="both"/>
      </w:pPr>
    </w:p>
    <w:p w:rsidR="00BA0A17" w:rsidRPr="00BA0A17" w:rsidRDefault="00BA0A17" w:rsidP="00BA0A17">
      <w:pPr>
        <w:jc w:val="both"/>
      </w:pPr>
    </w:p>
    <w:p w:rsidR="00BA0A17" w:rsidRPr="00BA0A17" w:rsidRDefault="00BA0A17" w:rsidP="00BA0A17">
      <w:pPr>
        <w:jc w:val="right"/>
        <w:rPr>
          <w:sz w:val="26"/>
          <w:szCs w:val="26"/>
        </w:rPr>
      </w:pPr>
      <w:bookmarkStart w:id="0" w:name="_GoBack"/>
      <w:bookmarkEnd w:id="0"/>
      <w:r w:rsidRPr="00BA0A17">
        <w:rPr>
          <w:sz w:val="26"/>
          <w:szCs w:val="26"/>
        </w:rPr>
        <w:lastRenderedPageBreak/>
        <w:t>Приложение № 1</w:t>
      </w:r>
    </w:p>
    <w:p w:rsidR="00BA0A17" w:rsidRPr="00BA0A17" w:rsidRDefault="00BA0A17" w:rsidP="00BA0A17">
      <w:pPr>
        <w:pStyle w:val="Default"/>
        <w:jc w:val="right"/>
        <w:rPr>
          <w:color w:val="auto"/>
          <w:sz w:val="26"/>
          <w:szCs w:val="26"/>
        </w:rPr>
      </w:pPr>
      <w:r w:rsidRPr="00BA0A17">
        <w:rPr>
          <w:color w:val="auto"/>
          <w:sz w:val="26"/>
          <w:szCs w:val="26"/>
        </w:rPr>
        <w:t>к антикоррупционному стандарту деятельности</w:t>
      </w:r>
    </w:p>
    <w:p w:rsidR="00BA0A17" w:rsidRPr="00BA0A17" w:rsidRDefault="00BA0A17" w:rsidP="00BA0A17">
      <w:pPr>
        <w:pStyle w:val="Default"/>
        <w:jc w:val="right"/>
        <w:rPr>
          <w:color w:val="auto"/>
          <w:sz w:val="26"/>
          <w:szCs w:val="26"/>
        </w:rPr>
      </w:pPr>
      <w:r w:rsidRPr="00BA0A17">
        <w:rPr>
          <w:color w:val="auto"/>
          <w:sz w:val="26"/>
          <w:szCs w:val="26"/>
        </w:rPr>
        <w:t xml:space="preserve"> администрации муниципального образования </w:t>
      </w:r>
    </w:p>
    <w:p w:rsidR="00BA0A17" w:rsidRPr="00BA0A17" w:rsidRDefault="00BA0A17" w:rsidP="00BA0A17">
      <w:pPr>
        <w:pStyle w:val="Default"/>
        <w:jc w:val="right"/>
        <w:rPr>
          <w:color w:val="auto"/>
          <w:sz w:val="26"/>
          <w:szCs w:val="26"/>
        </w:rPr>
      </w:pPr>
      <w:proofErr w:type="spellStart"/>
      <w:r w:rsidRPr="00BA0A17">
        <w:rPr>
          <w:color w:val="auto"/>
          <w:sz w:val="26"/>
          <w:szCs w:val="26"/>
        </w:rPr>
        <w:t>Пчевское</w:t>
      </w:r>
      <w:proofErr w:type="spellEnd"/>
      <w:r w:rsidRPr="00BA0A17">
        <w:rPr>
          <w:color w:val="auto"/>
          <w:sz w:val="26"/>
          <w:szCs w:val="26"/>
        </w:rPr>
        <w:t xml:space="preserve"> сельское поселение </w:t>
      </w:r>
      <w:proofErr w:type="spellStart"/>
      <w:r w:rsidRPr="00BA0A17">
        <w:rPr>
          <w:color w:val="auto"/>
          <w:sz w:val="26"/>
          <w:szCs w:val="26"/>
        </w:rPr>
        <w:t>Киришского</w:t>
      </w:r>
      <w:proofErr w:type="spellEnd"/>
    </w:p>
    <w:p w:rsidR="00BA0A17" w:rsidRPr="00BA0A17" w:rsidRDefault="00BA0A17" w:rsidP="00BA0A17">
      <w:pPr>
        <w:pStyle w:val="Default"/>
        <w:jc w:val="right"/>
        <w:rPr>
          <w:color w:val="auto"/>
          <w:sz w:val="26"/>
          <w:szCs w:val="26"/>
        </w:rPr>
      </w:pPr>
      <w:r w:rsidRPr="00BA0A17">
        <w:rPr>
          <w:color w:val="auto"/>
          <w:sz w:val="26"/>
          <w:szCs w:val="26"/>
        </w:rPr>
        <w:t xml:space="preserve"> муниципального района Ленинградской области,</w:t>
      </w:r>
    </w:p>
    <w:p w:rsidR="00BA0A17" w:rsidRPr="00BA0A17" w:rsidRDefault="00BA0A17" w:rsidP="00BA0A17">
      <w:pPr>
        <w:pStyle w:val="Default"/>
        <w:jc w:val="right"/>
        <w:rPr>
          <w:color w:val="auto"/>
          <w:sz w:val="26"/>
          <w:szCs w:val="26"/>
        </w:rPr>
      </w:pPr>
      <w:r w:rsidRPr="00BA0A17">
        <w:rPr>
          <w:color w:val="auto"/>
          <w:sz w:val="26"/>
          <w:szCs w:val="26"/>
        </w:rPr>
        <w:t xml:space="preserve"> в сфере осуществления закупок товаров, работ,</w:t>
      </w:r>
    </w:p>
    <w:p w:rsidR="00BA0A17" w:rsidRPr="00BA0A17" w:rsidRDefault="00BA0A17" w:rsidP="00BA0A17">
      <w:pPr>
        <w:pStyle w:val="Default"/>
        <w:jc w:val="right"/>
        <w:rPr>
          <w:color w:val="auto"/>
          <w:sz w:val="26"/>
          <w:szCs w:val="26"/>
        </w:rPr>
      </w:pPr>
      <w:r w:rsidRPr="00BA0A17">
        <w:rPr>
          <w:color w:val="auto"/>
          <w:sz w:val="26"/>
          <w:szCs w:val="26"/>
        </w:rPr>
        <w:t xml:space="preserve"> услуг для обеспечения муниципальных нужд</w:t>
      </w:r>
    </w:p>
    <w:p w:rsidR="00BA0A17" w:rsidRPr="00BA0A17" w:rsidRDefault="00BA0A17" w:rsidP="00BA0A17">
      <w:pPr>
        <w:jc w:val="right"/>
      </w:pPr>
    </w:p>
    <w:p w:rsidR="00BA0A17" w:rsidRDefault="00BA0A17" w:rsidP="00BA0A17">
      <w:pPr>
        <w:jc w:val="both"/>
        <w:rPr>
          <w:sz w:val="28"/>
          <w:szCs w:val="28"/>
        </w:rPr>
      </w:pPr>
    </w:p>
    <w:p w:rsidR="00BA0A17" w:rsidRPr="00BA0A17" w:rsidRDefault="00BA0A17" w:rsidP="00BA0A17">
      <w:pPr>
        <w:jc w:val="both"/>
        <w:rPr>
          <w:sz w:val="28"/>
          <w:szCs w:val="28"/>
        </w:rPr>
      </w:pPr>
    </w:p>
    <w:p w:rsidR="00BA0A17" w:rsidRPr="00BA0A17" w:rsidRDefault="00BA0A17" w:rsidP="00BA0A17">
      <w:pPr>
        <w:jc w:val="center"/>
        <w:rPr>
          <w:b/>
          <w:sz w:val="28"/>
          <w:szCs w:val="28"/>
        </w:rPr>
      </w:pPr>
      <w:r w:rsidRPr="00BA0A17">
        <w:rPr>
          <w:b/>
          <w:sz w:val="28"/>
          <w:szCs w:val="28"/>
        </w:rPr>
        <w:t xml:space="preserve">Журнал </w:t>
      </w:r>
    </w:p>
    <w:p w:rsidR="00BA0A17" w:rsidRPr="00BA0A17" w:rsidRDefault="00BA0A17" w:rsidP="00BA0A17">
      <w:pPr>
        <w:jc w:val="center"/>
        <w:rPr>
          <w:sz w:val="28"/>
          <w:szCs w:val="28"/>
        </w:rPr>
      </w:pPr>
      <w:r w:rsidRPr="00BA0A17">
        <w:rPr>
          <w:sz w:val="28"/>
          <w:szCs w:val="28"/>
        </w:rPr>
        <w:t>регистрации обращений о фактах или попытках нарушения установленных запретов, ограничений и дозволений</w:t>
      </w:r>
    </w:p>
    <w:p w:rsidR="00BA0A17" w:rsidRPr="00BA0A17" w:rsidRDefault="00BA0A17" w:rsidP="00BA0A17">
      <w:pPr>
        <w:pStyle w:val="Default"/>
        <w:jc w:val="center"/>
        <w:rPr>
          <w:color w:val="auto"/>
          <w:sz w:val="28"/>
          <w:szCs w:val="28"/>
        </w:rPr>
      </w:pPr>
      <w:r w:rsidRPr="00BA0A17">
        <w:rPr>
          <w:color w:val="auto"/>
          <w:sz w:val="28"/>
          <w:szCs w:val="28"/>
        </w:rPr>
        <w:t xml:space="preserve">__________________________________________________________________ в администрацию муниципального образования </w:t>
      </w:r>
      <w:proofErr w:type="spellStart"/>
      <w:r w:rsidRPr="00BA0A17">
        <w:rPr>
          <w:color w:val="auto"/>
          <w:sz w:val="28"/>
          <w:szCs w:val="28"/>
        </w:rPr>
        <w:t>Пчевское</w:t>
      </w:r>
      <w:proofErr w:type="spellEnd"/>
      <w:r w:rsidRPr="00BA0A17">
        <w:rPr>
          <w:color w:val="auto"/>
          <w:sz w:val="28"/>
          <w:szCs w:val="28"/>
        </w:rPr>
        <w:t xml:space="preserve"> сельское поселение </w:t>
      </w:r>
      <w:proofErr w:type="spellStart"/>
      <w:r w:rsidRPr="00BA0A17">
        <w:rPr>
          <w:color w:val="auto"/>
          <w:sz w:val="28"/>
          <w:szCs w:val="28"/>
        </w:rPr>
        <w:t>Киришского</w:t>
      </w:r>
      <w:proofErr w:type="spellEnd"/>
      <w:r w:rsidRPr="00BA0A17">
        <w:rPr>
          <w:color w:val="auto"/>
          <w:sz w:val="28"/>
          <w:szCs w:val="28"/>
        </w:rPr>
        <w:t xml:space="preserve">  </w:t>
      </w:r>
      <w:r>
        <w:rPr>
          <w:color w:val="auto"/>
          <w:sz w:val="28"/>
          <w:szCs w:val="28"/>
        </w:rPr>
        <w:t>м</w:t>
      </w:r>
      <w:r w:rsidRPr="00BA0A17">
        <w:rPr>
          <w:color w:val="auto"/>
          <w:sz w:val="28"/>
          <w:szCs w:val="28"/>
        </w:rPr>
        <w:t>униципального района Ленинградской области</w:t>
      </w:r>
    </w:p>
    <w:p w:rsidR="00BA0A17" w:rsidRPr="00BA0A17" w:rsidRDefault="00BA0A17" w:rsidP="00BA0A17">
      <w:pPr>
        <w:jc w:val="center"/>
        <w:rPr>
          <w:sz w:val="28"/>
          <w:szCs w:val="28"/>
        </w:rPr>
      </w:pPr>
    </w:p>
    <w:tbl>
      <w:tblPr>
        <w:tblStyle w:val="a9"/>
        <w:tblW w:w="9725" w:type="dxa"/>
        <w:tblLook w:val="04A0"/>
      </w:tblPr>
      <w:tblGrid>
        <w:gridCol w:w="484"/>
        <w:gridCol w:w="2524"/>
        <w:gridCol w:w="1520"/>
        <w:gridCol w:w="1574"/>
        <w:gridCol w:w="2086"/>
        <w:gridCol w:w="1537"/>
      </w:tblGrid>
      <w:tr w:rsidR="00BA0A17" w:rsidRPr="00BA0A17" w:rsidTr="00DD40C7">
        <w:tc>
          <w:tcPr>
            <w:tcW w:w="484" w:type="dxa"/>
          </w:tcPr>
          <w:p w:rsidR="00BA0A17" w:rsidRPr="00BA0A17" w:rsidRDefault="00BA0A17" w:rsidP="00DD40C7">
            <w:pPr>
              <w:jc w:val="center"/>
              <w:rPr>
                <w:sz w:val="28"/>
                <w:szCs w:val="28"/>
              </w:rPr>
            </w:pPr>
            <w:r w:rsidRPr="00BA0A17">
              <w:rPr>
                <w:sz w:val="28"/>
                <w:szCs w:val="28"/>
              </w:rPr>
              <w:t>№</w:t>
            </w:r>
          </w:p>
        </w:tc>
        <w:tc>
          <w:tcPr>
            <w:tcW w:w="2524" w:type="dxa"/>
          </w:tcPr>
          <w:p w:rsidR="00BA0A17" w:rsidRPr="00BA0A17" w:rsidRDefault="00BA0A17" w:rsidP="00DD40C7">
            <w:pPr>
              <w:jc w:val="center"/>
              <w:rPr>
                <w:sz w:val="28"/>
                <w:szCs w:val="28"/>
              </w:rPr>
            </w:pPr>
            <w:r w:rsidRPr="00BA0A17">
              <w:rPr>
                <w:sz w:val="28"/>
                <w:szCs w:val="28"/>
              </w:rPr>
              <w:t>Входящий номер, дата регистрации</w:t>
            </w:r>
          </w:p>
        </w:tc>
        <w:tc>
          <w:tcPr>
            <w:tcW w:w="1520" w:type="dxa"/>
          </w:tcPr>
          <w:p w:rsidR="00BA0A17" w:rsidRPr="00BA0A17" w:rsidRDefault="00BA0A17" w:rsidP="00DD40C7">
            <w:pPr>
              <w:jc w:val="center"/>
              <w:rPr>
                <w:sz w:val="28"/>
                <w:szCs w:val="28"/>
              </w:rPr>
            </w:pPr>
            <w:r w:rsidRPr="00BA0A17">
              <w:rPr>
                <w:sz w:val="28"/>
                <w:szCs w:val="28"/>
              </w:rPr>
              <w:t>Сведения о заявителе</w:t>
            </w:r>
          </w:p>
        </w:tc>
        <w:tc>
          <w:tcPr>
            <w:tcW w:w="1574" w:type="dxa"/>
          </w:tcPr>
          <w:p w:rsidR="00BA0A17" w:rsidRPr="00BA0A17" w:rsidRDefault="00BA0A17" w:rsidP="00DD40C7">
            <w:pPr>
              <w:jc w:val="center"/>
              <w:rPr>
                <w:sz w:val="28"/>
                <w:szCs w:val="28"/>
              </w:rPr>
            </w:pPr>
            <w:r w:rsidRPr="00BA0A17">
              <w:rPr>
                <w:sz w:val="28"/>
                <w:szCs w:val="28"/>
              </w:rPr>
              <w:t>Тема обращения</w:t>
            </w:r>
          </w:p>
        </w:tc>
        <w:tc>
          <w:tcPr>
            <w:tcW w:w="2086" w:type="dxa"/>
          </w:tcPr>
          <w:p w:rsidR="00BA0A17" w:rsidRPr="00BA0A17" w:rsidRDefault="00BA0A17" w:rsidP="00DD40C7">
            <w:pPr>
              <w:jc w:val="center"/>
              <w:rPr>
                <w:sz w:val="28"/>
                <w:szCs w:val="28"/>
              </w:rPr>
            </w:pPr>
            <w:r w:rsidRPr="00BA0A17">
              <w:rPr>
                <w:sz w:val="28"/>
                <w:szCs w:val="28"/>
              </w:rPr>
              <w:t>Результат рассмотрения, № исходящего документа</w:t>
            </w:r>
          </w:p>
        </w:tc>
        <w:tc>
          <w:tcPr>
            <w:tcW w:w="1537" w:type="dxa"/>
          </w:tcPr>
          <w:p w:rsidR="00BA0A17" w:rsidRPr="00BA0A17" w:rsidRDefault="00BA0A17" w:rsidP="00DD40C7">
            <w:pPr>
              <w:jc w:val="center"/>
              <w:rPr>
                <w:sz w:val="28"/>
                <w:szCs w:val="28"/>
              </w:rPr>
            </w:pPr>
            <w:r w:rsidRPr="00BA0A17">
              <w:rPr>
                <w:sz w:val="28"/>
                <w:szCs w:val="28"/>
              </w:rPr>
              <w:t>Принятые меры</w:t>
            </w:r>
          </w:p>
        </w:tc>
      </w:tr>
      <w:tr w:rsidR="00BA0A17" w:rsidRPr="00BA0A17" w:rsidTr="00DD40C7">
        <w:tc>
          <w:tcPr>
            <w:tcW w:w="484" w:type="dxa"/>
          </w:tcPr>
          <w:p w:rsidR="00BA0A17" w:rsidRPr="00BA0A17" w:rsidRDefault="00BA0A17" w:rsidP="00DD40C7">
            <w:pPr>
              <w:jc w:val="center"/>
              <w:rPr>
                <w:sz w:val="28"/>
                <w:szCs w:val="28"/>
              </w:rPr>
            </w:pPr>
          </w:p>
        </w:tc>
        <w:tc>
          <w:tcPr>
            <w:tcW w:w="2524" w:type="dxa"/>
          </w:tcPr>
          <w:p w:rsidR="00BA0A17" w:rsidRPr="00BA0A17" w:rsidRDefault="00BA0A17" w:rsidP="00DD40C7">
            <w:pPr>
              <w:jc w:val="center"/>
              <w:rPr>
                <w:sz w:val="28"/>
                <w:szCs w:val="28"/>
              </w:rPr>
            </w:pPr>
          </w:p>
        </w:tc>
        <w:tc>
          <w:tcPr>
            <w:tcW w:w="1520" w:type="dxa"/>
          </w:tcPr>
          <w:p w:rsidR="00BA0A17" w:rsidRPr="00BA0A17" w:rsidRDefault="00BA0A17" w:rsidP="00DD40C7">
            <w:pPr>
              <w:jc w:val="center"/>
              <w:rPr>
                <w:sz w:val="28"/>
                <w:szCs w:val="28"/>
              </w:rPr>
            </w:pPr>
          </w:p>
        </w:tc>
        <w:tc>
          <w:tcPr>
            <w:tcW w:w="1574" w:type="dxa"/>
          </w:tcPr>
          <w:p w:rsidR="00BA0A17" w:rsidRPr="00BA0A17" w:rsidRDefault="00BA0A17" w:rsidP="00DD40C7">
            <w:pPr>
              <w:jc w:val="center"/>
              <w:rPr>
                <w:sz w:val="28"/>
                <w:szCs w:val="28"/>
              </w:rPr>
            </w:pPr>
          </w:p>
        </w:tc>
        <w:tc>
          <w:tcPr>
            <w:tcW w:w="2086" w:type="dxa"/>
          </w:tcPr>
          <w:p w:rsidR="00BA0A17" w:rsidRPr="00BA0A17" w:rsidRDefault="00BA0A17" w:rsidP="00DD40C7">
            <w:pPr>
              <w:jc w:val="center"/>
              <w:rPr>
                <w:sz w:val="28"/>
                <w:szCs w:val="28"/>
              </w:rPr>
            </w:pPr>
          </w:p>
        </w:tc>
        <w:tc>
          <w:tcPr>
            <w:tcW w:w="1537" w:type="dxa"/>
          </w:tcPr>
          <w:p w:rsidR="00BA0A17" w:rsidRPr="00BA0A17" w:rsidRDefault="00BA0A17" w:rsidP="00DD40C7">
            <w:pPr>
              <w:jc w:val="center"/>
              <w:rPr>
                <w:sz w:val="28"/>
                <w:szCs w:val="28"/>
              </w:rPr>
            </w:pPr>
          </w:p>
          <w:p w:rsidR="00BA0A17" w:rsidRPr="00BA0A17" w:rsidRDefault="00BA0A17" w:rsidP="00DD40C7">
            <w:pPr>
              <w:jc w:val="center"/>
              <w:rPr>
                <w:sz w:val="28"/>
                <w:szCs w:val="28"/>
              </w:rPr>
            </w:pPr>
          </w:p>
        </w:tc>
      </w:tr>
    </w:tbl>
    <w:p w:rsidR="00BA0A17" w:rsidRPr="00BA0A17" w:rsidRDefault="00BA0A17" w:rsidP="00BA0A17">
      <w:pPr>
        <w:jc w:val="center"/>
        <w:rPr>
          <w:sz w:val="28"/>
          <w:szCs w:val="28"/>
        </w:rPr>
      </w:pPr>
    </w:p>
    <w:p w:rsidR="00BA0A17" w:rsidRPr="00BA0A17" w:rsidRDefault="00BA0A17" w:rsidP="00BA0A17">
      <w:pPr>
        <w:jc w:val="center"/>
      </w:pPr>
    </w:p>
    <w:p w:rsidR="00BA0A17" w:rsidRPr="00BA0A17" w:rsidRDefault="00BA0A17"/>
    <w:sectPr w:rsidR="00BA0A17" w:rsidRPr="00BA0A17" w:rsidSect="009A7F0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F0F"/>
    <w:rsid w:val="0047312D"/>
    <w:rsid w:val="005F47FD"/>
    <w:rsid w:val="0061054B"/>
    <w:rsid w:val="00612DB6"/>
    <w:rsid w:val="00746E7D"/>
    <w:rsid w:val="007D6C14"/>
    <w:rsid w:val="008E7B15"/>
    <w:rsid w:val="009A7F0F"/>
    <w:rsid w:val="00A004BF"/>
    <w:rsid w:val="00B33EED"/>
    <w:rsid w:val="00BA0A17"/>
    <w:rsid w:val="00BA6327"/>
    <w:rsid w:val="00C21654"/>
    <w:rsid w:val="00C715C5"/>
    <w:rsid w:val="00CD0171"/>
    <w:rsid w:val="00CD7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A7F0F"/>
    <w:rPr>
      <w:rFonts w:ascii="Times New Roman" w:hAnsi="Times New Roman" w:cs="Times New Roman" w:hint="default"/>
      <w:color w:val="0000FF"/>
      <w:u w:val="single"/>
    </w:rPr>
  </w:style>
  <w:style w:type="paragraph" w:styleId="a4">
    <w:name w:val="Title"/>
    <w:basedOn w:val="a"/>
    <w:link w:val="a5"/>
    <w:qFormat/>
    <w:rsid w:val="009A7F0F"/>
    <w:pPr>
      <w:jc w:val="center"/>
    </w:pPr>
    <w:rPr>
      <w:sz w:val="28"/>
    </w:rPr>
  </w:style>
  <w:style w:type="character" w:customStyle="1" w:styleId="a5">
    <w:name w:val="Название Знак"/>
    <w:basedOn w:val="a0"/>
    <w:link w:val="a4"/>
    <w:rsid w:val="009A7F0F"/>
    <w:rPr>
      <w:rFonts w:ascii="Times New Roman" w:eastAsia="Times New Roman" w:hAnsi="Times New Roman" w:cs="Times New Roman"/>
      <w:sz w:val="28"/>
      <w:szCs w:val="24"/>
      <w:lang w:eastAsia="ru-RU"/>
    </w:rPr>
  </w:style>
  <w:style w:type="paragraph" w:styleId="a6">
    <w:name w:val="No Spacing"/>
    <w:uiPriority w:val="1"/>
    <w:qFormat/>
    <w:rsid w:val="009A7F0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A7F0F"/>
    <w:rPr>
      <w:rFonts w:ascii="Tahoma" w:hAnsi="Tahoma" w:cs="Tahoma"/>
      <w:sz w:val="16"/>
      <w:szCs w:val="16"/>
    </w:rPr>
  </w:style>
  <w:style w:type="character" w:customStyle="1" w:styleId="a8">
    <w:name w:val="Текст выноски Знак"/>
    <w:basedOn w:val="a0"/>
    <w:link w:val="a7"/>
    <w:uiPriority w:val="99"/>
    <w:semiHidden/>
    <w:rsid w:val="009A7F0F"/>
    <w:rPr>
      <w:rFonts w:ascii="Tahoma" w:eastAsia="Times New Roman" w:hAnsi="Tahoma" w:cs="Tahoma"/>
      <w:sz w:val="16"/>
      <w:szCs w:val="16"/>
      <w:lang w:eastAsia="ru-RU"/>
    </w:rPr>
  </w:style>
  <w:style w:type="paragraph" w:customStyle="1" w:styleId="formattext">
    <w:name w:val="formattext"/>
    <w:basedOn w:val="a"/>
    <w:rsid w:val="00BA0A17"/>
    <w:pPr>
      <w:spacing w:before="100" w:beforeAutospacing="1" w:after="100" w:afterAutospacing="1"/>
    </w:pPr>
  </w:style>
  <w:style w:type="paragraph" w:customStyle="1" w:styleId="Default">
    <w:name w:val="Default"/>
    <w:rsid w:val="00BA0A17"/>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unhideWhenUsed/>
    <w:rsid w:val="00BA0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97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135263" TargetMode="External"/><Relationship Id="rId3" Type="http://schemas.openxmlformats.org/officeDocument/2006/relationships/webSettings" Target="webSettings.xml"/><Relationship Id="rId7" Type="http://schemas.openxmlformats.org/officeDocument/2006/relationships/hyperlink" Target="https://docs.cntd.ru/document/4990118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499011838" TargetMode="External"/><Relationship Id="rId5" Type="http://schemas.openxmlformats.org/officeDocument/2006/relationships/hyperlink" Target="https://docs.cntd.ru/document/902135263"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2012</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2022-06-14T12:44:00Z</cp:lastPrinted>
  <dcterms:created xsi:type="dcterms:W3CDTF">2022-06-20T07:45:00Z</dcterms:created>
  <dcterms:modified xsi:type="dcterms:W3CDTF">2022-06-20T07:45:00Z</dcterms:modified>
</cp:coreProperties>
</file>