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B" w:rsidRPr="00AB7B5A" w:rsidRDefault="000A1C4B" w:rsidP="000A1C4B">
      <w:pPr>
        <w:jc w:val="center"/>
        <w:rPr>
          <w:sz w:val="28"/>
        </w:rPr>
      </w:pPr>
      <w:r w:rsidRPr="00AB7B5A">
        <w:rPr>
          <w:b/>
          <w:noProof/>
          <w:sz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</w:t>
      </w:r>
    </w:p>
    <w:p w:rsidR="000A1C4B" w:rsidRPr="00AB4941" w:rsidRDefault="000A1C4B" w:rsidP="000A1C4B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>СОВЕТ ДЕПУТАТОВ</w:t>
      </w:r>
      <w:r w:rsidRPr="00AB4941">
        <w:rPr>
          <w:b/>
          <w:sz w:val="24"/>
          <w:szCs w:val="24"/>
        </w:rPr>
        <w:br/>
        <w:t>МУНИЦИПАЛЬНОГО ОБРАЗОВАНИЯ</w:t>
      </w:r>
    </w:p>
    <w:p w:rsidR="000A1C4B" w:rsidRPr="00AB4941" w:rsidRDefault="000A1C4B" w:rsidP="000A1C4B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>ПЧЕВСКОЕ СЕЛЬСКОЕ ПОСЕЛЕНИЕ</w:t>
      </w:r>
    </w:p>
    <w:p w:rsidR="000A1C4B" w:rsidRPr="00AB4941" w:rsidRDefault="000A1C4B" w:rsidP="000A1C4B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ab/>
        <w:t>КИРИШСКОГО МУНИЦИПАЛЬНОГО РАЙОНА</w:t>
      </w:r>
    </w:p>
    <w:p w:rsidR="000A1C4B" w:rsidRPr="00AB4941" w:rsidRDefault="000A1C4B" w:rsidP="000A1C4B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>ЛЕНИНГРАДСКОЙ ОБЛАСТИ</w:t>
      </w:r>
    </w:p>
    <w:p w:rsidR="000A1C4B" w:rsidRDefault="000A1C4B" w:rsidP="000A1C4B">
      <w:pPr>
        <w:jc w:val="center"/>
        <w:rPr>
          <w:b/>
          <w:sz w:val="28"/>
        </w:rPr>
      </w:pPr>
    </w:p>
    <w:p w:rsidR="000A1C4B" w:rsidRDefault="000A1C4B" w:rsidP="000A1C4B">
      <w:pPr>
        <w:jc w:val="center"/>
        <w:rPr>
          <w:b/>
          <w:sz w:val="28"/>
        </w:rPr>
      </w:pPr>
    </w:p>
    <w:p w:rsidR="000A1C4B" w:rsidRDefault="000A1C4B" w:rsidP="000A1C4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A1C4B" w:rsidRDefault="000A1C4B" w:rsidP="000A1C4B">
      <w:pPr>
        <w:rPr>
          <w:b/>
          <w:sz w:val="28"/>
        </w:rPr>
      </w:pPr>
    </w:p>
    <w:p w:rsidR="000A1C4B" w:rsidRDefault="000A1C4B" w:rsidP="000A1C4B">
      <w:pPr>
        <w:rPr>
          <w:sz w:val="28"/>
        </w:rPr>
      </w:pPr>
      <w:r>
        <w:rPr>
          <w:sz w:val="28"/>
        </w:rPr>
        <w:t xml:space="preserve">От </w:t>
      </w:r>
      <w:r w:rsidR="008010EB">
        <w:rPr>
          <w:sz w:val="28"/>
        </w:rPr>
        <w:t>19 июня 2014 года                 № 63/301</w:t>
      </w:r>
    </w:p>
    <w:p w:rsidR="000A1C4B" w:rsidRDefault="000A1C4B" w:rsidP="000A1C4B">
      <w:pPr>
        <w:rPr>
          <w:sz w:val="28"/>
        </w:rPr>
      </w:pPr>
    </w:p>
    <w:p w:rsidR="000A1C4B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 выборов депутатов совета </w:t>
      </w:r>
    </w:p>
    <w:p w:rsidR="000A1C4B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>депутатов муниципального образования</w:t>
      </w:r>
    </w:p>
    <w:p w:rsidR="000A1C4B" w:rsidRDefault="000A1C4B" w:rsidP="000A1C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</w:t>
      </w:r>
    </w:p>
    <w:p w:rsidR="000A1C4B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8010EB">
        <w:rPr>
          <w:sz w:val="24"/>
          <w:szCs w:val="24"/>
        </w:rPr>
        <w:t xml:space="preserve"> 3 созыва</w:t>
      </w:r>
    </w:p>
    <w:p w:rsidR="000A1C4B" w:rsidRDefault="000A1C4B" w:rsidP="000A1C4B">
      <w:pPr>
        <w:rPr>
          <w:sz w:val="24"/>
          <w:szCs w:val="24"/>
        </w:rPr>
      </w:pPr>
    </w:p>
    <w:p w:rsidR="000A1C4B" w:rsidRDefault="000A1C4B" w:rsidP="000A1C4B">
      <w:pPr>
        <w:rPr>
          <w:sz w:val="24"/>
          <w:szCs w:val="24"/>
        </w:rPr>
      </w:pPr>
    </w:p>
    <w:p w:rsidR="000A1C4B" w:rsidRDefault="000A1C4B" w:rsidP="000A1C4B">
      <w:pPr>
        <w:rPr>
          <w:sz w:val="24"/>
          <w:szCs w:val="24"/>
        </w:rPr>
      </w:pP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Областного закона от 15 марта 2012 года № 20-оз «О муниципальных выборах в Ленинградской области», </w:t>
      </w:r>
      <w:r w:rsidR="00202464">
        <w:rPr>
          <w:sz w:val="28"/>
          <w:szCs w:val="28"/>
        </w:rPr>
        <w:t xml:space="preserve">статьей 11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выборы 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83F76">
        <w:rPr>
          <w:sz w:val="28"/>
          <w:szCs w:val="28"/>
        </w:rPr>
        <w:t xml:space="preserve"> 3 созыва</w:t>
      </w:r>
      <w:r>
        <w:rPr>
          <w:sz w:val="28"/>
          <w:szCs w:val="28"/>
        </w:rPr>
        <w:t xml:space="preserve"> на 14 сентября 2014 года.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 решение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не позднее, чем через пять дней со дня его принятия.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Миронова В.Г.</w:t>
      </w: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ind w:left="784"/>
        <w:jc w:val="both"/>
        <w:rPr>
          <w:bCs/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1C4B" w:rsidRDefault="000A1C4B" w:rsidP="000A1C4B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    В.Г.Миронов </w:t>
      </w: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</w:p>
    <w:p w:rsidR="000A1C4B" w:rsidRPr="00AB7B5A" w:rsidRDefault="000A1C4B" w:rsidP="000A1C4B">
      <w:r w:rsidRPr="00AB7B5A">
        <w:t xml:space="preserve">Разослано: в дело-3, ТИК, прокуратура, </w:t>
      </w:r>
      <w:proofErr w:type="spellStart"/>
      <w:r w:rsidRPr="00AB7B5A">
        <w:t>Пчевский</w:t>
      </w:r>
      <w:proofErr w:type="spellEnd"/>
      <w:r w:rsidRPr="00AB7B5A">
        <w:t xml:space="preserve"> вестник</w:t>
      </w:r>
      <w:r>
        <w:t>, ИКЛО, Миронов В.Г.</w:t>
      </w:r>
    </w:p>
    <w:p w:rsidR="000A1C4B" w:rsidRDefault="000A1C4B" w:rsidP="000A1C4B"/>
    <w:p w:rsidR="00723E26" w:rsidRDefault="00723E26"/>
    <w:sectPr w:rsidR="00723E26" w:rsidSect="00116E2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4B"/>
    <w:rsid w:val="000A1C4B"/>
    <w:rsid w:val="00202464"/>
    <w:rsid w:val="004950CC"/>
    <w:rsid w:val="00595A0C"/>
    <w:rsid w:val="00723E26"/>
    <w:rsid w:val="008010EB"/>
    <w:rsid w:val="00F20AE5"/>
    <w:rsid w:val="00F8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2014-06-20T10:34:00Z</cp:lastPrinted>
  <dcterms:created xsi:type="dcterms:W3CDTF">2014-06-20T10:00:00Z</dcterms:created>
  <dcterms:modified xsi:type="dcterms:W3CDTF">2014-06-20T10:34:00Z</dcterms:modified>
</cp:coreProperties>
</file>