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2" w:rsidRPr="00A324F2" w:rsidRDefault="00B37D0F" w:rsidP="00B11359">
      <w:pPr>
        <w:pStyle w:val="a9"/>
        <w:rPr>
          <w:color w:val="000000"/>
          <w:sz w:val="22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 wp14:anchorId="6C1D48A7" wp14:editId="3A7931F1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F461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78274C" w:rsidRPr="007F461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ПЧЕВСКОЕ</w:t>
      </w:r>
      <w:r w:rsidR="005D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КИРИШСК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</w:t>
      </w: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933ABD" w:rsidRPr="007F4612" w:rsidRDefault="00933ABD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A2B" w:rsidRPr="00933ABD" w:rsidRDefault="00AA2A2B" w:rsidP="00933A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AB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ПОСТАНОВЛЕНИЕ</w:t>
      </w:r>
    </w:p>
    <w:p w:rsidR="00933ABD" w:rsidRDefault="00933ABD" w:rsidP="00E33B7C">
      <w:pPr>
        <w:tabs>
          <w:tab w:val="left" w:pos="827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B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4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7E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489">
        <w:rPr>
          <w:rFonts w:ascii="Times New Roman" w:eastAsia="Times New Roman" w:hAnsi="Times New Roman" w:cs="Times New Roman"/>
          <w:sz w:val="24"/>
          <w:szCs w:val="24"/>
        </w:rPr>
        <w:t xml:space="preserve"> марта 2018 года</w:t>
      </w:r>
      <w:r w:rsidR="00844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</w:t>
      </w:r>
      <w:r w:rsidR="00C77EC1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E33B7C" w:rsidRPr="00E33B7C" w:rsidRDefault="00E33B7C" w:rsidP="00E33B7C">
      <w:pPr>
        <w:tabs>
          <w:tab w:val="left" w:pos="827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6F33D4" w:rsidRPr="006F33D4" w:rsidTr="00C77EC1">
        <w:trPr>
          <w:trHeight w:val="456"/>
        </w:trPr>
        <w:tc>
          <w:tcPr>
            <w:tcW w:w="4536" w:type="dxa"/>
          </w:tcPr>
          <w:p w:rsidR="006F33D4" w:rsidRPr="00C77EC1" w:rsidRDefault="00844489" w:rsidP="00DB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7EC1">
              <w:rPr>
                <w:rFonts w:ascii="Times New Roman" w:eastAsia="Times New Roman" w:hAnsi="Times New Roman" w:cs="Times New Roman"/>
              </w:rPr>
              <w:t xml:space="preserve">О внесении изменений в муниципальную программу </w:t>
            </w:r>
            <w:r w:rsidR="00933ABD" w:rsidRPr="00C77EC1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6F33D4" w:rsidRPr="00C77EC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</w:t>
            </w:r>
            <w:r w:rsidR="006F33D4" w:rsidRPr="00C77EC1">
              <w:rPr>
                <w:rFonts w:ascii="Times New Roman" w:eastAsia="Times New Roman" w:hAnsi="Times New Roman" w:cs="Times New Roman"/>
              </w:rPr>
              <w:t>Развитие частей территории муниципального образования Пчевское сельское поселение»</w:t>
            </w:r>
            <w:r w:rsidR="00C77EC1" w:rsidRPr="00C77E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C77EC1">
              <w:rPr>
                <w:rFonts w:ascii="Times New Roman" w:eastAsia="Times New Roman" w:hAnsi="Times New Roman" w:cs="Times New Roman"/>
              </w:rPr>
              <w:t>утвержденную постановлением от 28.12.201</w:t>
            </w:r>
            <w:r w:rsidR="00DB1E85">
              <w:rPr>
                <w:rFonts w:ascii="Times New Roman" w:eastAsia="Times New Roman" w:hAnsi="Times New Roman" w:cs="Times New Roman"/>
              </w:rPr>
              <w:t>7</w:t>
            </w:r>
            <w:r w:rsidRPr="00C77EC1">
              <w:rPr>
                <w:rFonts w:ascii="Times New Roman" w:eastAsia="Times New Roman" w:hAnsi="Times New Roman" w:cs="Times New Roman"/>
              </w:rPr>
              <w:t xml:space="preserve"> № 144</w:t>
            </w:r>
          </w:p>
        </w:tc>
      </w:tr>
    </w:tbl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33D4" w:rsidRPr="00C77EC1" w:rsidRDefault="006F33D4" w:rsidP="006F33D4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3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77EC1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933ABD" w:rsidRPr="00C77EC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ABD" w:rsidRPr="00C77EC1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2015 года № 1</w:t>
      </w:r>
      <w:r w:rsidR="00B11359" w:rsidRPr="00C77EC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>, Администрация муниципального образования</w:t>
      </w:r>
      <w:proofErr w:type="gramEnd"/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Пчевское сельское поселение Киришского муниципального района Ленинградской области  </w:t>
      </w:r>
      <w:r w:rsid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EC1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77EC1" w:rsidRPr="00C77EC1" w:rsidRDefault="006F33D4" w:rsidP="00933A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FC2B99" w:rsidRPr="00C77EC1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 xml:space="preserve">изменения в 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программу </w:t>
      </w:r>
      <w:r w:rsidRPr="00C77EC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>Развитие частей территории муниципального образования Пчевское сельское поселение»,</w:t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 xml:space="preserve"> утвержденную постановлением от 28</w:t>
      </w:r>
      <w:r w:rsidR="00FC2B99" w:rsidRP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>декабря 2017 год № 144</w:t>
      </w:r>
      <w:r w:rsidR="00FC2B99" w:rsidRPr="00C77EC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33D4" w:rsidRPr="00C77EC1" w:rsidRDefault="00C77EC1" w:rsidP="00933A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>1.1. П</w:t>
      </w:r>
      <w:r w:rsidR="00FC2B99" w:rsidRPr="00C77EC1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1 изложить в редакции</w:t>
      </w:r>
      <w:r w:rsidR="00FC2B99" w:rsidRP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33D4" w:rsidRPr="00C77EC1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F33D4" w:rsidRPr="00C77EC1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EC1" w:rsidRPr="00C77EC1" w:rsidRDefault="00C77EC1" w:rsidP="00C77E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>1.2. Приложение 4 изложить в редакции согласно приложению 2 к настоящему постановлению.</w:t>
      </w:r>
    </w:p>
    <w:p w:rsidR="006F33D4" w:rsidRPr="00C77EC1" w:rsidRDefault="006F33D4" w:rsidP="006F33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ab/>
        <w:t>2. Опубликовать настоящее постановление в газете «Пчевский вестник».</w:t>
      </w:r>
    </w:p>
    <w:p w:rsidR="006F33D4" w:rsidRPr="00C77EC1" w:rsidRDefault="006F33D4" w:rsidP="00933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F33D4" w:rsidRPr="00C77EC1" w:rsidRDefault="006F33D4" w:rsidP="00933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C77EC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3B7C" w:rsidRPr="00C77EC1" w:rsidRDefault="00E33B7C" w:rsidP="00933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6F33D4" w:rsidRPr="00C77EC1" w:rsidRDefault="006F33D4" w:rsidP="00933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77EC1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r w:rsidR="00844489" w:rsidRPr="00C77EC1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2D36CB" w:rsidRPr="00C77EC1">
        <w:rPr>
          <w:rFonts w:ascii="Times New Roman" w:eastAsia="Times New Roman" w:hAnsi="Times New Roman" w:cs="Times New Roman"/>
          <w:sz w:val="26"/>
          <w:szCs w:val="26"/>
        </w:rPr>
        <w:t>Д.Н.</w:t>
      </w:r>
      <w:r w:rsidRPr="00C77EC1">
        <w:rPr>
          <w:rFonts w:ascii="Times New Roman" w:eastAsia="Times New Roman" w:hAnsi="Times New Roman" w:cs="Times New Roman"/>
          <w:sz w:val="26"/>
          <w:szCs w:val="26"/>
        </w:rPr>
        <w:t>Левашов</w:t>
      </w:r>
      <w:proofErr w:type="spellEnd"/>
      <w:r w:rsidRPr="00C77E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33D4" w:rsidRPr="00C77EC1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3D4" w:rsidRPr="00C77EC1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3D4" w:rsidRPr="00C77EC1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33D4" w:rsidRPr="00C77EC1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F33D4" w:rsidRPr="00C77EC1" w:rsidSect="00E33B7C">
          <w:headerReference w:type="default" r:id="rId10"/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33D4" w:rsidRPr="006F33D4" w:rsidRDefault="00844489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C77EC1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F33D4" w:rsidRDefault="006F33D4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33D4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="00844489">
        <w:rPr>
          <w:rFonts w:ascii="Times New Roman" w:eastAsia="Times New Roman" w:hAnsi="Times New Roman" w:cs="Times New Roman"/>
          <w:sz w:val="16"/>
          <w:szCs w:val="16"/>
        </w:rPr>
        <w:t>постановлению администрации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Пчевское сельское поселение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Киришского муниципального района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Ленинградской области</w:t>
      </w:r>
    </w:p>
    <w:p w:rsidR="00844489" w:rsidRPr="006F33D4" w:rsidRDefault="00C77EC1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13</w:t>
      </w:r>
      <w:r w:rsidR="00844489">
        <w:rPr>
          <w:rFonts w:ascii="Times New Roman" w:eastAsia="Times New Roman" w:hAnsi="Times New Roman" w:cs="Times New Roman"/>
          <w:sz w:val="16"/>
          <w:szCs w:val="16"/>
        </w:rPr>
        <w:t>.03.2018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17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</w:rPr>
        <w:t>«Развитие частей территории муниципального образования Пчевское сельское поселение»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51"/>
        <w:gridCol w:w="1681"/>
        <w:gridCol w:w="1257"/>
        <w:gridCol w:w="1257"/>
        <w:gridCol w:w="3694"/>
        <w:gridCol w:w="3532"/>
      </w:tblGrid>
      <w:tr w:rsidR="006F33D4" w:rsidRPr="0085268A" w:rsidTr="00A248C7">
        <w:trPr>
          <w:trHeight w:val="493"/>
        </w:trPr>
        <w:tc>
          <w:tcPr>
            <w:tcW w:w="616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Последствия не реализации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реализации</w:t>
            </w:r>
          </w:p>
        </w:tc>
      </w:tr>
      <w:tr w:rsidR="006F33D4" w:rsidRPr="0085268A" w:rsidTr="00A248C7">
        <w:trPr>
          <w:trHeight w:val="648"/>
        </w:trPr>
        <w:tc>
          <w:tcPr>
            <w:tcW w:w="616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69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0A7DA0"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водоснабжения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Ненадлежащее обеспечение жителей населенных пунктов  питьевой водой.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Несоблюдение норм действующего законодательства.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обоснованных жалоб жителей населенных пунктов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Рост уровня аварийности на автомобильных дорогах общего пользования местного значения в населенных пунктах.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Ухудшение условий движения транспортных потоков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</w:t>
            </w: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общей протяженности дорог, требующих ремонта.</w:t>
            </w:r>
          </w:p>
        </w:tc>
      </w:tr>
      <w:tr w:rsidR="006F33D4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населенных пункт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ах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эстетики населенных пунктов поселения, снижение степени удовлетворенности населения уровнем благоустройств.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Отсутствие обоснованных жалоб жителей населенных пунктов</w:t>
            </w:r>
          </w:p>
        </w:tc>
      </w:tr>
      <w:tr w:rsidR="00C9334F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51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Невыполнение первичных мер пожарной безопасности в населенных пунктах</w:t>
            </w:r>
          </w:p>
        </w:tc>
        <w:tc>
          <w:tcPr>
            <w:tcW w:w="3532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</w:t>
            </w:r>
          </w:p>
        </w:tc>
      </w:tr>
      <w:tr w:rsidR="00C9334F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51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уличного освещения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5A3DAB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качества предоставляемых услуг.</w:t>
            </w:r>
          </w:p>
        </w:tc>
        <w:tc>
          <w:tcPr>
            <w:tcW w:w="3532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протяженности сетей уличного освещения в населенных пунктах</w:t>
            </w:r>
            <w:r w:rsidR="00F81A36"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общей протяженности улично-дорожной сети населенных пунктов.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сетей уличного освещения населенных пунктов, находящегося в исправном состоянии.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жалоб населения по вопросам уличного освещения в населенных пунктах.</w:t>
            </w:r>
          </w:p>
        </w:tc>
      </w:tr>
      <w:tr w:rsidR="00A932E9" w:rsidRPr="0085268A" w:rsidTr="00A248C7">
        <w:trPr>
          <w:trHeight w:val="223"/>
        </w:trPr>
        <w:tc>
          <w:tcPr>
            <w:tcW w:w="616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51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Планировка земельных участков для гражданских захоронений</w:t>
            </w:r>
          </w:p>
        </w:tc>
        <w:tc>
          <w:tcPr>
            <w:tcW w:w="1681" w:type="dxa"/>
            <w:shd w:val="clear" w:color="auto" w:fill="auto"/>
          </w:tcPr>
          <w:p w:rsidR="00A932E9" w:rsidRPr="0085268A" w:rsidRDefault="00A932E9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Несоблюдение норм действующего законодательства.</w:t>
            </w:r>
          </w:p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негативного мнения жителей населенных пунктов поселения.</w:t>
            </w:r>
          </w:p>
        </w:tc>
        <w:tc>
          <w:tcPr>
            <w:tcW w:w="3532" w:type="dxa"/>
            <w:shd w:val="clear" w:color="auto" w:fill="auto"/>
          </w:tcPr>
          <w:p w:rsidR="00A932E9" w:rsidRPr="0085268A" w:rsidRDefault="00A932E9" w:rsidP="00A932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гражданских кладбищ, содержащихся в нормативном состоянии к общему количеству гражданских захоронений.</w:t>
            </w:r>
          </w:p>
        </w:tc>
      </w:tr>
      <w:tr w:rsidR="006F33D4" w:rsidRPr="0085268A" w:rsidTr="00A248C7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5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«Развитие административного центра муниципального образования Пчевское сельское поселение</w:t>
            </w:r>
            <w:r w:rsidR="00C9334F"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3D4" w:rsidRPr="0085268A" w:rsidTr="00A248C7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51" w:type="dxa"/>
            <w:shd w:val="clear" w:color="auto" w:fill="auto"/>
          </w:tcPr>
          <w:p w:rsidR="006F33D4" w:rsidRPr="00844489" w:rsidRDefault="00844489" w:rsidP="00844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489"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автомобильной дороги общего пользования местного значения вдоль многоквартирного жилого дома № 10 </w:t>
            </w:r>
            <w:proofErr w:type="spellStart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 xml:space="preserve"> д.Пчева Пчевского сельского поселения Киришского муниципального района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2A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E33B7C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Рост уровня аварийности на автомобильных дорогах общего пользования местного значения в административном центре.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Ухудшение условий движения транспортных потоков</w:t>
            </w:r>
          </w:p>
        </w:tc>
        <w:tc>
          <w:tcPr>
            <w:tcW w:w="353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</w:tr>
    </w:tbl>
    <w:p w:rsidR="006F33D4" w:rsidRPr="0085268A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A2052" w:rsidRPr="0085268A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C1970" w:rsidRDefault="00AC1970" w:rsidP="008444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4489" w:rsidRPr="006F33D4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 w:rsidR="00C77EC1"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33D4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постановлению администрации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Пчевское сельское поселение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Киришского муниципального района</w:t>
      </w:r>
    </w:p>
    <w:p w:rsidR="00844489" w:rsidRDefault="00844489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Ленинградской области</w:t>
      </w:r>
    </w:p>
    <w:p w:rsidR="00844489" w:rsidRPr="006F33D4" w:rsidRDefault="00C77EC1" w:rsidP="0084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13</w:t>
      </w:r>
      <w:r w:rsidR="00844489">
        <w:rPr>
          <w:rFonts w:ascii="Times New Roman" w:eastAsia="Times New Roman" w:hAnsi="Times New Roman" w:cs="Times New Roman"/>
          <w:sz w:val="16"/>
          <w:szCs w:val="16"/>
        </w:rPr>
        <w:t>.03.2018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17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</w:rPr>
        <w:t>«Развитие частей территории муниципального образования Пчевское сельское поселение»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"/>
        <w:gridCol w:w="1620"/>
        <w:gridCol w:w="75"/>
        <w:gridCol w:w="1134"/>
        <w:gridCol w:w="51"/>
        <w:gridCol w:w="1224"/>
        <w:gridCol w:w="36"/>
        <w:gridCol w:w="1039"/>
        <w:gridCol w:w="1202"/>
        <w:gridCol w:w="1371"/>
        <w:gridCol w:w="1597"/>
        <w:gridCol w:w="1560"/>
        <w:gridCol w:w="1211"/>
      </w:tblGrid>
      <w:tr w:rsidR="006F33D4" w:rsidRPr="0085268A" w:rsidTr="00A248C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5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6F33D4" w:rsidRPr="0085268A" w:rsidTr="00A248C7">
        <w:trPr>
          <w:trHeight w:val="226"/>
          <w:tblHeader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039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F33D4" w:rsidRPr="0085268A" w:rsidTr="00A248C7">
        <w:trPr>
          <w:trHeight w:val="225"/>
          <w:tblHeader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6F33D4" w:rsidRPr="0085268A" w:rsidTr="00A248C7">
        <w:trPr>
          <w:trHeight w:val="225"/>
          <w:tblHeader/>
        </w:trPr>
        <w:tc>
          <w:tcPr>
            <w:tcW w:w="53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182,21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728,84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C55F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728,84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2D3A92"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52,20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52,20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33D4" w:rsidRPr="0085268A" w:rsidRDefault="006F33D4" w:rsidP="0085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</w:t>
            </w:r>
            <w:r w:rsid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пункт</w:t>
            </w:r>
            <w:r w:rsid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F33D4" w:rsidRPr="0085268A" w:rsidRDefault="0085268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33D4" w:rsidRPr="0085268A" w:rsidRDefault="006F33D4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33D4" w:rsidRPr="0085268A" w:rsidTr="00A248C7">
        <w:tc>
          <w:tcPr>
            <w:tcW w:w="53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87,00</w:t>
            </w:r>
          </w:p>
        </w:tc>
        <w:tc>
          <w:tcPr>
            <w:tcW w:w="137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F33D4" w:rsidRPr="0085268A" w:rsidRDefault="00D126B0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87,00</w:t>
            </w:r>
          </w:p>
        </w:tc>
        <w:tc>
          <w:tcPr>
            <w:tcW w:w="121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 w:val="restart"/>
            <w:shd w:val="clear" w:color="auto" w:fill="auto"/>
          </w:tcPr>
          <w:p w:rsidR="0085268A" w:rsidRPr="0085268A" w:rsidRDefault="0085268A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36,80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36,80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 w:val="restart"/>
            <w:shd w:val="clear" w:color="auto" w:fill="auto"/>
          </w:tcPr>
          <w:p w:rsidR="0085268A" w:rsidRPr="0085268A" w:rsidRDefault="0085268A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Планировка земельных участков для гражданских захоронений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268A" w:rsidRPr="0085268A" w:rsidTr="006117F8">
        <w:tc>
          <w:tcPr>
            <w:tcW w:w="534" w:type="dxa"/>
            <w:vMerge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37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5268A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84,00</w:t>
            </w:r>
          </w:p>
        </w:tc>
        <w:tc>
          <w:tcPr>
            <w:tcW w:w="1211" w:type="dxa"/>
            <w:shd w:val="clear" w:color="auto" w:fill="auto"/>
          </w:tcPr>
          <w:p w:rsidR="0085268A" w:rsidRPr="0085268A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административного центра</w:t>
            </w: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D126B0" w:rsidRPr="0085268A" w:rsidRDefault="00E33B7C" w:rsidP="00D1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489"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автомобильной дороги общего пользования местного значения вдоль многоквартирного жилого дома № 10 </w:t>
            </w:r>
            <w:proofErr w:type="spellStart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44489">
              <w:rPr>
                <w:rFonts w:ascii="Times New Roman" w:hAnsi="Times New Roman" w:cs="Times New Roman"/>
                <w:sz w:val="18"/>
                <w:szCs w:val="18"/>
              </w:rPr>
              <w:t xml:space="preserve"> д.Пчева Пчевского </w:t>
            </w:r>
            <w:r w:rsidRPr="00844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Киришского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6B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административном центре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Пчевского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26B0" w:rsidRPr="0085268A" w:rsidTr="006117F8">
        <w:tc>
          <w:tcPr>
            <w:tcW w:w="534" w:type="dxa"/>
            <w:vMerge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D126B0" w:rsidRPr="0085268A" w:rsidRDefault="00D126B0" w:rsidP="00D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D126B0" w:rsidRPr="0085268A" w:rsidRDefault="00D126B0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26" w:rsidRDefault="00124C26" w:rsidP="00341C7D">
      <w:pPr>
        <w:spacing w:after="0" w:line="240" w:lineRule="auto"/>
      </w:pPr>
      <w:r>
        <w:separator/>
      </w:r>
    </w:p>
  </w:endnote>
  <w:endnote w:type="continuationSeparator" w:id="0">
    <w:p w:rsidR="00124C26" w:rsidRDefault="00124C26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26" w:rsidRDefault="00124C26" w:rsidP="00341C7D">
      <w:pPr>
        <w:spacing w:after="0" w:line="240" w:lineRule="auto"/>
      </w:pPr>
      <w:r>
        <w:separator/>
      </w:r>
    </w:p>
  </w:footnote>
  <w:footnote w:type="continuationSeparator" w:id="0">
    <w:p w:rsidR="00124C26" w:rsidRDefault="00124C26" w:rsidP="0034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9" w:rsidRDefault="00844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5A6E"/>
    <w:multiLevelType w:val="hybridMultilevel"/>
    <w:tmpl w:val="C234E34C"/>
    <w:lvl w:ilvl="0" w:tplc="871EFE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5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912E5"/>
    <w:multiLevelType w:val="hybridMultilevel"/>
    <w:tmpl w:val="E676E764"/>
    <w:lvl w:ilvl="0" w:tplc="AD10D028">
      <w:start w:val="1"/>
      <w:numFmt w:val="decimal"/>
      <w:lvlText w:val="%1."/>
      <w:lvlJc w:val="left"/>
      <w:pPr>
        <w:ind w:left="-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9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972842"/>
    <w:multiLevelType w:val="hybridMultilevel"/>
    <w:tmpl w:val="95BCB466"/>
    <w:lvl w:ilvl="0" w:tplc="FB3CE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1"/>
    <w:lvlOverride w:ilvl="0">
      <w:startOverride w:val="2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2"/>
    <w:rsid w:val="00000017"/>
    <w:rsid w:val="00020264"/>
    <w:rsid w:val="00026AFA"/>
    <w:rsid w:val="000320F2"/>
    <w:rsid w:val="000333FD"/>
    <w:rsid w:val="00044981"/>
    <w:rsid w:val="00063B71"/>
    <w:rsid w:val="000717A2"/>
    <w:rsid w:val="000754C2"/>
    <w:rsid w:val="00077524"/>
    <w:rsid w:val="00082F21"/>
    <w:rsid w:val="000A02A7"/>
    <w:rsid w:val="000A5580"/>
    <w:rsid w:val="000A7346"/>
    <w:rsid w:val="000A7DA0"/>
    <w:rsid w:val="000C5BE0"/>
    <w:rsid w:val="000F2444"/>
    <w:rsid w:val="000F42D3"/>
    <w:rsid w:val="0010193C"/>
    <w:rsid w:val="00104808"/>
    <w:rsid w:val="00106504"/>
    <w:rsid w:val="001130D3"/>
    <w:rsid w:val="00114673"/>
    <w:rsid w:val="00116173"/>
    <w:rsid w:val="00124C26"/>
    <w:rsid w:val="00132E2A"/>
    <w:rsid w:val="00132F52"/>
    <w:rsid w:val="00134399"/>
    <w:rsid w:val="001642D4"/>
    <w:rsid w:val="00180278"/>
    <w:rsid w:val="00183AFB"/>
    <w:rsid w:val="001A3FAC"/>
    <w:rsid w:val="00203E74"/>
    <w:rsid w:val="00205AA4"/>
    <w:rsid w:val="00223A7D"/>
    <w:rsid w:val="002315D1"/>
    <w:rsid w:val="0023602A"/>
    <w:rsid w:val="002537DF"/>
    <w:rsid w:val="00263CBB"/>
    <w:rsid w:val="00271C80"/>
    <w:rsid w:val="0027709C"/>
    <w:rsid w:val="0028712C"/>
    <w:rsid w:val="00294A89"/>
    <w:rsid w:val="002A125D"/>
    <w:rsid w:val="002A56DB"/>
    <w:rsid w:val="002D36CB"/>
    <w:rsid w:val="002D3A92"/>
    <w:rsid w:val="002E6432"/>
    <w:rsid w:val="002F5C15"/>
    <w:rsid w:val="00324971"/>
    <w:rsid w:val="00341C7D"/>
    <w:rsid w:val="00342B07"/>
    <w:rsid w:val="003474A0"/>
    <w:rsid w:val="00366AC2"/>
    <w:rsid w:val="00370318"/>
    <w:rsid w:val="00397879"/>
    <w:rsid w:val="003D1DF6"/>
    <w:rsid w:val="003D563B"/>
    <w:rsid w:val="003D64B6"/>
    <w:rsid w:val="003F141A"/>
    <w:rsid w:val="004103DF"/>
    <w:rsid w:val="0041040D"/>
    <w:rsid w:val="00427D55"/>
    <w:rsid w:val="00441BC7"/>
    <w:rsid w:val="00451AF1"/>
    <w:rsid w:val="00462AB5"/>
    <w:rsid w:val="00487505"/>
    <w:rsid w:val="004A5E41"/>
    <w:rsid w:val="004A606E"/>
    <w:rsid w:val="004B16B2"/>
    <w:rsid w:val="004B7A42"/>
    <w:rsid w:val="004C675E"/>
    <w:rsid w:val="004F78EF"/>
    <w:rsid w:val="00501AD8"/>
    <w:rsid w:val="00505F6B"/>
    <w:rsid w:val="00511694"/>
    <w:rsid w:val="005138F8"/>
    <w:rsid w:val="0053410D"/>
    <w:rsid w:val="005667AC"/>
    <w:rsid w:val="00572191"/>
    <w:rsid w:val="00576CBB"/>
    <w:rsid w:val="00586176"/>
    <w:rsid w:val="005A3DAB"/>
    <w:rsid w:val="005B46FE"/>
    <w:rsid w:val="005D0D72"/>
    <w:rsid w:val="005D0FB1"/>
    <w:rsid w:val="005E2004"/>
    <w:rsid w:val="005F7FE4"/>
    <w:rsid w:val="006059F5"/>
    <w:rsid w:val="006110E8"/>
    <w:rsid w:val="006117F8"/>
    <w:rsid w:val="00612ACE"/>
    <w:rsid w:val="00633630"/>
    <w:rsid w:val="00663F6E"/>
    <w:rsid w:val="006647A9"/>
    <w:rsid w:val="0066569D"/>
    <w:rsid w:val="00674F25"/>
    <w:rsid w:val="006A6E76"/>
    <w:rsid w:val="006B226C"/>
    <w:rsid w:val="006B22FC"/>
    <w:rsid w:val="006C44A5"/>
    <w:rsid w:val="006D53AB"/>
    <w:rsid w:val="006F33D4"/>
    <w:rsid w:val="006F6226"/>
    <w:rsid w:val="007200DC"/>
    <w:rsid w:val="007223DB"/>
    <w:rsid w:val="00751F8D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253B3"/>
    <w:rsid w:val="00827148"/>
    <w:rsid w:val="00844489"/>
    <w:rsid w:val="00844649"/>
    <w:rsid w:val="0085268A"/>
    <w:rsid w:val="00881D28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1750D"/>
    <w:rsid w:val="00933ABD"/>
    <w:rsid w:val="00963B31"/>
    <w:rsid w:val="00983C1B"/>
    <w:rsid w:val="009B102C"/>
    <w:rsid w:val="009D0652"/>
    <w:rsid w:val="009D1390"/>
    <w:rsid w:val="009F7F2F"/>
    <w:rsid w:val="00A06ADC"/>
    <w:rsid w:val="00A160B7"/>
    <w:rsid w:val="00A248C7"/>
    <w:rsid w:val="00A41538"/>
    <w:rsid w:val="00A54116"/>
    <w:rsid w:val="00A61FFC"/>
    <w:rsid w:val="00A932E9"/>
    <w:rsid w:val="00A956C3"/>
    <w:rsid w:val="00AA2249"/>
    <w:rsid w:val="00AA2A2B"/>
    <w:rsid w:val="00AA331F"/>
    <w:rsid w:val="00AC1970"/>
    <w:rsid w:val="00AE5517"/>
    <w:rsid w:val="00B11359"/>
    <w:rsid w:val="00B20E9A"/>
    <w:rsid w:val="00B37D0F"/>
    <w:rsid w:val="00B535E8"/>
    <w:rsid w:val="00B55645"/>
    <w:rsid w:val="00B64632"/>
    <w:rsid w:val="00B805B5"/>
    <w:rsid w:val="00B92320"/>
    <w:rsid w:val="00BC4AD1"/>
    <w:rsid w:val="00BD60AD"/>
    <w:rsid w:val="00BE29D5"/>
    <w:rsid w:val="00BF61B7"/>
    <w:rsid w:val="00BF7A57"/>
    <w:rsid w:val="00C00E46"/>
    <w:rsid w:val="00C1284E"/>
    <w:rsid w:val="00C46926"/>
    <w:rsid w:val="00C509AA"/>
    <w:rsid w:val="00C53C1F"/>
    <w:rsid w:val="00C62A13"/>
    <w:rsid w:val="00C65AAC"/>
    <w:rsid w:val="00C77EC1"/>
    <w:rsid w:val="00C9061F"/>
    <w:rsid w:val="00C9334F"/>
    <w:rsid w:val="00C97677"/>
    <w:rsid w:val="00CA338C"/>
    <w:rsid w:val="00CD00D3"/>
    <w:rsid w:val="00D126B0"/>
    <w:rsid w:val="00D14969"/>
    <w:rsid w:val="00D50BA2"/>
    <w:rsid w:val="00D54DD8"/>
    <w:rsid w:val="00D66CDC"/>
    <w:rsid w:val="00D83D59"/>
    <w:rsid w:val="00D85438"/>
    <w:rsid w:val="00D85B89"/>
    <w:rsid w:val="00D96F43"/>
    <w:rsid w:val="00DA2052"/>
    <w:rsid w:val="00DB1E85"/>
    <w:rsid w:val="00DB1F4D"/>
    <w:rsid w:val="00DB4300"/>
    <w:rsid w:val="00DB53E4"/>
    <w:rsid w:val="00DC55FD"/>
    <w:rsid w:val="00DF3305"/>
    <w:rsid w:val="00DF5013"/>
    <w:rsid w:val="00DF79A8"/>
    <w:rsid w:val="00E17908"/>
    <w:rsid w:val="00E33B7C"/>
    <w:rsid w:val="00E45DFE"/>
    <w:rsid w:val="00E56D36"/>
    <w:rsid w:val="00E61653"/>
    <w:rsid w:val="00E63D03"/>
    <w:rsid w:val="00E640AF"/>
    <w:rsid w:val="00E762D1"/>
    <w:rsid w:val="00E9045F"/>
    <w:rsid w:val="00EA156B"/>
    <w:rsid w:val="00EB0AF3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81A36"/>
    <w:rsid w:val="00F90083"/>
    <w:rsid w:val="00F9608B"/>
    <w:rsid w:val="00FA5A5A"/>
    <w:rsid w:val="00FB23B9"/>
    <w:rsid w:val="00FB36D6"/>
    <w:rsid w:val="00FB78D0"/>
    <w:rsid w:val="00FC2327"/>
    <w:rsid w:val="00FC2B99"/>
    <w:rsid w:val="00FC56D2"/>
    <w:rsid w:val="00FD1266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23">
    <w:name w:val="Нет списка2"/>
    <w:next w:val="a2"/>
    <w:semiHidden/>
    <w:rsid w:val="006F33D4"/>
  </w:style>
  <w:style w:type="table" w:customStyle="1" w:styleId="24">
    <w:name w:val="Сетка таблицы2"/>
    <w:basedOn w:val="a1"/>
    <w:next w:val="a8"/>
    <w:rsid w:val="006F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6F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23">
    <w:name w:val="Нет списка2"/>
    <w:next w:val="a2"/>
    <w:semiHidden/>
    <w:rsid w:val="006F33D4"/>
  </w:style>
  <w:style w:type="table" w:customStyle="1" w:styleId="24">
    <w:name w:val="Сетка таблицы2"/>
    <w:basedOn w:val="a1"/>
    <w:next w:val="a8"/>
    <w:rsid w:val="006F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6F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4F5D-E1CB-4DE4-AF60-80C04EBE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2018-04-02T09:01:00Z</cp:lastPrinted>
  <dcterms:created xsi:type="dcterms:W3CDTF">2018-04-04T07:14:00Z</dcterms:created>
  <dcterms:modified xsi:type="dcterms:W3CDTF">2018-04-04T07:14:00Z</dcterms:modified>
</cp:coreProperties>
</file>